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22D" w:rsidRPr="00FF111C" w:rsidRDefault="00A8022D" w:rsidP="00A8022D">
      <w:pPr>
        <w:spacing w:after="0" w:line="288" w:lineRule="atLeast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bookmarkStart w:id="0" w:name="_GoBack"/>
      <w:r w:rsidRPr="00FF111C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 Зарегистрировано в Минюсте России 28 января 2026 г. N 85109 </w:t>
      </w:r>
    </w:p>
    <w:p w:rsidR="00A8022D" w:rsidRPr="00FF111C" w:rsidRDefault="00A8022D" w:rsidP="00A8022D">
      <w:pPr>
        <w:spacing w:before="168" w:after="0" w:line="288" w:lineRule="atLeast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FF111C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------------------------------------------------------------------ </w:t>
      </w:r>
    </w:p>
    <w:p w:rsidR="00A8022D" w:rsidRPr="00FF111C" w:rsidRDefault="00A8022D" w:rsidP="00A8022D">
      <w:pPr>
        <w:spacing w:after="0" w:line="288" w:lineRule="atLeast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FF111C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  </w:t>
      </w:r>
    </w:p>
    <w:p w:rsidR="00A8022D" w:rsidRPr="00FF111C" w:rsidRDefault="00A8022D" w:rsidP="00A8022D">
      <w:pPr>
        <w:spacing w:after="0" w:line="312" w:lineRule="auto"/>
        <w:jc w:val="center"/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</w:pPr>
      <w:r w:rsidRPr="00FF111C"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  <w:t xml:space="preserve">МИНИСТЕРСТВО ФИНАНСОВ РОССИЙСКОЙ ФЕДЕРАЦИИ </w:t>
      </w:r>
    </w:p>
    <w:p w:rsidR="00A8022D" w:rsidRPr="00FF111C" w:rsidRDefault="00A8022D" w:rsidP="00A8022D">
      <w:pPr>
        <w:spacing w:after="0" w:line="312" w:lineRule="auto"/>
        <w:jc w:val="center"/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</w:pPr>
      <w:r w:rsidRPr="00FF111C"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  <w:t xml:space="preserve">  </w:t>
      </w:r>
    </w:p>
    <w:p w:rsidR="00A8022D" w:rsidRPr="00FF111C" w:rsidRDefault="00A8022D" w:rsidP="00A8022D">
      <w:pPr>
        <w:spacing w:after="0" w:line="312" w:lineRule="auto"/>
        <w:jc w:val="center"/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</w:pPr>
      <w:r w:rsidRPr="00FF111C"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  <w:t xml:space="preserve">ФЕДЕРАЛЬНАЯ НАЛОГОВАЯ СЛУЖБА </w:t>
      </w:r>
    </w:p>
    <w:p w:rsidR="00A8022D" w:rsidRPr="00FF111C" w:rsidRDefault="00A8022D" w:rsidP="00A8022D">
      <w:pPr>
        <w:spacing w:after="0" w:line="312" w:lineRule="auto"/>
        <w:jc w:val="center"/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</w:pPr>
      <w:r w:rsidRPr="00FF111C"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  <w:t xml:space="preserve">  </w:t>
      </w:r>
    </w:p>
    <w:p w:rsidR="00A8022D" w:rsidRPr="00FF111C" w:rsidRDefault="00A8022D" w:rsidP="00A8022D">
      <w:pPr>
        <w:spacing w:after="0" w:line="312" w:lineRule="auto"/>
        <w:jc w:val="center"/>
        <w:rPr>
          <w:rStyle w:val="a4"/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</w:pPr>
      <w:r w:rsidRPr="00FF111C"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  <w:fldChar w:fldCharType="begin"/>
      </w:r>
      <w:r w:rsidRPr="00FF111C"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  <w:instrText xml:space="preserve"> HYPERLINK "http://publication.pravo.gov.ru/document/0001202601290003ф" </w:instrText>
      </w:r>
      <w:r w:rsidRPr="00FF111C"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  <w:fldChar w:fldCharType="separate"/>
      </w:r>
      <w:r w:rsidRPr="00FF111C">
        <w:rPr>
          <w:rStyle w:val="a4"/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  <w:t xml:space="preserve">ПРИКАЗ </w:t>
      </w:r>
    </w:p>
    <w:p w:rsidR="00A8022D" w:rsidRPr="00FF111C" w:rsidRDefault="00A8022D" w:rsidP="00A8022D">
      <w:pPr>
        <w:spacing w:after="0" w:line="312" w:lineRule="auto"/>
        <w:jc w:val="center"/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</w:pPr>
      <w:r w:rsidRPr="00FF111C">
        <w:rPr>
          <w:rStyle w:val="a4"/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  <w:t>от 18 декабря 2025 г. N ЕД-7-3/1227@</w:t>
      </w:r>
      <w:r w:rsidRPr="00FF111C"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  <w:fldChar w:fldCharType="end"/>
      </w:r>
      <w:r w:rsidRPr="00FF111C"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  <w:t xml:space="preserve"> </w:t>
      </w:r>
    </w:p>
    <w:p w:rsidR="00A8022D" w:rsidRPr="00FF111C" w:rsidRDefault="00A8022D" w:rsidP="00A8022D">
      <w:pPr>
        <w:spacing w:after="0" w:line="312" w:lineRule="auto"/>
        <w:ind w:firstLine="540"/>
        <w:jc w:val="both"/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</w:pPr>
      <w:r w:rsidRPr="00FF111C"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  <w:t xml:space="preserve">  </w:t>
      </w:r>
    </w:p>
    <w:p w:rsidR="00A8022D" w:rsidRPr="00FF111C" w:rsidRDefault="00A8022D" w:rsidP="00A8022D">
      <w:pPr>
        <w:spacing w:after="0" w:line="312" w:lineRule="auto"/>
        <w:jc w:val="center"/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</w:pPr>
      <w:r w:rsidRPr="00FF111C"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  <w:t xml:space="preserve">О ВНЕСЕНИИ ИЗМЕНЕНИЙ </w:t>
      </w:r>
    </w:p>
    <w:p w:rsidR="00A8022D" w:rsidRPr="00FF111C" w:rsidRDefault="00A8022D" w:rsidP="00A8022D">
      <w:pPr>
        <w:spacing w:after="0" w:line="312" w:lineRule="auto"/>
        <w:jc w:val="center"/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</w:pPr>
      <w:r w:rsidRPr="00FF111C"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  <w:t xml:space="preserve">В ПРИЛОЖЕНИЯ К ПРИКАЗУ ФЕДЕРАЛЬНОЙ НАЛОГОВОЙ СЛУЖБЫ </w:t>
      </w:r>
    </w:p>
    <w:p w:rsidR="00A8022D" w:rsidRPr="00FF111C" w:rsidRDefault="00A8022D" w:rsidP="00A8022D">
      <w:pPr>
        <w:spacing w:after="0" w:line="312" w:lineRule="auto"/>
        <w:jc w:val="center"/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</w:pPr>
      <w:r w:rsidRPr="00FF111C"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  <w:t xml:space="preserve">ОТ 05.11.2024 N ЕД-7-3/989@ </w:t>
      </w:r>
    </w:p>
    <w:p w:rsidR="00A8022D" w:rsidRPr="00FF111C" w:rsidRDefault="00A8022D" w:rsidP="00A8022D">
      <w:pPr>
        <w:spacing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FF111C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  </w:t>
      </w:r>
    </w:p>
    <w:p w:rsidR="00A8022D" w:rsidRPr="00FF111C" w:rsidRDefault="00A8022D" w:rsidP="00A8022D">
      <w:pPr>
        <w:spacing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proofErr w:type="gramStart"/>
      <w:r w:rsidRPr="00FF111C">
        <w:rPr>
          <w:rFonts w:ascii="Palatino Linotype" w:eastAsia="Times New Roman" w:hAnsi="Palatino Linotype" w:cs="Times New Roman"/>
          <w:sz w:val="24"/>
          <w:szCs w:val="24"/>
          <w:lang w:eastAsia="ru-RU"/>
        </w:rPr>
        <w:t>В соответствии с абзацем первым пункта 7 статьи 80 части первой Налогового кодекса Российской Федерации, абзацем четвертым пункта 5.1 статьи 174 части второй Налогового кодекса Российской Федерации, абзацем первым пункта 1, подпунктом 5.9.36 пункта 5 Положения о Федеральной налоговой службе, утвержденного постановлением Правительства Российской Федерации от 30.09.2004 N 506, в целях реализации положений главы 21 "Налог на добавленную стоимость" части</w:t>
      </w:r>
      <w:proofErr w:type="gramEnd"/>
      <w:r w:rsidRPr="00FF111C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второй Налогового кодекса </w:t>
      </w:r>
      <w:proofErr w:type="gramStart"/>
      <w:r w:rsidRPr="00FF111C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Российской Федерации и в связи с принятием федеральных законов от 17.11.2025 N 417-ФЗ "О внесении изменений в статью 149 части второй Налогового кодекса Российской Федерации" и от 28.11.2025 N 425-ФЗ "О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Федерации" приказываю: </w:t>
      </w:r>
      <w:proofErr w:type="gramEnd"/>
    </w:p>
    <w:p w:rsidR="00A8022D" w:rsidRPr="00FF111C" w:rsidRDefault="00A8022D" w:rsidP="00A8022D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FF111C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1. </w:t>
      </w:r>
      <w:proofErr w:type="gramStart"/>
      <w:r w:rsidRPr="00FF111C">
        <w:rPr>
          <w:rFonts w:ascii="Palatino Linotype" w:eastAsia="Times New Roman" w:hAnsi="Palatino Linotype" w:cs="Times New Roman"/>
          <w:sz w:val="24"/>
          <w:szCs w:val="24"/>
          <w:lang w:eastAsia="ru-RU"/>
        </w:rPr>
        <w:t>Внести в приложения к приказу Федеральной налоговой службы от 05.11.2024 N ЕД-7-3/989@ "Об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форме, а также форматов представления документов, прилагаемых к такой декларации, в электронной форме" (зарегистрирован Министерством юстиции Российской Федерации 16.12.2024, регистрационный N 80579</w:t>
      </w:r>
      <w:proofErr w:type="gramEnd"/>
      <w:r w:rsidRPr="00FF111C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) следующие изменения: </w:t>
      </w:r>
    </w:p>
    <w:p w:rsidR="00A8022D" w:rsidRPr="00FF111C" w:rsidRDefault="00A8022D" w:rsidP="00A8022D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FF111C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1.1. В приложении N 1 "Форма налоговой декларации по налогу на добавленную стоимость": </w:t>
      </w:r>
    </w:p>
    <w:p w:rsidR="00A8022D" w:rsidRPr="00FF111C" w:rsidRDefault="00A8022D" w:rsidP="00A8022D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FF111C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1.1.1. </w:t>
      </w:r>
      <w:proofErr w:type="gramStart"/>
      <w:r w:rsidRPr="00FF111C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Штрих-код "00316019" заменить штрих-кодом "00317016", штрих-код "00316033" заменить штрих-кодом "00317030", штрих-код "00316064" заменить </w:t>
      </w:r>
      <w:r w:rsidRPr="00FF111C">
        <w:rPr>
          <w:rFonts w:ascii="Palatino Linotype" w:eastAsia="Times New Roman" w:hAnsi="Palatino Linotype" w:cs="Times New Roman"/>
          <w:sz w:val="24"/>
          <w:szCs w:val="24"/>
          <w:lang w:eastAsia="ru-RU"/>
        </w:rPr>
        <w:lastRenderedPageBreak/>
        <w:t>штрих-кодом "00317061", штрих-код "00316071" заменить штрих-кодом "00317078", штрих-код "00316088" заменить штрих-кодом "00317085", штрих-код "00316095" заменить штрих-кодом "00317092", штрих-код "00316101" заменить штрих-кодом "00317108", штрих-код "00316118" заменить штрих-кодом "00317115", штрих-код "00316163" заменить штрих-кодом "00317160", штрих-код "00316200" заменить штрих-кодом "00317207", штрих-код "00316231" заменить штрих-кодом "00317238", штрих-код "00316255" заменить штрих-кодом "00317252</w:t>
      </w:r>
      <w:proofErr w:type="gramEnd"/>
      <w:r w:rsidRPr="00FF111C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", штрих-код "00316279" заменить </w:t>
      </w:r>
      <w:proofErr w:type="gramStart"/>
      <w:r w:rsidRPr="00FF111C">
        <w:rPr>
          <w:rFonts w:ascii="Palatino Linotype" w:eastAsia="Times New Roman" w:hAnsi="Palatino Linotype" w:cs="Times New Roman"/>
          <w:sz w:val="24"/>
          <w:szCs w:val="24"/>
          <w:lang w:eastAsia="ru-RU"/>
        </w:rPr>
        <w:t>штрих-кодом</w:t>
      </w:r>
      <w:proofErr w:type="gramEnd"/>
      <w:r w:rsidRPr="00FF111C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"00317276". </w:t>
      </w:r>
    </w:p>
    <w:p w:rsidR="00A8022D" w:rsidRPr="00FF111C" w:rsidRDefault="00A8022D" w:rsidP="00A8022D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FF111C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1.1.2. Раздел 1 "Сумма налога, подлежащая уплате в бюджет (возмещению из бюджета), по данным налогоплательщика" изложить в редакции согласно приложению N 1 к настоящему приказу. </w:t>
      </w:r>
    </w:p>
    <w:p w:rsidR="00A8022D" w:rsidRPr="00FF111C" w:rsidRDefault="00A8022D" w:rsidP="00A8022D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FF111C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1.1.3. Раздел 3 "Расчет суммы налога, подлежащей уплате в бюджет по операциям, облагаемым по налоговым ставкам, предусмотренным пунктами 1 - 4, 8 статьи 164, пунктом 3 статьи 174.3 Налогового кодекса Российской Федерации" изложить в редакции согласно приложению N 2 к настоящему приказу. </w:t>
      </w:r>
    </w:p>
    <w:p w:rsidR="00A8022D" w:rsidRPr="00FF111C" w:rsidRDefault="00A8022D" w:rsidP="00A8022D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FF111C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1.1.4. Раздел 8 "Сведения из книги покупок об операциях, отражаемых за истекший налоговый период" изложить в редакции согласно приложению N 3 к настоящему приказу. </w:t>
      </w:r>
    </w:p>
    <w:p w:rsidR="00A8022D" w:rsidRPr="00FF111C" w:rsidRDefault="00A8022D" w:rsidP="00A8022D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FF111C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1.1.5. Приложение N 1 к разделу 8 "Сведения из дополнительных листов книги покупок" изложить в редакции согласно приложению N 4 к настоящему приказу. </w:t>
      </w:r>
    </w:p>
    <w:p w:rsidR="00A8022D" w:rsidRPr="00FF111C" w:rsidRDefault="00A8022D" w:rsidP="00A8022D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FF111C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1.1.6. В разделе 9 "Сведения из книги продаж об операциях, отражаемых за истекший налоговый период": </w:t>
      </w:r>
    </w:p>
    <w:p w:rsidR="00A8022D" w:rsidRPr="00FF111C" w:rsidRDefault="00A8022D" w:rsidP="00A8022D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FF111C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страницу со </w:t>
      </w:r>
      <w:proofErr w:type="gramStart"/>
      <w:r w:rsidRPr="00FF111C">
        <w:rPr>
          <w:rFonts w:ascii="Palatino Linotype" w:eastAsia="Times New Roman" w:hAnsi="Palatino Linotype" w:cs="Times New Roman"/>
          <w:sz w:val="24"/>
          <w:szCs w:val="24"/>
          <w:lang w:eastAsia="ru-RU"/>
        </w:rPr>
        <w:t>штрих-кодом</w:t>
      </w:r>
      <w:proofErr w:type="gramEnd"/>
      <w:r w:rsidRPr="00FF111C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"00316170" изложить в редакции согласно приложению N 5 к настоящему приказу; </w:t>
      </w:r>
    </w:p>
    <w:p w:rsidR="00A8022D" w:rsidRPr="00FF111C" w:rsidRDefault="00A8022D" w:rsidP="00A8022D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FF111C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страницу со </w:t>
      </w:r>
      <w:proofErr w:type="gramStart"/>
      <w:r w:rsidRPr="00FF111C">
        <w:rPr>
          <w:rFonts w:ascii="Palatino Linotype" w:eastAsia="Times New Roman" w:hAnsi="Palatino Linotype" w:cs="Times New Roman"/>
          <w:sz w:val="24"/>
          <w:szCs w:val="24"/>
          <w:lang w:eastAsia="ru-RU"/>
        </w:rPr>
        <w:t>штрих-кодом</w:t>
      </w:r>
      <w:proofErr w:type="gramEnd"/>
      <w:r w:rsidRPr="00FF111C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"00316187" изложить в редакции согласно приложению N 6 к настоящему приказу. </w:t>
      </w:r>
    </w:p>
    <w:p w:rsidR="00A8022D" w:rsidRPr="00FF111C" w:rsidRDefault="00A8022D" w:rsidP="00A8022D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FF111C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1.1.7. В приложении N 1 к разделу 9 "Сведения из дополнительных листов книги продаж": </w:t>
      </w:r>
    </w:p>
    <w:p w:rsidR="00A8022D" w:rsidRPr="00FF111C" w:rsidRDefault="00A8022D" w:rsidP="00A8022D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FF111C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страницу со </w:t>
      </w:r>
      <w:proofErr w:type="gramStart"/>
      <w:r w:rsidRPr="00FF111C">
        <w:rPr>
          <w:rFonts w:ascii="Palatino Linotype" w:eastAsia="Times New Roman" w:hAnsi="Palatino Linotype" w:cs="Times New Roman"/>
          <w:sz w:val="24"/>
          <w:szCs w:val="24"/>
          <w:lang w:eastAsia="ru-RU"/>
        </w:rPr>
        <w:t>штрих-кодом</w:t>
      </w:r>
      <w:proofErr w:type="gramEnd"/>
      <w:r w:rsidRPr="00FF111C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"00316194" изложить в редакции согласно приложению N 7 к настоящему приказу; </w:t>
      </w:r>
    </w:p>
    <w:p w:rsidR="00A8022D" w:rsidRPr="00FF111C" w:rsidRDefault="00A8022D" w:rsidP="00A8022D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FF111C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страницу со </w:t>
      </w:r>
      <w:proofErr w:type="gramStart"/>
      <w:r w:rsidRPr="00FF111C">
        <w:rPr>
          <w:rFonts w:ascii="Palatino Linotype" w:eastAsia="Times New Roman" w:hAnsi="Palatino Linotype" w:cs="Times New Roman"/>
          <w:sz w:val="24"/>
          <w:szCs w:val="24"/>
          <w:lang w:eastAsia="ru-RU"/>
        </w:rPr>
        <w:t>штрих-кодом</w:t>
      </w:r>
      <w:proofErr w:type="gramEnd"/>
      <w:r w:rsidRPr="00FF111C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"00316217" изложить в редакции согласно приложению N 8 к настоящему приказу; </w:t>
      </w:r>
    </w:p>
    <w:p w:rsidR="00A8022D" w:rsidRPr="00FF111C" w:rsidRDefault="00A8022D" w:rsidP="00A8022D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FF111C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страницу со </w:t>
      </w:r>
      <w:proofErr w:type="gramStart"/>
      <w:r w:rsidRPr="00FF111C">
        <w:rPr>
          <w:rFonts w:ascii="Palatino Linotype" w:eastAsia="Times New Roman" w:hAnsi="Palatino Linotype" w:cs="Times New Roman"/>
          <w:sz w:val="24"/>
          <w:szCs w:val="24"/>
          <w:lang w:eastAsia="ru-RU"/>
        </w:rPr>
        <w:t>штрих-кодом</w:t>
      </w:r>
      <w:proofErr w:type="gramEnd"/>
      <w:r w:rsidRPr="00FF111C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"00316224" изложить в редакции согласно приложению N 9 к настоящему приказу. </w:t>
      </w:r>
    </w:p>
    <w:p w:rsidR="00A8022D" w:rsidRPr="00FF111C" w:rsidRDefault="00A8022D" w:rsidP="00A8022D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FF111C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1.1.8. В разделе 10 "Сведения из журнала учета выставленных счетов-фактур в отношении операций, осуществляемых в интересах другого лица на основе договоров комиссии, агентских договоров или на основе договоров транспортной </w:t>
      </w:r>
      <w:r w:rsidRPr="00FF111C">
        <w:rPr>
          <w:rFonts w:ascii="Palatino Linotype" w:eastAsia="Times New Roman" w:hAnsi="Palatino Linotype" w:cs="Times New Roman"/>
          <w:sz w:val="24"/>
          <w:szCs w:val="24"/>
          <w:lang w:eastAsia="ru-RU"/>
        </w:rPr>
        <w:lastRenderedPageBreak/>
        <w:t xml:space="preserve">экспедиции, отражаемых за истекший налоговый период" страницу со </w:t>
      </w:r>
      <w:proofErr w:type="gramStart"/>
      <w:r w:rsidRPr="00FF111C">
        <w:rPr>
          <w:rFonts w:ascii="Palatino Linotype" w:eastAsia="Times New Roman" w:hAnsi="Palatino Linotype" w:cs="Times New Roman"/>
          <w:sz w:val="24"/>
          <w:szCs w:val="24"/>
          <w:lang w:eastAsia="ru-RU"/>
        </w:rPr>
        <w:t>штрих-кодом</w:t>
      </w:r>
      <w:proofErr w:type="gramEnd"/>
      <w:r w:rsidRPr="00FF111C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"00316248" изложить в редакции согласно приложению N 10 к настоящему приказу. </w:t>
      </w:r>
    </w:p>
    <w:p w:rsidR="00A8022D" w:rsidRPr="00FF111C" w:rsidRDefault="00A8022D" w:rsidP="00A8022D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FF111C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1.1.9. В разделе 11 "Сведения из журнала учета полученных счетов-фактур в отношении операций, осуществляемых в интересах другого лица на основе договоров комиссии, агентских договоров или на основе договоров транспортной экспедиции, отражаемых за истекший налоговый период" страницу со </w:t>
      </w:r>
      <w:proofErr w:type="gramStart"/>
      <w:r w:rsidRPr="00FF111C">
        <w:rPr>
          <w:rFonts w:ascii="Palatino Linotype" w:eastAsia="Times New Roman" w:hAnsi="Palatino Linotype" w:cs="Times New Roman"/>
          <w:sz w:val="24"/>
          <w:szCs w:val="24"/>
          <w:lang w:eastAsia="ru-RU"/>
        </w:rPr>
        <w:t>штрих-кодом</w:t>
      </w:r>
      <w:proofErr w:type="gramEnd"/>
      <w:r w:rsidRPr="00FF111C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"00316262" изложить в редакции согласно приложению N 11 к настоящему приказу. </w:t>
      </w:r>
    </w:p>
    <w:p w:rsidR="00A8022D" w:rsidRPr="00FF111C" w:rsidRDefault="00A8022D" w:rsidP="00A8022D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FF111C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1.2. В приложение N 2 "Порядок заполнения (представления) налоговой декларации по налогу на добавленную стоимость" согласно приложению N 12 к настоящему приказу. </w:t>
      </w:r>
    </w:p>
    <w:p w:rsidR="00A8022D" w:rsidRPr="00FF111C" w:rsidRDefault="00A8022D" w:rsidP="00A8022D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FF111C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1.2.1. В приложение N 1 "Коды операций" к Порядку заполнения (представления) налоговой декларации по налогу на добавленную стоимость согласно приложению N 13 к настоящему приказу. </w:t>
      </w:r>
    </w:p>
    <w:p w:rsidR="00A8022D" w:rsidRPr="00FF111C" w:rsidRDefault="00A8022D" w:rsidP="00A8022D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FF111C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1.2.2. В приложение N 3 "Коды, определяющие налоговый период" к Порядку заполнения (представления) налоговой декларации по налогу на добавленную стоимость согласно приложению N 14 к настоящему приказу. </w:t>
      </w:r>
    </w:p>
    <w:p w:rsidR="00A8022D" w:rsidRPr="00FF111C" w:rsidRDefault="00A8022D" w:rsidP="00A8022D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FF111C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1.3. В приложение N 3 "Формат представления налоговой декларации по налогу на добавленную стоимость в электронной форме" согласно приложению N 15 к настоящему приказу. </w:t>
      </w:r>
    </w:p>
    <w:p w:rsidR="00A8022D" w:rsidRPr="00FF111C" w:rsidRDefault="00A8022D" w:rsidP="00A8022D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FF111C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1.4. Приложение N 4 "Формат представления сведений из книги покупок об операциях, отражаемых за истекший налоговый период, передаваемых в налоговой декларации по налогу на добавленную стоимость в электронной форме" изложить в редакции согласно приложению N 16 к настоящему приказу. </w:t>
      </w:r>
    </w:p>
    <w:p w:rsidR="00A8022D" w:rsidRPr="00FF111C" w:rsidRDefault="00A8022D" w:rsidP="00A8022D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FF111C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1.5. Приложение N 5 "Формат представления сведений из дополнительного листа книги покупок, передаваемых в налоговой декларации по налогу на добавленную стоимость в электронной форме" изложить в редакции согласно приложению N 17 к настоящему приказу. </w:t>
      </w:r>
    </w:p>
    <w:p w:rsidR="00A8022D" w:rsidRPr="00FF111C" w:rsidRDefault="00A8022D" w:rsidP="00A8022D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FF111C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1.6. Приложение N 6 "Формат представления сведений из книги продаж об операциях, отражаемых за истекший налоговый период, передаваемых в налоговой декларации по налогу на добавленную стоимость в электронной форме" изложить в редакции согласно приложению N 18 к настоящему приказу. </w:t>
      </w:r>
    </w:p>
    <w:p w:rsidR="00A8022D" w:rsidRPr="00FF111C" w:rsidRDefault="00A8022D" w:rsidP="00A8022D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FF111C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1.7. Приложение N 7 "Формат представления сведений из дополнительного листа книги продаж, передаваемых в налоговой декларации по налогу на добавленную стоимость в электронной форме" изложить в редакции согласно приложению N 19 к настоящему приказу. </w:t>
      </w:r>
    </w:p>
    <w:p w:rsidR="00A8022D" w:rsidRPr="00FF111C" w:rsidRDefault="00A8022D" w:rsidP="00A8022D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FF111C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1.8. </w:t>
      </w:r>
      <w:proofErr w:type="gramStart"/>
      <w:r w:rsidRPr="00FF111C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В приложение N 8 "Формат представления сведений из журнала учета выставленных счетов-фактур в отношении операций, осуществляемых в интересах </w:t>
      </w:r>
      <w:r w:rsidRPr="00FF111C">
        <w:rPr>
          <w:rFonts w:ascii="Palatino Linotype" w:eastAsia="Times New Roman" w:hAnsi="Palatino Linotype" w:cs="Times New Roman"/>
          <w:sz w:val="24"/>
          <w:szCs w:val="24"/>
          <w:lang w:eastAsia="ru-RU"/>
        </w:rPr>
        <w:lastRenderedPageBreak/>
        <w:t xml:space="preserve">другого лица на основе договоров комиссии, агентских договоров или на основе договоров транспортной экспедиции, отражаемых за истекший налоговый период, передаваемых в налоговой декларации по налогу на добавленную стоимость в электронной форме" согласно приложению N 20 к настоящему приказу. </w:t>
      </w:r>
      <w:proofErr w:type="gramEnd"/>
    </w:p>
    <w:p w:rsidR="00A8022D" w:rsidRPr="00FF111C" w:rsidRDefault="00A8022D" w:rsidP="00A8022D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FF111C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1.9. </w:t>
      </w:r>
      <w:proofErr w:type="gramStart"/>
      <w:r w:rsidRPr="00FF111C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В приложение N 9 "Формат представления сведений из журнала учета полученных счетов-фактур в отношении операций, осуществляемых в интересах другого лица на основе договоров комиссии, агентских договоров или на основе договоров транспортной экспедиции, отражаемых за истекший налоговый период, передаваемых в налоговой декларации по налогу на добавленную стоимость в электронной форме" согласно приложению N 21 к настоящему приказу. </w:t>
      </w:r>
      <w:proofErr w:type="gramEnd"/>
    </w:p>
    <w:p w:rsidR="00A8022D" w:rsidRPr="00FF111C" w:rsidRDefault="00A8022D" w:rsidP="00A8022D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FF111C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1.10. В приложение N 10 "Формат представления сведений из счетов-фактур, выставленных лицами, указанными в пункте 5 статьи 173 Налогового кодекса Российской Федерации, передаваемых в налоговой декларации по налогу на добавленную стоимость в электронной форме" согласно приложению N 22 к настоящему приказу. </w:t>
      </w:r>
    </w:p>
    <w:p w:rsidR="00A8022D" w:rsidRPr="00FF111C" w:rsidRDefault="00A8022D" w:rsidP="00A8022D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FF111C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2. Установить, что настоящий приказ вступает в силу по истечении двух месяцев со дня его официального опубликования и </w:t>
      </w:r>
      <w:proofErr w:type="gramStart"/>
      <w:r w:rsidRPr="00FF111C">
        <w:rPr>
          <w:rFonts w:ascii="Palatino Linotype" w:eastAsia="Times New Roman" w:hAnsi="Palatino Linotype" w:cs="Times New Roman"/>
          <w:sz w:val="24"/>
          <w:szCs w:val="24"/>
          <w:lang w:eastAsia="ru-RU"/>
        </w:rPr>
        <w:t>применяется</w:t>
      </w:r>
      <w:proofErr w:type="gramEnd"/>
      <w:r w:rsidRPr="00FF111C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начиная с представления налоговой декларации по налогу на добавленную стоимость за 1 квартал 2026 года. </w:t>
      </w:r>
    </w:p>
    <w:p w:rsidR="00A8022D" w:rsidRPr="00FF111C" w:rsidRDefault="00A8022D" w:rsidP="00A8022D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FF111C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3. </w:t>
      </w:r>
      <w:proofErr w:type="gramStart"/>
      <w:r w:rsidRPr="00FF111C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Контроль за исполнением настоящего приказа возложить на заместителя руководителя Федеральной налоговой службы, координирующего вопросы методологического и организационного обеспечения работы налоговых органов по вопросам исчисления в соответствующий бюджет налогов и сборов, иных обязательных платежей (за исключением транспортного налога, налога на имущество организаций, налога на имущество физических лиц, земельного налога, налога на доходы физических лиц, страховых взносов). </w:t>
      </w:r>
      <w:proofErr w:type="gramEnd"/>
    </w:p>
    <w:p w:rsidR="00A8022D" w:rsidRPr="00FF111C" w:rsidRDefault="00A8022D" w:rsidP="00A8022D">
      <w:pPr>
        <w:spacing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FF111C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  </w:t>
      </w:r>
    </w:p>
    <w:p w:rsidR="00A8022D" w:rsidRPr="00FF111C" w:rsidRDefault="00A8022D" w:rsidP="00A8022D">
      <w:pPr>
        <w:spacing w:after="0" w:line="288" w:lineRule="atLeast"/>
        <w:jc w:val="right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FF111C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Руководитель </w:t>
      </w:r>
    </w:p>
    <w:p w:rsidR="00A8022D" w:rsidRPr="00FF111C" w:rsidRDefault="00A8022D" w:rsidP="00A8022D">
      <w:pPr>
        <w:spacing w:after="0" w:line="288" w:lineRule="atLeast"/>
        <w:jc w:val="right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FF111C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Федеральной налоговой службы </w:t>
      </w:r>
    </w:p>
    <w:p w:rsidR="00A8022D" w:rsidRPr="00FF111C" w:rsidRDefault="00A8022D" w:rsidP="00A8022D">
      <w:pPr>
        <w:spacing w:after="0" w:line="288" w:lineRule="atLeast"/>
        <w:jc w:val="right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FF111C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Д.В.ЕГОРОВ </w:t>
      </w:r>
    </w:p>
    <w:p w:rsidR="00A8022D" w:rsidRPr="00FF111C" w:rsidRDefault="00A8022D" w:rsidP="00A8022D">
      <w:pPr>
        <w:spacing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FF111C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  </w:t>
      </w:r>
    </w:p>
    <w:p w:rsidR="00A8022D" w:rsidRPr="00FF111C" w:rsidRDefault="00A8022D" w:rsidP="00A8022D">
      <w:pPr>
        <w:spacing w:after="0" w:line="288" w:lineRule="atLeast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FF111C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  </w:t>
      </w:r>
      <w:bookmarkEnd w:id="0"/>
    </w:p>
    <w:sectPr w:rsidR="00A8022D" w:rsidRPr="00FF1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9524B"/>
    <w:multiLevelType w:val="multilevel"/>
    <w:tmpl w:val="B3B0F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1F0E6A"/>
    <w:multiLevelType w:val="multilevel"/>
    <w:tmpl w:val="6130C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FA568C"/>
    <w:multiLevelType w:val="multilevel"/>
    <w:tmpl w:val="27C2A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FF1C12"/>
    <w:multiLevelType w:val="multilevel"/>
    <w:tmpl w:val="4F003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9E6012"/>
    <w:multiLevelType w:val="multilevel"/>
    <w:tmpl w:val="D7289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513057"/>
    <w:multiLevelType w:val="multilevel"/>
    <w:tmpl w:val="734CA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0E68D1"/>
    <w:multiLevelType w:val="multilevel"/>
    <w:tmpl w:val="C40CB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AA4372"/>
    <w:multiLevelType w:val="multilevel"/>
    <w:tmpl w:val="79A2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794FCF"/>
    <w:multiLevelType w:val="multilevel"/>
    <w:tmpl w:val="1088A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C31E78"/>
    <w:multiLevelType w:val="multilevel"/>
    <w:tmpl w:val="2A94F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F460A8"/>
    <w:multiLevelType w:val="multilevel"/>
    <w:tmpl w:val="D318C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E12A83"/>
    <w:multiLevelType w:val="multilevel"/>
    <w:tmpl w:val="37CE6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3228E5"/>
    <w:multiLevelType w:val="multilevel"/>
    <w:tmpl w:val="45484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A06434"/>
    <w:multiLevelType w:val="multilevel"/>
    <w:tmpl w:val="C6B0C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9D35CE"/>
    <w:multiLevelType w:val="multilevel"/>
    <w:tmpl w:val="990E3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774B3E"/>
    <w:multiLevelType w:val="multilevel"/>
    <w:tmpl w:val="8DC68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07616F"/>
    <w:multiLevelType w:val="multilevel"/>
    <w:tmpl w:val="40A20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FC24505"/>
    <w:multiLevelType w:val="multilevel"/>
    <w:tmpl w:val="2FA6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D65729F"/>
    <w:multiLevelType w:val="multilevel"/>
    <w:tmpl w:val="178EE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4"/>
  </w:num>
  <w:num w:numId="3">
    <w:abstractNumId w:val="2"/>
  </w:num>
  <w:num w:numId="4">
    <w:abstractNumId w:val="1"/>
  </w:num>
  <w:num w:numId="5">
    <w:abstractNumId w:val="16"/>
  </w:num>
  <w:num w:numId="6">
    <w:abstractNumId w:val="9"/>
  </w:num>
  <w:num w:numId="7">
    <w:abstractNumId w:val="7"/>
  </w:num>
  <w:num w:numId="8">
    <w:abstractNumId w:val="15"/>
  </w:num>
  <w:num w:numId="9">
    <w:abstractNumId w:val="13"/>
  </w:num>
  <w:num w:numId="10">
    <w:abstractNumId w:val="0"/>
  </w:num>
  <w:num w:numId="11">
    <w:abstractNumId w:val="6"/>
  </w:num>
  <w:num w:numId="12">
    <w:abstractNumId w:val="11"/>
  </w:num>
  <w:num w:numId="13">
    <w:abstractNumId w:val="12"/>
  </w:num>
  <w:num w:numId="14">
    <w:abstractNumId w:val="5"/>
  </w:num>
  <w:num w:numId="15">
    <w:abstractNumId w:val="8"/>
  </w:num>
  <w:num w:numId="16">
    <w:abstractNumId w:val="3"/>
  </w:num>
  <w:num w:numId="17">
    <w:abstractNumId w:val="14"/>
  </w:num>
  <w:num w:numId="18">
    <w:abstractNumId w:val="18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C13"/>
    <w:rsid w:val="00120B4A"/>
    <w:rsid w:val="00316034"/>
    <w:rsid w:val="0058553E"/>
    <w:rsid w:val="006E3CA9"/>
    <w:rsid w:val="007256D8"/>
    <w:rsid w:val="007F299D"/>
    <w:rsid w:val="00851AA7"/>
    <w:rsid w:val="00971C13"/>
    <w:rsid w:val="00A8022D"/>
    <w:rsid w:val="00A95B05"/>
    <w:rsid w:val="00BD389D"/>
    <w:rsid w:val="00C72FB2"/>
    <w:rsid w:val="00D837EF"/>
    <w:rsid w:val="00E757EE"/>
    <w:rsid w:val="00FF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B05"/>
  </w:style>
  <w:style w:type="paragraph" w:styleId="1">
    <w:name w:val="heading 1"/>
    <w:basedOn w:val="a"/>
    <w:link w:val="10"/>
    <w:uiPriority w:val="9"/>
    <w:qFormat/>
    <w:rsid w:val="00BD38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5B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5B0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38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D3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ubheader">
    <w:name w:val="article__subheader"/>
    <w:basedOn w:val="a0"/>
    <w:rsid w:val="00BD389D"/>
  </w:style>
  <w:style w:type="character" w:styleId="a4">
    <w:name w:val="Hyperlink"/>
    <w:basedOn w:val="a0"/>
    <w:link w:val="41"/>
    <w:uiPriority w:val="99"/>
    <w:unhideWhenUsed/>
    <w:rsid w:val="00BD389D"/>
    <w:rPr>
      <w:color w:val="0000FF"/>
      <w:u w:val="single"/>
    </w:rPr>
  </w:style>
  <w:style w:type="character" w:customStyle="1" w:styleId="comments-buttonlabel">
    <w:name w:val="comments-button__label"/>
    <w:basedOn w:val="a0"/>
    <w:rsid w:val="00BD389D"/>
  </w:style>
  <w:style w:type="character" w:customStyle="1" w:styleId="visually-hidden">
    <w:name w:val="visually-hidden"/>
    <w:basedOn w:val="a0"/>
    <w:rsid w:val="00BD389D"/>
  </w:style>
  <w:style w:type="character" w:customStyle="1" w:styleId="core-count-format">
    <w:name w:val="core-count-format"/>
    <w:basedOn w:val="a0"/>
    <w:rsid w:val="00BD389D"/>
  </w:style>
  <w:style w:type="character" w:styleId="a5">
    <w:name w:val="Strong"/>
    <w:basedOn w:val="a0"/>
    <w:uiPriority w:val="22"/>
    <w:qFormat/>
    <w:rsid w:val="00BD389D"/>
    <w:rPr>
      <w:b/>
      <w:bCs/>
    </w:rPr>
  </w:style>
  <w:style w:type="paragraph" w:styleId="a6">
    <w:name w:val="No Spacing"/>
    <w:uiPriority w:val="1"/>
    <w:qFormat/>
    <w:rsid w:val="00BD389D"/>
    <w:pPr>
      <w:spacing w:after="0" w:line="240" w:lineRule="auto"/>
    </w:pPr>
  </w:style>
  <w:style w:type="character" w:customStyle="1" w:styleId="tags-news">
    <w:name w:val="tags-news"/>
    <w:basedOn w:val="a0"/>
    <w:rsid w:val="00A95B05"/>
  </w:style>
  <w:style w:type="character" w:styleId="a7">
    <w:name w:val="Emphasis"/>
    <w:basedOn w:val="a0"/>
    <w:uiPriority w:val="20"/>
    <w:qFormat/>
    <w:rsid w:val="00A95B05"/>
    <w:rPr>
      <w:i/>
      <w:iCs/>
    </w:rPr>
  </w:style>
  <w:style w:type="paragraph" w:customStyle="1" w:styleId="41">
    <w:name w:val="Гиперссылка4"/>
    <w:link w:val="a4"/>
    <w:uiPriority w:val="99"/>
    <w:rsid w:val="00A95B05"/>
    <w:pPr>
      <w:spacing w:after="0" w:line="240" w:lineRule="auto"/>
    </w:pPr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9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5B0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A95B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95B0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mord">
    <w:name w:val="mord"/>
    <w:basedOn w:val="a0"/>
    <w:rsid w:val="00A95B05"/>
  </w:style>
  <w:style w:type="character" w:customStyle="1" w:styleId="mspace">
    <w:name w:val="mspace"/>
    <w:basedOn w:val="a0"/>
    <w:rsid w:val="00A95B05"/>
  </w:style>
  <w:style w:type="character" w:styleId="aa">
    <w:name w:val="FollowedHyperlink"/>
    <w:basedOn w:val="a0"/>
    <w:uiPriority w:val="99"/>
    <w:semiHidden/>
    <w:unhideWhenUsed/>
    <w:rsid w:val="007256D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B05"/>
  </w:style>
  <w:style w:type="paragraph" w:styleId="1">
    <w:name w:val="heading 1"/>
    <w:basedOn w:val="a"/>
    <w:link w:val="10"/>
    <w:uiPriority w:val="9"/>
    <w:qFormat/>
    <w:rsid w:val="00BD38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5B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5B0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38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D3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ubheader">
    <w:name w:val="article__subheader"/>
    <w:basedOn w:val="a0"/>
    <w:rsid w:val="00BD389D"/>
  </w:style>
  <w:style w:type="character" w:styleId="a4">
    <w:name w:val="Hyperlink"/>
    <w:basedOn w:val="a0"/>
    <w:link w:val="41"/>
    <w:uiPriority w:val="99"/>
    <w:unhideWhenUsed/>
    <w:rsid w:val="00BD389D"/>
    <w:rPr>
      <w:color w:val="0000FF"/>
      <w:u w:val="single"/>
    </w:rPr>
  </w:style>
  <w:style w:type="character" w:customStyle="1" w:styleId="comments-buttonlabel">
    <w:name w:val="comments-button__label"/>
    <w:basedOn w:val="a0"/>
    <w:rsid w:val="00BD389D"/>
  </w:style>
  <w:style w:type="character" w:customStyle="1" w:styleId="visually-hidden">
    <w:name w:val="visually-hidden"/>
    <w:basedOn w:val="a0"/>
    <w:rsid w:val="00BD389D"/>
  </w:style>
  <w:style w:type="character" w:customStyle="1" w:styleId="core-count-format">
    <w:name w:val="core-count-format"/>
    <w:basedOn w:val="a0"/>
    <w:rsid w:val="00BD389D"/>
  </w:style>
  <w:style w:type="character" w:styleId="a5">
    <w:name w:val="Strong"/>
    <w:basedOn w:val="a0"/>
    <w:uiPriority w:val="22"/>
    <w:qFormat/>
    <w:rsid w:val="00BD389D"/>
    <w:rPr>
      <w:b/>
      <w:bCs/>
    </w:rPr>
  </w:style>
  <w:style w:type="paragraph" w:styleId="a6">
    <w:name w:val="No Spacing"/>
    <w:uiPriority w:val="1"/>
    <w:qFormat/>
    <w:rsid w:val="00BD389D"/>
    <w:pPr>
      <w:spacing w:after="0" w:line="240" w:lineRule="auto"/>
    </w:pPr>
  </w:style>
  <w:style w:type="character" w:customStyle="1" w:styleId="tags-news">
    <w:name w:val="tags-news"/>
    <w:basedOn w:val="a0"/>
    <w:rsid w:val="00A95B05"/>
  </w:style>
  <w:style w:type="character" w:styleId="a7">
    <w:name w:val="Emphasis"/>
    <w:basedOn w:val="a0"/>
    <w:uiPriority w:val="20"/>
    <w:qFormat/>
    <w:rsid w:val="00A95B05"/>
    <w:rPr>
      <w:i/>
      <w:iCs/>
    </w:rPr>
  </w:style>
  <w:style w:type="paragraph" w:customStyle="1" w:styleId="41">
    <w:name w:val="Гиперссылка4"/>
    <w:link w:val="a4"/>
    <w:uiPriority w:val="99"/>
    <w:rsid w:val="00A95B05"/>
    <w:pPr>
      <w:spacing w:after="0" w:line="240" w:lineRule="auto"/>
    </w:pPr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9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5B0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A95B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95B0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mord">
    <w:name w:val="mord"/>
    <w:basedOn w:val="a0"/>
    <w:rsid w:val="00A95B05"/>
  </w:style>
  <w:style w:type="character" w:customStyle="1" w:styleId="mspace">
    <w:name w:val="mspace"/>
    <w:basedOn w:val="a0"/>
    <w:rsid w:val="00A95B05"/>
  </w:style>
  <w:style w:type="character" w:styleId="aa">
    <w:name w:val="FollowedHyperlink"/>
    <w:basedOn w:val="a0"/>
    <w:uiPriority w:val="99"/>
    <w:semiHidden/>
    <w:unhideWhenUsed/>
    <w:rsid w:val="007256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9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583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2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3691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53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7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0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8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58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713731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69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14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4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75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1299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2026-01-31T02:26:00Z</cp:lastPrinted>
  <dcterms:created xsi:type="dcterms:W3CDTF">2026-01-31T02:25:00Z</dcterms:created>
  <dcterms:modified xsi:type="dcterms:W3CDTF">2026-01-31T02:27:00Z</dcterms:modified>
</cp:coreProperties>
</file>