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81" w:rsidRDefault="00AD5581" w:rsidP="00475F85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АРБИТРАЖНЫЙ СУД </w:t>
      </w:r>
      <w:proofErr w:type="gramStart"/>
      <w:r>
        <w:rPr>
          <w:rFonts w:ascii="Arial" w:hAnsi="Arial" w:cs="Arial"/>
          <w:b/>
          <w:bCs/>
        </w:rPr>
        <w:t>ЗАПАДНО-СИБИРСКОГО</w:t>
      </w:r>
      <w:proofErr w:type="gramEnd"/>
      <w:r>
        <w:rPr>
          <w:rFonts w:ascii="Arial" w:hAnsi="Arial" w:cs="Arial"/>
          <w:b/>
          <w:bCs/>
        </w:rPr>
        <w:t xml:space="preserve"> ОКРУГА</w:t>
      </w:r>
    </w:p>
    <w:p w:rsidR="00AD5581" w:rsidRDefault="00AD5581" w:rsidP="00AD558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:rsidR="00AD5581" w:rsidRDefault="00AD5581" w:rsidP="00AD558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января 2026 г. по делу N А27-6931/2025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Резолютивная часть постановления объявлена 13 января 2026 года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Постановление изготовлено в полном объеме 19 января 2026 года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Арбитражный суд Западно-Сибирского округа в составе: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председательствующего Чапаевой Г.В.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судей Алексеевой Н.А.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Буровой А.А.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рассмотрел в судебном заседании кассационную жалобу Отделения фонда пенсионного и социального страхования Российской Федерации по Кемеровской области - Кузбассу на решение от 03.07.2025 Арбитражного суда Кемеровской области (судья </w:t>
      </w:r>
      <w:proofErr w:type="spellStart"/>
      <w:r>
        <w:t>Кормилина</w:t>
      </w:r>
      <w:proofErr w:type="spellEnd"/>
      <w:r>
        <w:t xml:space="preserve"> Ю.Ю.) и постановление от 04.09.2025 Седьмого арбитражного апелляционного суда (судьи Кривошеина С.В., Зайцева О.О., </w:t>
      </w:r>
      <w:proofErr w:type="spellStart"/>
      <w:r>
        <w:t>Павлюк</w:t>
      </w:r>
      <w:proofErr w:type="spellEnd"/>
      <w:r>
        <w:t xml:space="preserve"> Т.В.) по делу N А27-6931/2025 по заявлению общества с ограниченной ответственностью "</w:t>
      </w:r>
      <w:proofErr w:type="spellStart"/>
      <w:r>
        <w:t>Сиб-Дамель</w:t>
      </w:r>
      <w:proofErr w:type="spellEnd"/>
      <w:proofErr w:type="gramEnd"/>
      <w:r>
        <w:t>" (</w:t>
      </w:r>
      <w:proofErr w:type="gramStart"/>
      <w:r>
        <w:t xml:space="preserve">652500, Кемеровская область - Кузбасс, город Ленинск-Кузнецкий, проспект Кирова, дом 13а; ОГРН 1024201299671, ИНН 4212002310) к Отделению Фонда пенсионного и социального страхования Российской Федерации по Кемеровской области - Кузбассу (650991, Кемеровская область - Кузбасс, город Кемерово, проспект Советский, дом 74; ОГРН 1024200702360, ИНН 4207010740) об оспаривании решения. </w:t>
      </w:r>
      <w:proofErr w:type="gramEnd"/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Суд </w:t>
      </w:r>
    </w:p>
    <w:p w:rsidR="00AD5581" w:rsidRDefault="00AD5581" w:rsidP="00AD558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/>
        <w:jc w:val="center"/>
      </w:pPr>
      <w:r>
        <w:t xml:space="preserve">установил: </w:t>
      </w:r>
    </w:p>
    <w:p w:rsidR="00AD5581" w:rsidRDefault="00AD5581" w:rsidP="00AD558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общество с ограниченной ответственностью "</w:t>
      </w:r>
      <w:proofErr w:type="spellStart"/>
      <w:r>
        <w:t>Сиб-Дамель</w:t>
      </w:r>
      <w:proofErr w:type="spellEnd"/>
      <w:r>
        <w:t xml:space="preserve">" (далее - Общество, страхователь, заявитель) обратилось в Арбитражный суд Кемеровской области с заявлением к Отделению Фонда пенсионного и социального страхования Российской Федерации по Кемеровской области - Кузбассу (далее - Фонд) о признании недействительным решения от 18.03.2025 N 42062550000076.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Решением от 03.07.2025 Арбитражного суда Кемеровской области, оставленным без изменения постановлением от 04.09.2025 Седьмого арбитражного апелляционного суда, заявленное требование удовлетворено.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кассационной жалобе Фонд, ссылаясь на нарушение судами норм материального и процессуального права, просит решение и постановление отменить, принять по делу новый судебный акт об отказе удовлетворении заявленного требования. Полагает, что объектом обложения страховыми взносами являются все выплаты в пользу работников в денежной и натуральной формах, производимые в рамках трудовых отношений, в том </w:t>
      </w:r>
      <w:proofErr w:type="gramStart"/>
      <w:r>
        <w:t>числе</w:t>
      </w:r>
      <w:proofErr w:type="gramEnd"/>
      <w:r>
        <w:t xml:space="preserve"> как на основании положений трудовых договоров, так и при отсутствии положений о тех или иных выплатах в указанных договорах, но производимые в связи с наличием трудовых отношений между работником и работодателем, за исключением сумм, поименованных в статье 20.2 Федерального закона от 24.07.1998 N 125-ФЗ "Об </w:t>
      </w:r>
      <w:r>
        <w:lastRenderedPageBreak/>
        <w:t xml:space="preserve">обязательном социальном страховании от несчастных случаев на производстве и профессиональных заболеваний" (далее - Закон N 125-ФЗ).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Общество возражает против удовлетворения кассационной жалобы согласно отзыву.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В соответствии с частью 1 статьи 286 Арбитражного процессуального кодекса Российской Федерации (далее - АПК РФ) арбитражный суд кассационной инстанции проверяет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доводов, содержащихся в кассационной жалобе, и возражениях относительно жалобы</w:t>
      </w:r>
      <w:proofErr w:type="gramEnd"/>
      <w:r>
        <w:t xml:space="preserve">, если иное не предусмотрено АПК РФ.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Суд кассационной инстанции, в соответствии со статьями 284, 286 АПК РФ проанализировав доводы кассационной жалобы, отзыва на нее, проверив правильность применения судами норм материального и процессуального права, не находит оснований для отмены принятых по делу судебных актов.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Судами установлено и материалами дела подтверждается следующее.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Фондом в отношении Общества проведена выездная проверка правильности исчисления, своевременности и полноты уплаты (перечисления) страховых взносов Обществом (страхователем), правильности подтверждения страхователем основного вида экономической деятельности за период с 01.01.2022 по 31.12.2024, составлен акт от 21.02.2025 N 42062550000074 полноты и </w:t>
      </w:r>
      <w:proofErr w:type="gramStart"/>
      <w:r>
        <w:t>достоверности</w:t>
      </w:r>
      <w:proofErr w:type="gramEnd"/>
      <w:r>
        <w:t xml:space="preserve"> представляемых страхователем сведений и документов, необходимых для назначения и выплаты страхового обеспечения, принято решение от 18.03.2025 N 42062550000076 о привлечении </w:t>
      </w:r>
      <w:proofErr w:type="gramStart"/>
      <w:r>
        <w:t>страхователя к ответственности за совершение правонарушения, согласно которому Обществу предложено уплатить недоимку по страховым взносам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 в сумме 403 396,07 руб. (20 443,82 руб. - страховые взносы, начисленные на суммы компенсаций за прохождение обязательных медицинских осмотров при поступлении на работу;</w:t>
      </w:r>
      <w:proofErr w:type="gramEnd"/>
      <w:r>
        <w:t xml:space="preserve"> </w:t>
      </w:r>
      <w:proofErr w:type="gramStart"/>
      <w:r>
        <w:t>245 699,05 руб. - страховые взносы, начисленные на стоимость путевок санаторно-курортного лечения работников, занятых на работах с вредными и (или) опасными факторами; 136 873,47 руб. - страховые взносы, начисленные на суммы ежемесячных выплат работникам, находящимся в отпуске по уходу за ребенком до достижения им возраста 1,5 и до трех лет).</w:t>
      </w:r>
      <w:proofErr w:type="gramEnd"/>
      <w:r>
        <w:t xml:space="preserve"> Указанным решением страхователь привлечен к ответственности по статье 26.29 Закона N 125-ФЗ в виде штрафа в размере 80 190,35 руб., начислены пени в соответствии со статьей 26.11 Закона N 125-ФЗ в сумме 136 873,47 руб.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Не согласившись с вышеуказанным решением Фонда, Общество обратилось в Арбитражный суд Кемеровской области.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Удовлетворяя требование заявителя, суды первой и апелляционной инстанций, руководствуясь положениями статей 15, 16, 56, 164, 214, 220 Трудового кодекса Российской Федерации (далее - ТК РФ), статей 3, 5, 17, 20.1, 20.2, 22.1, 24 Закона N 125-ФЗ, во взаимосвязи с представленными в материалы дела доказательствами, пришли к верному выводу о том, что спорные выплаты носят социальный характер, в </w:t>
      </w:r>
      <w:proofErr w:type="gramStart"/>
      <w:r>
        <w:t>связи</w:t>
      </w:r>
      <w:proofErr w:type="gramEnd"/>
      <w:r>
        <w:t xml:space="preserve"> с чем не подлежат включению в базу для начисления страховых взносов в проверяемый период.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Судом установлено и материалами дела подтверждается, что названные выше выплаты (суммы компенсаций за прохождение обязательных медицинских осмотров при </w:t>
      </w:r>
      <w:r>
        <w:lastRenderedPageBreak/>
        <w:t>поступлении на работу; стоимость путевок санаторно-курортного лечения работников, занятых на работах с вредными и (или) опасными факторами; ежемесячные выплаты работникам, находящимся в отпуске по уходу за ребенком до достижения им возраста 1,5 и до трех лет) не предусмотрены трудовыми договорами;</w:t>
      </w:r>
      <w:proofErr w:type="gramEnd"/>
      <w:r>
        <w:t xml:space="preserve"> основанием для таких выплат являлись условия коллективного договора Общества, действующего в период 2019-2024 годов.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Кассационная инстанция поддерживает выводы судов, учитывая, что спорные выплаты носят социальный характер, не обладают признаками заработной платы в смысле статьи 129 ТК РФ, поскольку не являются оплатой труда (вознаграждением за труд), не относятся к стимулирующим выплатам, не зависят от квалификации работника, сложности, качества, количества и условий выполнения этим сотрудником самой работы.</w:t>
      </w:r>
      <w:proofErr w:type="gramEnd"/>
      <w:r>
        <w:t xml:space="preserve"> Факт наличия трудовых отношений между работодателем и его работниками сам по себе не свидетельствует о том, что все выплаты, которые начисляются работникам, представляют собой оплату их труда.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выплаты социального характера, основанные на коллективном договоре, не являются объектом обложения страховыми взносами и не подлежат включению в базу для начисления страховых взносов.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Выводы судов соответствуют правовым позициям Верховного Суда Российской Федерации (определение от 13.04.2020 N 309-ЭС20-3763) и Президиума Высшего Арбитражного Суда Российской Федерации (постановление от 14.05.2013 N 17744/12).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Доказательства, свидетельствующие о том, что произведенные выплаты являлись оплатой труда работников, носили систематический характер, зависели от квалификации работника, сложности, количества, качества работы или трудового вклада работников, Фондом в соответствии со статьей 65 АПК РФ не представлены.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Изложенные в кассационной жалобе доводы основаны на ошибочном толковании Фондом вышеприведенных норм материального права применительно к установленным по делу обстоятельствам.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Судом кассационной инстанции не установлено нарушений норм процессуального законодательства, которые могли привести к принятию неправильных судебных актов (часть 4 статьи 288 АПК РФ).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Кассационная жалоба удовлетворению не подлежит.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Настоящее постановление выполнено в форме электронного документа, подписанного усиленными квалифицированными электронными подписями судей, в </w:t>
      </w:r>
      <w:proofErr w:type="gramStart"/>
      <w:r>
        <w:t>связи</w:t>
      </w:r>
      <w:proofErr w:type="gramEnd"/>
      <w:r>
        <w:t xml:space="preserve"> с чем направляется лицам, участвующим в деле, посредством его размещения на официальном сайте суда в сети "Интернет".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руководствуясь пунктом 1 части 1 статьи 287, статьей 289 Арбитражного процессуального кодекса Российской Федерации, Арбитражный суд Западно-Сибирского округа </w:t>
      </w:r>
    </w:p>
    <w:p w:rsidR="00AD5581" w:rsidRDefault="00AD5581" w:rsidP="00AD558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/>
        <w:jc w:val="center"/>
      </w:pPr>
      <w:r>
        <w:t xml:space="preserve">постановил: </w:t>
      </w:r>
    </w:p>
    <w:p w:rsidR="00AD5581" w:rsidRDefault="00AD5581" w:rsidP="00AD558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решение от 03.07.2025 Арбитражного суда Кемеровской области и постановление от 04.09.2025 Седьмого арбитражного апелляционного суда по делу N А27-6931/2025 оставить без изменения, кассационную жалобу - без удовлетворения. </w:t>
      </w:r>
    </w:p>
    <w:p w:rsidR="00AD5581" w:rsidRDefault="00AD5581" w:rsidP="00AD558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статьей 291.1 Арбитражного процессуального кодекса Российской Федерации.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jc w:val="right"/>
      </w:pPr>
      <w:r>
        <w:t xml:space="preserve">Председательствующий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jc w:val="right"/>
      </w:pPr>
      <w:r>
        <w:t xml:space="preserve">Г.В.ЧАПАЕВА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jc w:val="right"/>
      </w:pPr>
      <w:r>
        <w:t xml:space="preserve">Судьи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jc w:val="right"/>
      </w:pPr>
      <w:r>
        <w:t xml:space="preserve">Н.А.АЛЕКСЕЕВА </w:t>
      </w:r>
    </w:p>
    <w:p w:rsidR="00AD5581" w:rsidRDefault="00AD5581" w:rsidP="00AD5581">
      <w:pPr>
        <w:pStyle w:val="a3"/>
        <w:spacing w:before="0" w:beforeAutospacing="0" w:after="0" w:afterAutospacing="0" w:line="288" w:lineRule="atLeast"/>
        <w:jc w:val="right"/>
      </w:pPr>
      <w:r>
        <w:t xml:space="preserve">А.А.БУРОВА </w:t>
      </w:r>
      <w:bookmarkStart w:id="0" w:name="_GoBack"/>
      <w:bookmarkEnd w:id="0"/>
    </w:p>
    <w:sectPr w:rsidR="00AD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8C"/>
    <w:rsid w:val="00121CBD"/>
    <w:rsid w:val="001E4F8C"/>
    <w:rsid w:val="00475F85"/>
    <w:rsid w:val="00A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cp:lastPrinted>2026-02-04T08:05:00Z</cp:lastPrinted>
  <dcterms:created xsi:type="dcterms:W3CDTF">2026-02-03T19:59:00Z</dcterms:created>
  <dcterms:modified xsi:type="dcterms:W3CDTF">2026-02-04T08:05:00Z</dcterms:modified>
</cp:coreProperties>
</file>