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0E" w:rsidRDefault="00AB5D0E" w:rsidP="00AB5D0E">
      <w:pPr>
        <w:pStyle w:val="a3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B5D0E" w:rsidRDefault="00AB5D0E" w:rsidP="00AB5D0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B5D0E" w:rsidRDefault="00AB5D0E" w:rsidP="00AB5D0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B5D0E" w:rsidRDefault="00AB5D0E" w:rsidP="00AB5D0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марта 2026 г. N 24-06-09/22239 </w:t>
      </w:r>
    </w:p>
    <w:p w:rsidR="00AB5D0E" w:rsidRDefault="00AB5D0E" w:rsidP="00AB5D0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B5D0E" w:rsidRDefault="00AB5D0E" w:rsidP="00AB5D0E">
      <w:pPr>
        <w:pStyle w:val="a3"/>
        <w:spacing w:before="0" w:beforeAutospacing="0" w:after="0" w:afterAutospacing="0" w:line="288" w:lineRule="atLeast"/>
        <w:ind w:firstLine="567"/>
      </w:pPr>
      <w:bookmarkStart w:id="0" w:name="_GoBack"/>
      <w:bookmarkEnd w:id="0"/>
      <w:r>
        <w:rPr>
          <w:b/>
          <w:bCs/>
        </w:rPr>
        <w:t>Вопрос:</w:t>
      </w:r>
      <w:r>
        <w:t xml:space="preserve"> Об определении начальной (максимальной) цены контракта и ее обосновании.</w:t>
      </w:r>
    </w:p>
    <w:p w:rsidR="00AB5D0E" w:rsidRDefault="00AB5D0E" w:rsidP="00AB5D0E">
      <w:pPr>
        <w:pStyle w:val="a3"/>
        <w:spacing w:before="0" w:beforeAutospacing="0" w:after="0" w:afterAutospacing="0" w:line="288" w:lineRule="atLeast"/>
        <w:ind w:firstLine="567"/>
        <w:jc w:val="both"/>
      </w:pPr>
    </w:p>
    <w:p w:rsidR="00AB5D0E" w:rsidRDefault="00AB5D0E" w:rsidP="00AB5D0E">
      <w:pPr>
        <w:pStyle w:val="a3"/>
        <w:spacing w:before="0" w:beforeAutospacing="0" w:after="0" w:afterAutospacing="0" w:line="288" w:lineRule="atLeast"/>
        <w:ind w:firstLine="567"/>
        <w:jc w:val="both"/>
      </w:pPr>
      <w:r>
        <w:rPr>
          <w:b/>
          <w:bCs/>
        </w:rPr>
        <w:t>Ответ:</w:t>
      </w:r>
      <w:r>
        <w:t xml:space="preserve"> </w:t>
      </w:r>
    </w:p>
    <w:p w:rsidR="00AB5D0E" w:rsidRDefault="00AB5D0E" w:rsidP="00AB5D0E">
      <w:pPr>
        <w:pStyle w:val="a3"/>
        <w:spacing w:before="0" w:beforeAutospacing="0" w:after="0" w:afterAutospacing="0" w:line="288" w:lineRule="atLeast"/>
        <w:ind w:firstLine="567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r w:rsidRPr="00AB5D0E">
        <w:t>закона</w:t>
      </w:r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определения и обоснования начальной (максимальной) цены контракта, сообщает следующее. </w:t>
      </w:r>
      <w:proofErr w:type="gramEnd"/>
    </w:p>
    <w:p w:rsidR="00AB5D0E" w:rsidRDefault="00AB5D0E" w:rsidP="00AB5D0E">
      <w:pPr>
        <w:pStyle w:val="a3"/>
        <w:spacing w:before="168" w:beforeAutospacing="0" w:after="0" w:afterAutospacing="0" w:line="288" w:lineRule="atLeast"/>
        <w:ind w:firstLine="567"/>
        <w:jc w:val="both"/>
      </w:pPr>
      <w:r>
        <w:t xml:space="preserve">Положениями </w:t>
      </w:r>
      <w:r w:rsidRPr="00AB5D0E">
        <w:t>пунктов 11.8</w:t>
      </w:r>
      <w:r>
        <w:t xml:space="preserve"> и </w:t>
      </w:r>
      <w:r w:rsidRPr="00AB5D0E">
        <w:t>12.5</w:t>
      </w:r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 </w:t>
      </w:r>
    </w:p>
    <w:p w:rsidR="00AB5D0E" w:rsidRDefault="00AB5D0E" w:rsidP="00AB5D0E">
      <w:pPr>
        <w:pStyle w:val="a3"/>
        <w:spacing w:before="168" w:beforeAutospacing="0" w:after="0" w:afterAutospacing="0" w:line="288" w:lineRule="atLeast"/>
        <w:ind w:firstLine="567"/>
        <w:jc w:val="both"/>
      </w:pPr>
      <w:r>
        <w:t xml:space="preserve">Вместе с тем в рамках установленной компетенции Департамент полагает возможным отметить следующее. </w:t>
      </w:r>
    </w:p>
    <w:p w:rsidR="00AB5D0E" w:rsidRDefault="00AB5D0E" w:rsidP="00AB5D0E">
      <w:pPr>
        <w:pStyle w:val="a3"/>
        <w:spacing w:before="168" w:beforeAutospacing="0" w:after="0" w:afterAutospacing="0" w:line="288" w:lineRule="atLeast"/>
        <w:ind w:firstLine="567"/>
        <w:jc w:val="both"/>
      </w:pPr>
      <w:r>
        <w:t xml:space="preserve">Определение и обоснование начальной (максимальной) цены контракта и в предусмотренных </w:t>
      </w:r>
      <w:r w:rsidRPr="00AB5D0E">
        <w:t>Законом</w:t>
      </w:r>
      <w:r>
        <w:t xml:space="preserve"> N 44-ФЗ случаях цены контракта, заключаемого с единственным поставщиком (подрядчиком, исполнителем) (далее - НМЦК), осуществляются заказчиком посредством применения методов, указанных в </w:t>
      </w:r>
      <w:r w:rsidRPr="00AB5D0E">
        <w:t>части 1 статьи 22</w:t>
      </w:r>
      <w:r>
        <w:t xml:space="preserve"> Закона N 44-ФЗ. </w:t>
      </w:r>
    </w:p>
    <w:p w:rsidR="00AB5D0E" w:rsidRDefault="00AB5D0E" w:rsidP="00AB5D0E">
      <w:pPr>
        <w:pStyle w:val="a3"/>
        <w:spacing w:before="168" w:beforeAutospacing="0" w:after="0" w:afterAutospacing="0" w:line="288" w:lineRule="atLeast"/>
        <w:ind w:firstLine="567"/>
        <w:jc w:val="both"/>
      </w:pPr>
      <w:r>
        <w:t xml:space="preserve">При этом в случае невозможности применения для определения НМЦК методов, указанных в </w:t>
      </w:r>
      <w:r w:rsidRPr="00AB5D0E">
        <w:t>части 1 статьи 22</w:t>
      </w:r>
      <w:r>
        <w:t xml:space="preserve"> Закона N 44-ФЗ,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 (</w:t>
      </w:r>
      <w:r w:rsidRPr="00AB5D0E">
        <w:t>часть 12 статьи 22</w:t>
      </w:r>
      <w:r>
        <w:t xml:space="preserve"> Закона N 44-ФЗ). </w:t>
      </w:r>
    </w:p>
    <w:p w:rsidR="00AB5D0E" w:rsidRDefault="00AB5D0E" w:rsidP="00AB5D0E">
      <w:pPr>
        <w:pStyle w:val="a3"/>
        <w:spacing w:before="168" w:beforeAutospacing="0" w:after="0" w:afterAutospacing="0" w:line="288" w:lineRule="atLeast"/>
        <w:ind w:firstLine="567"/>
        <w:jc w:val="both"/>
      </w:pPr>
      <w:proofErr w:type="gramStart"/>
      <w:r>
        <w:t xml:space="preserve">Следовательно, предусмотренное </w:t>
      </w:r>
      <w:r w:rsidRPr="00AB5D0E">
        <w:t>частью 12 статьи 22</w:t>
      </w:r>
      <w:r>
        <w:t xml:space="preserve"> Закона N 44-ФЗ обоснование включается заказчиком в обоснование НМЦК исключительно в случае невозможности применения методов, указанных в </w:t>
      </w:r>
      <w:r w:rsidRPr="00AB5D0E">
        <w:t>части 1 статьи 22</w:t>
      </w:r>
      <w:r>
        <w:t xml:space="preserve"> Закона N 44-ФЗ, к которым порядки определения НМЦК, установленные федеральными органами исполнительной власти в реализацию положений </w:t>
      </w:r>
      <w:r w:rsidRPr="00AB5D0E">
        <w:t>части 22 статьи 22</w:t>
      </w:r>
      <w:r>
        <w:t xml:space="preserve"> Закона N 44-ФЗ, не отнесены. </w:t>
      </w:r>
      <w:proofErr w:type="gramEnd"/>
    </w:p>
    <w:p w:rsidR="00AB5D0E" w:rsidRDefault="00AB5D0E" w:rsidP="00AB5D0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B5D0E" w:rsidRPr="00AB5D0E" w:rsidRDefault="00AB5D0E" w:rsidP="00AB5D0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AB5D0E">
        <w:rPr>
          <w:b/>
        </w:rPr>
        <w:t xml:space="preserve">Заместитель директора Департамента </w:t>
      </w:r>
    </w:p>
    <w:p w:rsidR="00AB5D0E" w:rsidRPr="00AB5D0E" w:rsidRDefault="00AB5D0E" w:rsidP="00AB5D0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AB5D0E">
        <w:rPr>
          <w:b/>
        </w:rPr>
        <w:t>Н.В.</w:t>
      </w:r>
      <w:r w:rsidRPr="00AB5D0E">
        <w:rPr>
          <w:b/>
        </w:rPr>
        <w:t xml:space="preserve"> </w:t>
      </w:r>
      <w:r w:rsidRPr="00AB5D0E">
        <w:rPr>
          <w:b/>
        </w:rPr>
        <w:t xml:space="preserve">КОНКИНА </w:t>
      </w:r>
    </w:p>
    <w:p w:rsidR="00AB5D0E" w:rsidRDefault="00AB5D0E" w:rsidP="00AB5D0E">
      <w:pPr>
        <w:pStyle w:val="a3"/>
        <w:spacing w:before="0" w:beforeAutospacing="0" w:after="0" w:afterAutospacing="0" w:line="288" w:lineRule="atLeast"/>
      </w:pPr>
      <w:r>
        <w:t xml:space="preserve">19.03.2026 </w:t>
      </w:r>
    </w:p>
    <w:p w:rsidR="00AB5D0E" w:rsidRDefault="00AB5D0E" w:rsidP="00AB5D0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62248" w:rsidRPr="00A206EB" w:rsidRDefault="00562248" w:rsidP="00A206EB"/>
    <w:sectPr w:rsidR="00562248" w:rsidRPr="00A2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B26E1"/>
    <w:rsid w:val="002F3AEF"/>
    <w:rsid w:val="00304F0C"/>
    <w:rsid w:val="004F62BC"/>
    <w:rsid w:val="00562248"/>
    <w:rsid w:val="005D2372"/>
    <w:rsid w:val="007D1B5D"/>
    <w:rsid w:val="00841738"/>
    <w:rsid w:val="00874795"/>
    <w:rsid w:val="00A206EB"/>
    <w:rsid w:val="00AB5D0E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2026-03-29T20:03:00Z</dcterms:created>
  <dcterms:modified xsi:type="dcterms:W3CDTF">2026-03-29T20:03:00Z</dcterms:modified>
</cp:coreProperties>
</file>