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35" w:rsidRPr="003E3F39" w:rsidRDefault="00685635" w:rsidP="003E3F39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_GoBack"/>
      <w:r w:rsidRPr="003E3F39">
        <w:rPr>
          <w:rFonts w:ascii="Georgia" w:hAnsi="Georgia" w:cs="Arial"/>
          <w:b/>
          <w:bCs/>
          <w:sz w:val="22"/>
          <w:szCs w:val="22"/>
        </w:rPr>
        <w:t>АРБИТРАЖНЫЙ СУД МОСКОВСКОГО ОКРУГА</w:t>
      </w:r>
    </w:p>
    <w:p w:rsidR="00685635" w:rsidRPr="003E3F39" w:rsidRDefault="003E3F39" w:rsidP="003E3F39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5" w:history="1">
        <w:r w:rsidR="00685635" w:rsidRPr="003E3F39">
          <w:rPr>
            <w:rStyle w:val="a4"/>
            <w:rFonts w:ascii="Georgia" w:hAnsi="Georgia" w:cs="Arial"/>
            <w:b/>
            <w:bCs/>
            <w:sz w:val="22"/>
            <w:szCs w:val="22"/>
          </w:rPr>
          <w:t xml:space="preserve">  </w:t>
        </w:r>
        <w:r w:rsidRPr="003E3F39">
          <w:rPr>
            <w:rStyle w:val="a4"/>
            <w:rFonts w:ascii="Georgia" w:hAnsi="Georgia" w:cs="Arial"/>
            <w:b/>
            <w:bCs/>
            <w:sz w:val="22"/>
            <w:szCs w:val="22"/>
          </w:rPr>
          <w:t xml:space="preserve">Постановление </w:t>
        </w:r>
        <w:r w:rsidR="00685635" w:rsidRPr="003E3F39">
          <w:rPr>
            <w:rStyle w:val="a4"/>
            <w:rFonts w:ascii="Georgia" w:hAnsi="Georgia" w:cs="Arial"/>
            <w:b/>
            <w:bCs/>
            <w:sz w:val="22"/>
            <w:szCs w:val="22"/>
          </w:rPr>
          <w:t>от 12 марта 2026 г. по делу N А40-161961/2025</w:t>
        </w:r>
      </w:hyperlink>
      <w:r w:rsidR="00685635" w:rsidRPr="003E3F39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685635" w:rsidRPr="003E3F39" w:rsidRDefault="00685635" w:rsidP="0068563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  </w:t>
      </w:r>
    </w:p>
    <w:p w:rsidR="00685635" w:rsidRPr="003E3F39" w:rsidRDefault="00685635" w:rsidP="0068563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3E3F39">
        <w:rPr>
          <w:rFonts w:ascii="Georgia" w:hAnsi="Georgia"/>
          <w:i/>
          <w:sz w:val="22"/>
          <w:szCs w:val="22"/>
        </w:rPr>
        <w:t xml:space="preserve">Арбитражный суд Московского округа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3E3F39">
        <w:rPr>
          <w:rFonts w:ascii="Georgia" w:hAnsi="Georgia"/>
          <w:i/>
          <w:sz w:val="22"/>
          <w:szCs w:val="22"/>
        </w:rPr>
        <w:t xml:space="preserve">в составе: судьи Филиной Е.Ю.,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3E3F39">
        <w:rPr>
          <w:rFonts w:ascii="Georgia" w:hAnsi="Georgia"/>
          <w:i/>
          <w:sz w:val="22"/>
          <w:szCs w:val="22"/>
        </w:rPr>
        <w:t xml:space="preserve">рассмотрев в соответствии с частью 2 статьи 288.2 Арбитражного процессуального кодекса Российской Федерации без вызова сторон кассационную жалобу Отделения Фонда пенсионного и социального страхования Российской Федерации по городу Москве и Московской области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3E3F39">
        <w:rPr>
          <w:rFonts w:ascii="Georgia" w:hAnsi="Georgia"/>
          <w:i/>
          <w:sz w:val="22"/>
          <w:szCs w:val="22"/>
        </w:rPr>
        <w:t xml:space="preserve">на решение Арбитражного суда города Москвы от 05.09.2025 и постановление Девятого арбитражного апелляционного суда от 24.10.2025, принятые в порядке упрощенного производства,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3E3F39">
        <w:rPr>
          <w:rFonts w:ascii="Georgia" w:hAnsi="Georgia"/>
          <w:i/>
          <w:sz w:val="22"/>
          <w:szCs w:val="22"/>
        </w:rPr>
        <w:t xml:space="preserve">по делу по заявлению Отделения Фонда пенсионного и социального страхования Российской Федерации по городу Москве и Московской области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3E3F39">
        <w:rPr>
          <w:rFonts w:ascii="Georgia" w:hAnsi="Georgia"/>
          <w:i/>
          <w:sz w:val="22"/>
          <w:szCs w:val="22"/>
        </w:rPr>
        <w:t xml:space="preserve">к ООО "Корона" </w:t>
      </w:r>
    </w:p>
    <w:p w:rsidR="00685635" w:rsidRPr="003E3F39" w:rsidRDefault="00685635" w:rsidP="003E3F3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3E3F39">
        <w:rPr>
          <w:rFonts w:ascii="Georgia" w:hAnsi="Georgia"/>
          <w:i/>
          <w:sz w:val="22"/>
          <w:szCs w:val="22"/>
        </w:rPr>
        <w:t xml:space="preserve">о взыскании штрафа, установил: </w:t>
      </w:r>
    </w:p>
    <w:p w:rsidR="00685635" w:rsidRPr="003E3F39" w:rsidRDefault="00685635" w:rsidP="00685635">
      <w:pPr>
        <w:pStyle w:val="a3"/>
        <w:spacing w:before="0" w:beforeAutospacing="0" w:after="0" w:afterAutospacing="0"/>
        <w:jc w:val="center"/>
        <w:rPr>
          <w:rFonts w:ascii="Georgia" w:hAnsi="Georgia"/>
          <w:i/>
          <w:sz w:val="22"/>
          <w:szCs w:val="22"/>
        </w:rPr>
      </w:pPr>
      <w:r w:rsidRPr="003E3F39">
        <w:rPr>
          <w:rFonts w:ascii="Georgia" w:hAnsi="Georgia"/>
          <w:i/>
          <w:sz w:val="22"/>
          <w:szCs w:val="22"/>
        </w:rPr>
        <w:t xml:space="preserve">  </w:t>
      </w:r>
    </w:p>
    <w:p w:rsidR="00685635" w:rsidRPr="003E3F39" w:rsidRDefault="00685635" w:rsidP="0068563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3E3F39">
        <w:rPr>
          <w:rFonts w:ascii="Georgia" w:hAnsi="Georgia"/>
          <w:sz w:val="22"/>
          <w:szCs w:val="22"/>
        </w:rPr>
        <w:t>Отделение Фонда пенсионного и социального страхования Российской Федерации по городу Москве и Московской области (далее - заявитель, ОСФР по городу Москве и Московской области, фонд) обратилось в Арбитражный суд города Москвы с исковым заявлением к обществу с ограниченной ответственностью "Корона" (далее - ответчик) о взыскании штрафа за нарушение срока предоставления сведений, необходимых для назначения и выплаты страхового обеспечения в размере 5 000</w:t>
      </w:r>
      <w:proofErr w:type="gramEnd"/>
      <w:r w:rsidRPr="003E3F39">
        <w:rPr>
          <w:rFonts w:ascii="Georgia" w:hAnsi="Georgia"/>
          <w:sz w:val="22"/>
          <w:szCs w:val="22"/>
        </w:rPr>
        <w:t xml:space="preserve"> рублей.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Дело рассмотрено в порядке упрощенного производства по правилам главы 29 Арбитражного процессуального кодекса Российской Федерации.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Решением Арбитражного суда города Москвы от 05.09.2025 в удовлетворении требований отказано. Постановлением Девятого арбитражного апелляционного суда от 24.10.2025 решение Арбитражного суда города Москвы от 05.09.2025 оставлено без изменения, апелляционная жалоба - без удовлетворения.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3E3F39">
        <w:rPr>
          <w:rFonts w:ascii="Georgia" w:hAnsi="Georgia"/>
          <w:sz w:val="22"/>
          <w:szCs w:val="22"/>
        </w:rPr>
        <w:t>Не согласившись с принятыми по делу судами первой и апелляционной инстанций судебными актами, Отделение Фонда пенсионного и социального страхования Российской Федерации по городу Москве и Московской области обратилось в Арбитражный суд Московского округа с кассационной жалобой, в которой просит отменить судебные акты судов первой и апелляционной инстанций полностью и принять по делу новый судебный акт, взыскать с ООО "Корона" штраф</w:t>
      </w:r>
      <w:proofErr w:type="gramEnd"/>
      <w:r w:rsidRPr="003E3F39">
        <w:rPr>
          <w:rFonts w:ascii="Georgia" w:hAnsi="Georgia"/>
          <w:sz w:val="22"/>
          <w:szCs w:val="22"/>
        </w:rPr>
        <w:t xml:space="preserve"> за нарушение страхователем установленного срока предоставления сведений в размере 5 000 рублей.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В обоснование кассационной жалобы заявитель ссылается на нарушение судами первой и апелляционной инстанций норм материального и процессуального права, считает, что выводы, содержащиеся в оспариваемых судебных актах, не соответствуют обстоятельствам дела.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Ответчик (общество) отзыв на кассационную жалобу не представил.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В соответствии с частью 2 статьи 288.2 Арбитражного процессуального кодекса Российской Федерации кассационная жалоба рассмотрена без вызова сторон.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lastRenderedPageBreak/>
        <w:t xml:space="preserve">Изучив материалы дела, проверив в пределах требований, предусмотренных статьями 286, 288.2 Арбитражного процессуального кодекса Российской Федерации, правильность применения судами первой и апелляционной инстанции норм материального и процессуального права при рассмотрении дела и принятии судебных актов, суд кассационной инстанции находит кассационную жалобу не подлежащей удовлетворению в связи со следующим.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3E3F39">
        <w:rPr>
          <w:rFonts w:ascii="Georgia" w:hAnsi="Georgia"/>
          <w:sz w:val="22"/>
          <w:szCs w:val="22"/>
        </w:rPr>
        <w:t>В соответствии с частью 3 статьи 288.2 Арбитражного процессуального кодекса Российской Федерации основаниями для пересмотра в порядке кассационного производства указанных в части 1 настоящей статьи решений и постановлений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</w:t>
      </w:r>
      <w:proofErr w:type="gramEnd"/>
      <w:r w:rsidRPr="003E3F39">
        <w:rPr>
          <w:rFonts w:ascii="Georgia" w:hAnsi="Georgia"/>
          <w:sz w:val="22"/>
          <w:szCs w:val="22"/>
        </w:rPr>
        <w:t xml:space="preserve"> и иной экономической деятельности, а также защита охраняемых законом публичных интересов.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Как установлено судами, по результатам проведенной фондом камеральной проверки в отношении общества за период с 21.10.2024 по 18.11.2024 выявлено, что страхователю 06.09.2024 был направлен запрос на проверку, подтверждение, корректировку сведений по </w:t>
      </w:r>
      <w:proofErr w:type="spellStart"/>
      <w:r w:rsidRPr="003E3F39">
        <w:rPr>
          <w:rFonts w:ascii="Georgia" w:hAnsi="Georgia"/>
          <w:sz w:val="22"/>
          <w:szCs w:val="22"/>
        </w:rPr>
        <w:t>проактивному</w:t>
      </w:r>
      <w:proofErr w:type="spellEnd"/>
      <w:r w:rsidRPr="003E3F39">
        <w:rPr>
          <w:rFonts w:ascii="Georgia" w:hAnsi="Georgia"/>
          <w:sz w:val="22"/>
          <w:szCs w:val="22"/>
        </w:rPr>
        <w:t xml:space="preserve"> процессу N 291502274, необходимых для назначения и выплаты пособия по временной нетрудоспособности по застрахованному лицу.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В связи с нарушением срока предоставления сведений фондом вынесено решение от 25.12.2024 о привлечении общества к ответственности с назначением штрафа в размере 5 000 рублей.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Поскольку ответчиком штраф не оплачен, заявитель обратился в суд с настоящим заявлением.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3E3F39">
        <w:rPr>
          <w:rFonts w:ascii="Georgia" w:hAnsi="Georgia"/>
          <w:sz w:val="22"/>
          <w:szCs w:val="22"/>
        </w:rPr>
        <w:t>Суды первой и апелляционной инстанций, исследовав и оценив представленные в материалы дела доказательства в их совокупности по правилам статей 65, 71 Арбитражного процессуального кодекса Российской Федерации, 101 Налогового кодекса Российской Федерации, руководствуясь Федеральным законом от 29.12.2006 N 255-ФЗ "Об обязательном социальном страховании на случай временной нетрудоспособности и в связи с материнством", Федеральным законом от 24.07.1998 N 125-ФЗ "Об обязательном социальном</w:t>
      </w:r>
      <w:proofErr w:type="gramEnd"/>
      <w:r w:rsidRPr="003E3F39">
        <w:rPr>
          <w:rFonts w:ascii="Georgia" w:hAnsi="Georgia"/>
          <w:sz w:val="22"/>
          <w:szCs w:val="22"/>
        </w:rPr>
        <w:t xml:space="preserve"> </w:t>
      </w:r>
      <w:proofErr w:type="gramStart"/>
      <w:r w:rsidRPr="003E3F39">
        <w:rPr>
          <w:rFonts w:ascii="Georgia" w:hAnsi="Georgia"/>
          <w:sz w:val="22"/>
          <w:szCs w:val="22"/>
        </w:rPr>
        <w:t>страховании от несчастных случаев на производстве и профессиональных заболеваний", Правилами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утвержденными Постановлением Правительства РФ от 23.11.2021 N 2010, установив, что фондом существенно нарушена процедура рассмотрения</w:t>
      </w:r>
      <w:proofErr w:type="gramEnd"/>
      <w:r w:rsidRPr="003E3F39">
        <w:rPr>
          <w:rFonts w:ascii="Georgia" w:hAnsi="Georgia"/>
          <w:sz w:val="22"/>
          <w:szCs w:val="22"/>
        </w:rPr>
        <w:t xml:space="preserve"> материалов проведенной камеральной проверки; у фонда отсутствовали сведения о надлежащем извещении страхователя; не обеспечена возможность участвовать в процессе рассмотрении материалов проверки и представлять объяснения и доказательства в обоснование своей позиции; в материалы дела не представлены доказательства направления в адрес общества уведомления о вызове страхователя; пришли к выводу об отсутствии вины ответчика, в </w:t>
      </w:r>
      <w:proofErr w:type="gramStart"/>
      <w:r w:rsidRPr="003E3F39">
        <w:rPr>
          <w:rFonts w:ascii="Georgia" w:hAnsi="Georgia"/>
          <w:sz w:val="22"/>
          <w:szCs w:val="22"/>
        </w:rPr>
        <w:t>связи</w:t>
      </w:r>
      <w:proofErr w:type="gramEnd"/>
      <w:r w:rsidRPr="003E3F39">
        <w:rPr>
          <w:rFonts w:ascii="Georgia" w:hAnsi="Georgia"/>
          <w:sz w:val="22"/>
          <w:szCs w:val="22"/>
        </w:rPr>
        <w:t xml:space="preserve"> с чем приняли судебный акт об отказе в удовлетворении заявленных требований.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Фактические обстоятельства, имеющие значение для дела, установлены судами первой и апелляционной инстанции на основании полного, всестороннего и </w:t>
      </w:r>
      <w:r w:rsidRPr="003E3F39">
        <w:rPr>
          <w:rFonts w:ascii="Georgia" w:hAnsi="Georgia"/>
          <w:sz w:val="22"/>
          <w:szCs w:val="22"/>
        </w:rPr>
        <w:lastRenderedPageBreak/>
        <w:t xml:space="preserve">объективного исследования имеющихся в деле доказательств с учетом всех доводов и возражений участвующих в деле лиц, а окончательные выводы судов основаны на правильном применении норм материального права, в </w:t>
      </w:r>
      <w:proofErr w:type="gramStart"/>
      <w:r w:rsidRPr="003E3F39">
        <w:rPr>
          <w:rFonts w:ascii="Georgia" w:hAnsi="Georgia"/>
          <w:sz w:val="22"/>
          <w:szCs w:val="22"/>
        </w:rPr>
        <w:t>связи</w:t>
      </w:r>
      <w:proofErr w:type="gramEnd"/>
      <w:r w:rsidRPr="003E3F39">
        <w:rPr>
          <w:rFonts w:ascii="Georgia" w:hAnsi="Georgia"/>
          <w:sz w:val="22"/>
          <w:szCs w:val="22"/>
        </w:rPr>
        <w:t xml:space="preserve"> с чем у суда кассационной инстанции отсутствуют основания для отмены либо изменения принятых по делу судебных актов.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3E3F39">
        <w:rPr>
          <w:rFonts w:ascii="Georgia" w:hAnsi="Georgia"/>
          <w:sz w:val="22"/>
          <w:szCs w:val="22"/>
        </w:rPr>
        <w:t xml:space="preserve">Доводы заявителя кассационной жалобы о направлении уведомления вместе с актом камеральной проверки посредством электронных каналов связи связаны с переоценкой имеющихся в материалах дела доказательств и установленных обстоятельств, что находится за пределами компетенции и полномочий арбитражного суда кассационной инстанции, определенных положениями статей 286, 287 Арбитражного процессуального кодекса Российской Федерации. </w:t>
      </w:r>
      <w:proofErr w:type="gramEnd"/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Рассмотрев кассационную жалобу, суд кассационной инстанции не усматривает существенных нарушений норм материального или процессуального права, влекущих отмену судебного акта по основаниям, предусмотренным положениями части 3 статьи 288.2 Арбитражного процессуального кодекса Российской Федерации.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Судебная коллегия обращает внимание, что в соответствии с частью 3 статьи 291.1 Арбитражного процессуального кодекса Российской Федерации постановления арбитражных судов округов, которыми не были отменены судебные приказы, отменены или изменены судебные акты, принятые в порядке упрощенного производства, не подлежат обжалованию в Судебную коллегию Верховного Суда Российской Федерации. </w:t>
      </w:r>
    </w:p>
    <w:p w:rsidR="00685635" w:rsidRPr="003E3F39" w:rsidRDefault="00685635" w:rsidP="0068563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Руководствуясь статьями 284 - 289 Арбитражного процессуального кодекса Российской Федерации, суд </w:t>
      </w:r>
    </w:p>
    <w:p w:rsidR="00685635" w:rsidRPr="003E3F39" w:rsidRDefault="00685635" w:rsidP="00685635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  </w:t>
      </w:r>
    </w:p>
    <w:p w:rsidR="00685635" w:rsidRPr="003E3F39" w:rsidRDefault="00685635" w:rsidP="00685635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постановил: </w:t>
      </w:r>
    </w:p>
    <w:p w:rsidR="00685635" w:rsidRPr="003E3F39" w:rsidRDefault="00685635" w:rsidP="00685635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  </w:t>
      </w:r>
    </w:p>
    <w:p w:rsidR="00685635" w:rsidRPr="003E3F39" w:rsidRDefault="00685635" w:rsidP="0068563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Решение Арбитражного суда города Москвы от 05.09.2025 и постановление Девятого арбитражного апелляционного суда от 24.10.2025 по делу N А40-161961/2025 оставить без изменения, кассационную жалобу - без удовлетворения. </w:t>
      </w:r>
    </w:p>
    <w:p w:rsidR="00685635" w:rsidRPr="003E3F39" w:rsidRDefault="00685635" w:rsidP="0068563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  </w:t>
      </w:r>
    </w:p>
    <w:p w:rsidR="00685635" w:rsidRPr="003E3F39" w:rsidRDefault="00685635" w:rsidP="00685635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3E3F39">
        <w:rPr>
          <w:rFonts w:ascii="Georgia" w:hAnsi="Georgia"/>
          <w:b/>
          <w:sz w:val="22"/>
          <w:szCs w:val="22"/>
        </w:rPr>
        <w:t xml:space="preserve">Судья </w:t>
      </w:r>
    </w:p>
    <w:p w:rsidR="00685635" w:rsidRPr="003E3F39" w:rsidRDefault="00685635" w:rsidP="00685635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3E3F39">
        <w:rPr>
          <w:rFonts w:ascii="Georgia" w:hAnsi="Georgia"/>
          <w:b/>
          <w:sz w:val="22"/>
          <w:szCs w:val="22"/>
        </w:rPr>
        <w:t>Е.Ю.</w:t>
      </w:r>
      <w:r w:rsidR="003E3F39" w:rsidRPr="003E3F39">
        <w:rPr>
          <w:rFonts w:ascii="Georgia" w:hAnsi="Georgia"/>
          <w:b/>
          <w:sz w:val="22"/>
          <w:szCs w:val="22"/>
          <w:lang w:val="en-US"/>
        </w:rPr>
        <w:t xml:space="preserve"> </w:t>
      </w:r>
      <w:r w:rsidRPr="003E3F39">
        <w:rPr>
          <w:rFonts w:ascii="Georgia" w:hAnsi="Georgia"/>
          <w:b/>
          <w:sz w:val="22"/>
          <w:szCs w:val="22"/>
        </w:rPr>
        <w:t xml:space="preserve">ФИЛИНА </w:t>
      </w:r>
    </w:p>
    <w:p w:rsidR="00685635" w:rsidRPr="003E3F39" w:rsidRDefault="00685635" w:rsidP="0068563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  </w:t>
      </w:r>
    </w:p>
    <w:p w:rsidR="00685635" w:rsidRPr="003E3F39" w:rsidRDefault="00685635" w:rsidP="0068563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E3F39">
        <w:rPr>
          <w:rFonts w:ascii="Georgia" w:hAnsi="Georgia"/>
          <w:sz w:val="22"/>
          <w:szCs w:val="22"/>
        </w:rPr>
        <w:t xml:space="preserve">  </w:t>
      </w:r>
      <w:bookmarkEnd w:id="0"/>
    </w:p>
    <w:sectPr w:rsidR="00685635" w:rsidRPr="003E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57E5F"/>
    <w:rsid w:val="003E3F39"/>
    <w:rsid w:val="005005D7"/>
    <w:rsid w:val="00587BCD"/>
    <w:rsid w:val="00685635"/>
    <w:rsid w:val="00847224"/>
    <w:rsid w:val="008F54BB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.arbitr.ru/Card/f0352021-aad4-4afd-b1a7-5fdc37318e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cp:lastPrinted>2026-04-22T22:00:00Z</cp:lastPrinted>
  <dcterms:created xsi:type="dcterms:W3CDTF">2026-04-22T20:08:00Z</dcterms:created>
  <dcterms:modified xsi:type="dcterms:W3CDTF">2026-04-22T22:01:00Z</dcterms:modified>
</cp:coreProperties>
</file>