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67D" w:rsidRPr="00A0367D" w:rsidRDefault="00A0367D" w:rsidP="00A0367D">
      <w:pPr>
        <w:jc w:val="center"/>
      </w:pPr>
      <w:r w:rsidRPr="00A0367D">
        <w:t> </w:t>
      </w:r>
      <w:r w:rsidRPr="00A0367D">
        <w:br/>
      </w:r>
    </w:p>
    <w:p w:rsidR="00A0367D" w:rsidRPr="00A0367D" w:rsidRDefault="00A0367D" w:rsidP="00A0367D">
      <w:pPr>
        <w:spacing w:line="312" w:lineRule="auto"/>
        <w:jc w:val="center"/>
        <w:rPr>
          <w:rFonts w:ascii="Arial" w:hAnsi="Arial" w:cs="Arial"/>
          <w:b/>
          <w:bCs/>
        </w:rPr>
      </w:pPr>
      <w:r w:rsidRPr="00A0367D">
        <w:rPr>
          <w:rFonts w:ascii="Arial" w:hAnsi="Arial" w:cs="Arial"/>
          <w:b/>
          <w:bCs/>
        </w:rPr>
        <w:t xml:space="preserve">МИНИСТЕРСТВО РОССИЙСКОЙ ФЕДЕРАЦИИ ПО ДЕЛАМ ГРАЖДАНСКОЙ </w:t>
      </w:r>
    </w:p>
    <w:p w:rsidR="00A0367D" w:rsidRPr="00A0367D" w:rsidRDefault="00A0367D" w:rsidP="00A0367D">
      <w:pPr>
        <w:spacing w:line="312" w:lineRule="auto"/>
        <w:jc w:val="center"/>
        <w:rPr>
          <w:rFonts w:ascii="Arial" w:hAnsi="Arial" w:cs="Arial"/>
          <w:b/>
          <w:bCs/>
        </w:rPr>
      </w:pPr>
      <w:r w:rsidRPr="00A0367D">
        <w:rPr>
          <w:rFonts w:ascii="Arial" w:hAnsi="Arial" w:cs="Arial"/>
          <w:b/>
          <w:bCs/>
        </w:rPr>
        <w:t xml:space="preserve">ОБОРОНЫ, ЧРЕЗВЫЧАЙНЫМ СИТУАЦИЯМ И ЛИКВИДАЦИИ </w:t>
      </w:r>
    </w:p>
    <w:p w:rsidR="00A0367D" w:rsidRPr="00A0367D" w:rsidRDefault="00A0367D" w:rsidP="00A0367D">
      <w:pPr>
        <w:spacing w:line="312" w:lineRule="auto"/>
        <w:jc w:val="center"/>
        <w:rPr>
          <w:rFonts w:ascii="Arial" w:hAnsi="Arial" w:cs="Arial"/>
          <w:b/>
          <w:bCs/>
        </w:rPr>
      </w:pPr>
      <w:r w:rsidRPr="00A0367D">
        <w:rPr>
          <w:rFonts w:ascii="Arial" w:hAnsi="Arial" w:cs="Arial"/>
          <w:b/>
          <w:bCs/>
        </w:rPr>
        <w:t xml:space="preserve">ПОСЛЕДСТВИЙ СТИХИЙНЫХ БЕДСТВИЙ </w:t>
      </w:r>
    </w:p>
    <w:p w:rsidR="00A0367D" w:rsidRDefault="00A0367D" w:rsidP="00A0367D">
      <w:pPr>
        <w:spacing w:line="312" w:lineRule="auto"/>
        <w:jc w:val="center"/>
        <w:rPr>
          <w:rFonts w:ascii="Arial" w:hAnsi="Arial" w:cs="Arial"/>
          <w:b/>
          <w:bCs/>
        </w:rPr>
      </w:pPr>
      <w:r w:rsidRPr="00A0367D">
        <w:rPr>
          <w:rFonts w:ascii="Arial" w:hAnsi="Arial" w:cs="Arial"/>
          <w:b/>
          <w:bCs/>
        </w:rPr>
        <w:t xml:space="preserve">  </w:t>
      </w:r>
    </w:p>
    <w:p w:rsidR="00A0367D" w:rsidRPr="00A0367D" w:rsidRDefault="00A0367D" w:rsidP="00A0367D">
      <w:pPr>
        <w:spacing w:line="312" w:lineRule="auto"/>
        <w:jc w:val="center"/>
        <w:rPr>
          <w:rFonts w:ascii="Arial" w:hAnsi="Arial" w:cs="Arial"/>
          <w:b/>
          <w:bCs/>
        </w:rPr>
      </w:pPr>
      <w:r w:rsidRPr="00A0367D">
        <w:rPr>
          <w:rFonts w:ascii="Arial" w:hAnsi="Arial" w:cs="Arial"/>
          <w:b/>
          <w:bCs/>
        </w:rPr>
        <w:t xml:space="preserve">ФГБУ ВНИИПО МЧС России  </w:t>
      </w:r>
    </w:p>
    <w:p w:rsidR="00A0367D" w:rsidRPr="00A0367D" w:rsidRDefault="00A0367D" w:rsidP="00A0367D">
      <w:pPr>
        <w:spacing w:line="312" w:lineRule="auto"/>
        <w:jc w:val="center"/>
        <w:rPr>
          <w:rFonts w:ascii="Arial" w:hAnsi="Arial" w:cs="Arial"/>
          <w:b/>
          <w:bCs/>
        </w:rPr>
      </w:pPr>
      <w:r w:rsidRPr="00A0367D">
        <w:rPr>
          <w:rFonts w:ascii="Arial" w:hAnsi="Arial" w:cs="Arial"/>
          <w:b/>
          <w:bCs/>
        </w:rPr>
        <w:t xml:space="preserve">Письмо от 4 мая 2026 г. N ИГ-117-13-4-876 </w:t>
      </w:r>
    </w:p>
    <w:p w:rsidR="00A0367D" w:rsidRPr="00A0367D" w:rsidRDefault="00A0367D" w:rsidP="00A0367D">
      <w:pPr>
        <w:spacing w:line="312" w:lineRule="auto"/>
        <w:jc w:val="center"/>
        <w:rPr>
          <w:rFonts w:ascii="Arial" w:hAnsi="Arial" w:cs="Arial"/>
          <w:b/>
          <w:bCs/>
        </w:rPr>
      </w:pPr>
      <w:r w:rsidRPr="00A0367D">
        <w:rPr>
          <w:rFonts w:ascii="Arial" w:hAnsi="Arial" w:cs="Arial"/>
          <w:b/>
          <w:bCs/>
        </w:rPr>
        <w:t xml:space="preserve">  </w:t>
      </w:r>
    </w:p>
    <w:p w:rsidR="00A0367D" w:rsidRPr="00A0367D" w:rsidRDefault="00A0367D" w:rsidP="00A0367D">
      <w:pPr>
        <w:spacing w:line="312" w:lineRule="auto"/>
        <w:jc w:val="center"/>
        <w:rPr>
          <w:rFonts w:ascii="Arial" w:hAnsi="Arial" w:cs="Arial"/>
          <w:b/>
          <w:bCs/>
        </w:rPr>
      </w:pPr>
      <w:r w:rsidRPr="00A0367D">
        <w:rPr>
          <w:rFonts w:ascii="Arial" w:hAnsi="Arial" w:cs="Arial"/>
          <w:b/>
          <w:bCs/>
        </w:rPr>
        <w:t xml:space="preserve">О разъяснении требований нормативных документов </w:t>
      </w:r>
    </w:p>
    <w:p w:rsidR="00A0367D" w:rsidRPr="00A0367D" w:rsidRDefault="00A0367D" w:rsidP="00A0367D">
      <w:pPr>
        <w:jc w:val="center"/>
      </w:pPr>
      <w:r w:rsidRPr="00A0367D">
        <w:t xml:space="preserve">  </w:t>
      </w:r>
    </w:p>
    <w:p w:rsidR="00A0367D" w:rsidRPr="00A0367D" w:rsidRDefault="00A0367D" w:rsidP="00A0367D">
      <w:pPr>
        <w:spacing w:line="288" w:lineRule="atLeast"/>
        <w:ind w:firstLine="540"/>
        <w:jc w:val="both"/>
      </w:pPr>
      <w:r w:rsidRPr="00A0367D">
        <w:t xml:space="preserve">По поручению руководства МЧС России специалистами института рассмотрено обращение и сообщается следующее. </w:t>
      </w:r>
    </w:p>
    <w:p w:rsidR="00A0367D" w:rsidRPr="00A0367D" w:rsidRDefault="00A0367D" w:rsidP="00A0367D">
      <w:pPr>
        <w:spacing w:before="168" w:line="288" w:lineRule="atLeast"/>
        <w:ind w:firstLine="540"/>
        <w:jc w:val="both"/>
      </w:pPr>
      <w:r w:rsidRPr="00A0367D">
        <w:t xml:space="preserve">Действующими нормативными документами по пожарной безопасности не запрещается функциональное совмещение лифтового холла и безопасной зоны в одном объеме, при соблюдении всех требований, предъявляемых к каждой из указанных зон. </w:t>
      </w:r>
    </w:p>
    <w:p w:rsidR="00A0367D" w:rsidRPr="00A0367D" w:rsidRDefault="00A0367D" w:rsidP="00A0367D">
      <w:pPr>
        <w:spacing w:before="168" w:line="288" w:lineRule="atLeast"/>
        <w:ind w:firstLine="540"/>
        <w:jc w:val="both"/>
      </w:pPr>
      <w:r w:rsidRPr="00A0367D">
        <w:t xml:space="preserve">Проектирование путей эвакуации через такую зону при обеспечении нормативного значения параметров эвакуационных путей и выходов с учетом размещения маломобильных групп населения не противоречит положениям </w:t>
      </w:r>
      <w:hyperlink r:id="rId6" w:anchor="h1709" w:history="1">
        <w:r w:rsidRPr="00A0367D">
          <w:rPr>
            <w:rStyle w:val="a6"/>
          </w:rPr>
          <w:t>ст. 89 Федерального закона от 22 июля 2008 г. N 123-ФЗ</w:t>
        </w:r>
      </w:hyperlink>
      <w:r w:rsidRPr="00A0367D">
        <w:t xml:space="preserve"> "Технический регламент о требованиях пожарной безопасности". </w:t>
      </w:r>
    </w:p>
    <w:p w:rsidR="00A0367D" w:rsidRPr="00A0367D" w:rsidRDefault="00A0367D" w:rsidP="00A0367D">
      <w:pPr>
        <w:spacing w:line="288" w:lineRule="atLeast"/>
        <w:ind w:firstLine="540"/>
        <w:jc w:val="both"/>
      </w:pPr>
      <w:r w:rsidRPr="00A0367D">
        <w:t xml:space="preserve">  </w:t>
      </w:r>
    </w:p>
    <w:p w:rsidR="00A0367D" w:rsidRPr="00A0367D" w:rsidRDefault="00A0367D" w:rsidP="00A0367D">
      <w:pPr>
        <w:spacing w:line="288" w:lineRule="atLeast"/>
        <w:jc w:val="right"/>
        <w:rPr>
          <w:b/>
        </w:rPr>
      </w:pPr>
      <w:r w:rsidRPr="00A0367D">
        <w:rPr>
          <w:b/>
        </w:rPr>
        <w:t xml:space="preserve">Заместитель начальника института </w:t>
      </w:r>
    </w:p>
    <w:p w:rsidR="00A0367D" w:rsidRPr="00A0367D" w:rsidRDefault="00A0367D" w:rsidP="00A0367D">
      <w:pPr>
        <w:spacing w:line="288" w:lineRule="atLeast"/>
        <w:jc w:val="right"/>
        <w:rPr>
          <w:b/>
        </w:rPr>
      </w:pPr>
      <w:proofErr w:type="gramStart"/>
      <w:r w:rsidRPr="00A0367D">
        <w:rPr>
          <w:b/>
        </w:rPr>
        <w:t xml:space="preserve">(по правовым вопросам и работе </w:t>
      </w:r>
      <w:proofErr w:type="gramEnd"/>
    </w:p>
    <w:p w:rsidR="00A0367D" w:rsidRPr="00A0367D" w:rsidRDefault="00A0367D" w:rsidP="00A0367D">
      <w:pPr>
        <w:spacing w:line="288" w:lineRule="atLeast"/>
        <w:jc w:val="right"/>
        <w:rPr>
          <w:b/>
        </w:rPr>
      </w:pPr>
      <w:r w:rsidRPr="00A0367D">
        <w:rPr>
          <w:b/>
        </w:rPr>
        <w:t xml:space="preserve">с личным составом) </w:t>
      </w:r>
    </w:p>
    <w:p w:rsidR="00A0367D" w:rsidRPr="00A0367D" w:rsidRDefault="00A0367D" w:rsidP="00A0367D">
      <w:pPr>
        <w:spacing w:line="288" w:lineRule="atLeast"/>
        <w:jc w:val="right"/>
        <w:rPr>
          <w:b/>
        </w:rPr>
      </w:pPr>
      <w:r w:rsidRPr="00A0367D">
        <w:rPr>
          <w:b/>
        </w:rPr>
        <w:t xml:space="preserve">П.И.ИЛЬИН </w:t>
      </w:r>
    </w:p>
    <w:p w:rsidR="00A0367D" w:rsidRPr="00A0367D" w:rsidRDefault="00A0367D" w:rsidP="00A0367D">
      <w:pPr>
        <w:spacing w:line="288" w:lineRule="atLeast"/>
        <w:jc w:val="both"/>
        <w:rPr>
          <w:b/>
        </w:rPr>
      </w:pPr>
      <w:r w:rsidRPr="00A0367D">
        <w:rPr>
          <w:b/>
        </w:rPr>
        <w:t xml:space="preserve">  </w:t>
      </w:r>
    </w:p>
    <w:p w:rsidR="00A0367D" w:rsidRPr="00A0367D" w:rsidRDefault="00A0367D" w:rsidP="00A0367D">
      <w:pPr>
        <w:spacing w:line="288" w:lineRule="atLeast"/>
        <w:jc w:val="both"/>
      </w:pPr>
      <w:r w:rsidRPr="00A0367D">
        <w:t xml:space="preserve">  </w:t>
      </w:r>
      <w:bookmarkStart w:id="0" w:name="_GoBack"/>
      <w:bookmarkEnd w:id="0"/>
    </w:p>
    <w:sectPr w:rsidR="00A0367D" w:rsidRPr="00A0367D" w:rsidSect="0095746C">
      <w:pgSz w:w="11906" w:h="16838" w:code="9"/>
      <w:pgMar w:top="720" w:right="1133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73897"/>
    <w:multiLevelType w:val="hybridMultilevel"/>
    <w:tmpl w:val="8CCE3A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FF4879"/>
    <w:multiLevelType w:val="hybridMultilevel"/>
    <w:tmpl w:val="1480EE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5320C5"/>
    <w:multiLevelType w:val="multilevel"/>
    <w:tmpl w:val="C99AC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9E27DC"/>
    <w:multiLevelType w:val="multilevel"/>
    <w:tmpl w:val="DCB0E3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410A90"/>
    <w:multiLevelType w:val="multilevel"/>
    <w:tmpl w:val="CD34D1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6F1CA2"/>
    <w:multiLevelType w:val="multilevel"/>
    <w:tmpl w:val="505C4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732403"/>
    <w:multiLevelType w:val="multilevel"/>
    <w:tmpl w:val="9F062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DD5033"/>
    <w:multiLevelType w:val="multilevel"/>
    <w:tmpl w:val="FD66F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8A2DE2"/>
    <w:multiLevelType w:val="multilevel"/>
    <w:tmpl w:val="E6944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BF364D"/>
    <w:multiLevelType w:val="multilevel"/>
    <w:tmpl w:val="B8E82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C83B73"/>
    <w:multiLevelType w:val="multilevel"/>
    <w:tmpl w:val="E22E7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3B6D2F"/>
    <w:multiLevelType w:val="multilevel"/>
    <w:tmpl w:val="F0FC9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CB6CE4"/>
    <w:multiLevelType w:val="multilevel"/>
    <w:tmpl w:val="51B8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BF7988"/>
    <w:multiLevelType w:val="multilevel"/>
    <w:tmpl w:val="656E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FA2F81"/>
    <w:multiLevelType w:val="multilevel"/>
    <w:tmpl w:val="26501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2646A9"/>
    <w:multiLevelType w:val="multilevel"/>
    <w:tmpl w:val="1390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F24855"/>
    <w:multiLevelType w:val="multilevel"/>
    <w:tmpl w:val="2F009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565CB6"/>
    <w:multiLevelType w:val="multilevel"/>
    <w:tmpl w:val="07DA9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5132F2"/>
    <w:multiLevelType w:val="multilevel"/>
    <w:tmpl w:val="42DAF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596219"/>
    <w:multiLevelType w:val="multilevel"/>
    <w:tmpl w:val="2DBCD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"/>
  </w:num>
  <w:num w:numId="3">
    <w:abstractNumId w:val="16"/>
  </w:num>
  <w:num w:numId="4">
    <w:abstractNumId w:val="14"/>
  </w:num>
  <w:num w:numId="5">
    <w:abstractNumId w:val="7"/>
  </w:num>
  <w:num w:numId="6">
    <w:abstractNumId w:val="18"/>
  </w:num>
  <w:num w:numId="7">
    <w:abstractNumId w:val="8"/>
  </w:num>
  <w:num w:numId="8">
    <w:abstractNumId w:val="17"/>
  </w:num>
  <w:num w:numId="9">
    <w:abstractNumId w:val="5"/>
  </w:num>
  <w:num w:numId="10">
    <w:abstractNumId w:val="13"/>
  </w:num>
  <w:num w:numId="11">
    <w:abstractNumId w:val="12"/>
  </w:num>
  <w:num w:numId="12">
    <w:abstractNumId w:val="11"/>
  </w:num>
  <w:num w:numId="13">
    <w:abstractNumId w:val="10"/>
  </w:num>
  <w:num w:numId="14">
    <w:abstractNumId w:val="9"/>
  </w:num>
  <w:num w:numId="15">
    <w:abstractNumId w:val="19"/>
  </w:num>
  <w:num w:numId="16">
    <w:abstractNumId w:val="4"/>
  </w:num>
  <w:num w:numId="17">
    <w:abstractNumId w:val="6"/>
  </w:num>
  <w:num w:numId="18">
    <w:abstractNumId w:val="3"/>
  </w:num>
  <w:num w:numId="19">
    <w:abstractNumId w:val="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50A"/>
    <w:rsid w:val="0007050A"/>
    <w:rsid w:val="000D42DA"/>
    <w:rsid w:val="002426F7"/>
    <w:rsid w:val="002D2AC7"/>
    <w:rsid w:val="002D7D9A"/>
    <w:rsid w:val="00436AC5"/>
    <w:rsid w:val="00454620"/>
    <w:rsid w:val="00673DCB"/>
    <w:rsid w:val="006E68D6"/>
    <w:rsid w:val="00712DB5"/>
    <w:rsid w:val="007D328D"/>
    <w:rsid w:val="00847224"/>
    <w:rsid w:val="00892130"/>
    <w:rsid w:val="008F54BB"/>
    <w:rsid w:val="00943A03"/>
    <w:rsid w:val="0095746C"/>
    <w:rsid w:val="00A0367D"/>
    <w:rsid w:val="00C26DA0"/>
    <w:rsid w:val="00C50FFD"/>
    <w:rsid w:val="00ED3E20"/>
    <w:rsid w:val="00EF767E"/>
    <w:rsid w:val="00F3781F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673DCB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styleId="a5">
    <w:name w:val="Normal (Web)"/>
    <w:basedOn w:val="a"/>
    <w:uiPriority w:val="99"/>
    <w:unhideWhenUsed/>
    <w:rsid w:val="00673DCB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673DC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673D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0D42DA"/>
    <w:rPr>
      <w:color w:val="800080" w:themeColor="followedHyperlink"/>
      <w:u w:val="single"/>
    </w:rPr>
  </w:style>
  <w:style w:type="character" w:customStyle="1" w:styleId="tags-news">
    <w:name w:val="tags-news"/>
    <w:basedOn w:val="a0"/>
    <w:rsid w:val="000D42DA"/>
  </w:style>
  <w:style w:type="paragraph" w:styleId="a8">
    <w:name w:val="List Paragraph"/>
    <w:basedOn w:val="a"/>
    <w:uiPriority w:val="34"/>
    <w:qFormat/>
    <w:rsid w:val="002D2A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673DCB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styleId="a5">
    <w:name w:val="Normal (Web)"/>
    <w:basedOn w:val="a"/>
    <w:uiPriority w:val="99"/>
    <w:unhideWhenUsed/>
    <w:rsid w:val="00673DCB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673DC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673D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0D42DA"/>
    <w:rPr>
      <w:color w:val="800080" w:themeColor="followedHyperlink"/>
      <w:u w:val="single"/>
    </w:rPr>
  </w:style>
  <w:style w:type="character" w:customStyle="1" w:styleId="tags-news">
    <w:name w:val="tags-news"/>
    <w:basedOn w:val="a0"/>
    <w:rsid w:val="000D42DA"/>
  </w:style>
  <w:style w:type="paragraph" w:styleId="a8">
    <w:name w:val="List Paragraph"/>
    <w:basedOn w:val="a"/>
    <w:uiPriority w:val="34"/>
    <w:qFormat/>
    <w:rsid w:val="002D2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8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096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4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4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45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87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56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43539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6150">
                  <w:marLeft w:val="0"/>
                  <w:marRight w:val="0"/>
                  <w:marTop w:val="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3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50456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Сергей Семериков</cp:lastModifiedBy>
  <cp:revision>2</cp:revision>
  <dcterms:created xsi:type="dcterms:W3CDTF">2026-05-21T05:35:00Z</dcterms:created>
  <dcterms:modified xsi:type="dcterms:W3CDTF">2026-05-21T05:35:00Z</dcterms:modified>
</cp:coreProperties>
</file>