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27" w:rsidRPr="007E1A27" w:rsidRDefault="007E1A27">
      <w:pPr>
        <w:pStyle w:val="ConsPlusNormal"/>
        <w:jc w:val="both"/>
        <w:outlineLvl w:val="0"/>
      </w:pPr>
      <w:bookmarkStart w:id="0" w:name="_GoBack"/>
    </w:p>
    <w:p w:rsidR="007E1A27" w:rsidRPr="007E1A27" w:rsidRDefault="007E1A27">
      <w:pPr>
        <w:pStyle w:val="ConsPlusTitle"/>
        <w:jc w:val="center"/>
      </w:pPr>
      <w:r w:rsidRPr="007E1A27">
        <w:t>МИНИСТЕРСТВО СТРОИТЕЛЬСТВА И ЖИЛИЩНО-КОММУНАЛЬНОГО</w:t>
      </w:r>
    </w:p>
    <w:p w:rsidR="007E1A27" w:rsidRPr="007E1A27" w:rsidRDefault="007E1A27">
      <w:pPr>
        <w:pStyle w:val="ConsPlusTitle"/>
        <w:jc w:val="center"/>
      </w:pPr>
      <w:r w:rsidRPr="007E1A27">
        <w:t>ХОЗЯЙСТВА РОССИЙСКОЙ ФЕДЕРАЦИИ</w:t>
      </w:r>
    </w:p>
    <w:p w:rsidR="007E1A27" w:rsidRPr="007E1A27" w:rsidRDefault="007E1A27">
      <w:pPr>
        <w:pStyle w:val="ConsPlusTitle"/>
        <w:jc w:val="center"/>
      </w:pPr>
    </w:p>
    <w:p w:rsidR="007E1A27" w:rsidRPr="007E1A27" w:rsidRDefault="007E1A27">
      <w:pPr>
        <w:pStyle w:val="ConsPlusTitle"/>
        <w:jc w:val="center"/>
      </w:pPr>
      <w:r w:rsidRPr="007E1A27">
        <w:t>ПИСЬМО</w:t>
      </w:r>
    </w:p>
    <w:p w:rsidR="007E1A27" w:rsidRPr="007E1A27" w:rsidRDefault="007E1A27">
      <w:pPr>
        <w:pStyle w:val="ConsPlusTitle"/>
        <w:jc w:val="center"/>
      </w:pPr>
      <w:r w:rsidRPr="007E1A27">
        <w:t>от 22 мая 2026 г. N 31091-ИФ/09</w:t>
      </w:r>
    </w:p>
    <w:p w:rsidR="007E1A27" w:rsidRPr="007E1A27" w:rsidRDefault="007E1A27">
      <w:pPr>
        <w:pStyle w:val="ConsPlusNormal"/>
        <w:jc w:val="both"/>
      </w:pPr>
    </w:p>
    <w:p w:rsidR="007E1A27" w:rsidRPr="007E1A27" w:rsidRDefault="007E1A27">
      <w:pPr>
        <w:pStyle w:val="ConsPlusNormal"/>
        <w:ind w:firstLine="540"/>
        <w:jc w:val="both"/>
      </w:pPr>
      <w:proofErr w:type="gramStart"/>
      <w:r w:rsidRPr="007E1A27">
        <w:t>В рамках реализации полномочий Министерства строительства и жилищно-коммунального хозяйства Российской Федерации по выработке и реализации государственной политики и нормативно-правовому регулированию в сфере нормирования и ценообразования при проектировании и строительстве Минстрой России в дополнение к письмам от 8 апреля 2026 г. N 20212-ИФ/09, от 27 апреля 2026 г. N 24847-ИФ/09 и от 4 мая 2026 г. N 26781-ИФ/09</w:t>
      </w:r>
      <w:proofErr w:type="gramEnd"/>
      <w:r w:rsidRPr="007E1A27">
        <w:t xml:space="preserve"> (</w:t>
      </w:r>
      <w:proofErr w:type="gramStart"/>
      <w:r w:rsidRPr="007E1A27">
        <w:t>далее - Письма Минстроя России) сообщает о рекомендуемой величине индексов изменения сметной стоимости строительства на II квартал 2026 года, в том числе величине индексов изменения сметной стоимости строительно-монтажных работ, индексов изменения сметной стоимости пусконаладочных работ, индексов изменения сметной стоимости прочих работ и затрат, индексов изменения сметной стоимости оборудования, индексов изменения сметных цен услуг на перевозку грузов для строительства автомобильным транспортом (далее</w:t>
      </w:r>
      <w:proofErr w:type="gramEnd"/>
      <w:r w:rsidRPr="007E1A27">
        <w:t xml:space="preserve"> - </w:t>
      </w:r>
      <w:proofErr w:type="gramStart"/>
      <w:r w:rsidRPr="007E1A27">
        <w:t>Индексы).</w:t>
      </w:r>
      <w:proofErr w:type="gramEnd"/>
    </w:p>
    <w:p w:rsidR="007E1A27" w:rsidRPr="007E1A27" w:rsidRDefault="007E1A27">
      <w:pPr>
        <w:pStyle w:val="ConsPlusNormal"/>
        <w:spacing w:before="220"/>
        <w:ind w:firstLine="540"/>
        <w:jc w:val="both"/>
      </w:pPr>
      <w:r w:rsidRPr="007E1A27">
        <w:t>Указанные Индексы разработаны к сметно-нормативной базе 2001 года в соответствии с положениями Методики расчета индексов изменения сметной стоимости строительства, утвержденной приказом Минстроя России от 5 июня 2019 г. N 326/</w:t>
      </w:r>
      <w:proofErr w:type="spellStart"/>
      <w:proofErr w:type="gramStart"/>
      <w:r w:rsidRPr="007E1A27">
        <w:t>пр</w:t>
      </w:r>
      <w:proofErr w:type="spellEnd"/>
      <w:proofErr w:type="gramEnd"/>
      <w:r w:rsidRPr="007E1A27">
        <w:t>, с использованием данных органов исполнительной власти субъектов Российской Федерации и ФАУ "</w:t>
      </w:r>
      <w:proofErr w:type="spellStart"/>
      <w:r w:rsidRPr="007E1A27">
        <w:t>Главгосэкспертиза</w:t>
      </w:r>
      <w:proofErr w:type="spellEnd"/>
      <w:r w:rsidRPr="007E1A27">
        <w:t xml:space="preserve"> России" за I квартал 2026 года с учетом прогнозного показателя инфляции, установленного Минэкономразвития России.</w:t>
      </w:r>
    </w:p>
    <w:p w:rsidR="007E1A27" w:rsidRPr="007E1A27" w:rsidRDefault="007E1A27">
      <w:pPr>
        <w:pStyle w:val="ConsPlusNormal"/>
        <w:spacing w:before="220"/>
        <w:ind w:firstLine="540"/>
        <w:jc w:val="both"/>
      </w:pPr>
      <w:r w:rsidRPr="007E1A27">
        <w:t>Одновременно сообщается, что Индексы для субъектов Российской Федерации, которые отсутствуют в Приложениях к настоящему письму и письмам Минстроя России, будут сообщены дополнительно.</w:t>
      </w:r>
    </w:p>
    <w:p w:rsidR="007E1A27" w:rsidRPr="007E1A27" w:rsidRDefault="007E1A27">
      <w:pPr>
        <w:pStyle w:val="ConsPlusNormal"/>
        <w:jc w:val="both"/>
      </w:pPr>
    </w:p>
    <w:p w:rsidR="007E1A27" w:rsidRPr="007E1A27" w:rsidRDefault="007E1A27">
      <w:pPr>
        <w:pStyle w:val="ConsPlusNormal"/>
        <w:jc w:val="right"/>
      </w:pPr>
      <w:r w:rsidRPr="007E1A27">
        <w:t>И.Э.ФАЙЗУЛЛИН</w:t>
      </w:r>
    </w:p>
    <w:p w:rsidR="007E1A27" w:rsidRPr="007E1A27" w:rsidRDefault="007E1A27">
      <w:pPr>
        <w:pStyle w:val="ConsPlusNormal"/>
        <w:jc w:val="both"/>
      </w:pPr>
    </w:p>
    <w:bookmarkEnd w:id="0"/>
    <w:p w:rsidR="007E1A27" w:rsidRPr="007E1A27" w:rsidRDefault="007E1A27">
      <w:pPr>
        <w:pStyle w:val="ConsPlusNormal"/>
        <w:jc w:val="both"/>
      </w:pPr>
    </w:p>
    <w:sectPr w:rsidR="007E1A27" w:rsidRPr="007E1A27" w:rsidSect="007A4AB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27"/>
    <w:rsid w:val="001A78C3"/>
    <w:rsid w:val="002426F7"/>
    <w:rsid w:val="002D7D9A"/>
    <w:rsid w:val="00454620"/>
    <w:rsid w:val="00712DB5"/>
    <w:rsid w:val="007D328D"/>
    <w:rsid w:val="007E1A27"/>
    <w:rsid w:val="00847224"/>
    <w:rsid w:val="008F54BB"/>
    <w:rsid w:val="00943A03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7E1A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1A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1A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7E1A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1A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1A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1509</Characters>
  <Application>Microsoft Office Word</Application>
  <DocSecurity>0</DocSecurity>
  <Lines>27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1</cp:revision>
  <dcterms:created xsi:type="dcterms:W3CDTF">2026-05-27T07:34:00Z</dcterms:created>
  <dcterms:modified xsi:type="dcterms:W3CDTF">2026-05-27T07:36:00Z</dcterms:modified>
</cp:coreProperties>
</file>