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AD" w:rsidRPr="00602597" w:rsidRDefault="00D548AD" w:rsidP="00602597">
      <w:pPr>
        <w:pStyle w:val="a3"/>
        <w:spacing w:before="0" w:beforeAutospacing="0" w:after="0" w:afterAutospacing="0" w:line="360" w:lineRule="auto"/>
        <w:ind w:firstLine="540"/>
        <w:jc w:val="center"/>
        <w:rPr>
          <w:rFonts w:ascii="Georgia" w:hAnsi="Georgia" w:cs="Arial"/>
          <w:b/>
          <w:bCs/>
        </w:rPr>
      </w:pPr>
      <w:r w:rsidRPr="00602597">
        <w:rPr>
          <w:rFonts w:ascii="Georgia" w:hAnsi="Georgia" w:cs="Arial"/>
          <w:b/>
          <w:bCs/>
        </w:rPr>
        <w:t>ПРАВИТЕЛЬСТВО РОССИЙСКОЙ ФЕДЕРАЦИИ</w:t>
      </w:r>
    </w:p>
    <w:p w:rsidR="00D548AD" w:rsidRPr="00602597" w:rsidRDefault="00827859" w:rsidP="00602597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</w:rPr>
      </w:pPr>
      <w:hyperlink r:id="rId5" w:history="1">
        <w:r w:rsidR="00602597" w:rsidRPr="0028573A">
          <w:rPr>
            <w:rStyle w:val="a4"/>
            <w:rFonts w:ascii="Georgia" w:hAnsi="Georgia" w:cs="Arial"/>
            <w:b/>
            <w:bCs/>
          </w:rPr>
          <w:t xml:space="preserve">Постановление </w:t>
        </w:r>
        <w:r w:rsidR="00D548AD" w:rsidRPr="0028573A">
          <w:rPr>
            <w:rStyle w:val="a4"/>
            <w:rFonts w:ascii="Georgia" w:hAnsi="Georgia" w:cs="Arial"/>
            <w:b/>
            <w:bCs/>
          </w:rPr>
          <w:t>от 7 мая 2026 г. N 523</w:t>
        </w:r>
      </w:hyperlink>
      <w:r w:rsidR="00D548AD" w:rsidRPr="00602597">
        <w:rPr>
          <w:rFonts w:ascii="Georgia" w:hAnsi="Georgia" w:cs="Arial"/>
          <w:b/>
          <w:bCs/>
        </w:rPr>
        <w:t xml:space="preserve"> </w:t>
      </w:r>
    </w:p>
    <w:p w:rsidR="00D548AD" w:rsidRPr="00602597" w:rsidRDefault="00D548AD" w:rsidP="00D548AD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602597">
        <w:rPr>
          <w:rFonts w:ascii="Georgia" w:hAnsi="Georgia" w:cs="Arial"/>
          <w:b/>
          <w:bCs/>
        </w:rPr>
        <w:t xml:space="preserve">  </w:t>
      </w:r>
    </w:p>
    <w:p w:rsidR="00D548AD" w:rsidRPr="00602597" w:rsidRDefault="00602597" w:rsidP="00602597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</w:rPr>
      </w:pPr>
      <w:r w:rsidRPr="00602597">
        <w:rPr>
          <w:rFonts w:ascii="Georgia" w:hAnsi="Georgia" w:cs="Arial"/>
          <w:b/>
          <w:bCs/>
        </w:rPr>
        <w:t xml:space="preserve">О внесении изменения  в постановление Правительства Российской Федерации  </w:t>
      </w:r>
      <w:hyperlink r:id="rId6" w:anchor="64U0IK" w:history="1">
        <w:r w:rsidRPr="00827859">
          <w:rPr>
            <w:rStyle w:val="a4"/>
            <w:rFonts w:ascii="Georgia" w:hAnsi="Georgia" w:cs="Arial"/>
            <w:b/>
            <w:bCs/>
          </w:rPr>
          <w:t>от 24 декабря 2008 г. N 1006</w:t>
        </w:r>
      </w:hyperlink>
      <w:bookmarkStart w:id="0" w:name="_GoBack"/>
      <w:bookmarkEnd w:id="0"/>
      <w:r w:rsidRPr="00602597">
        <w:rPr>
          <w:rFonts w:ascii="Georgia" w:hAnsi="Georgia" w:cs="Arial"/>
          <w:b/>
          <w:bCs/>
        </w:rPr>
        <w:t xml:space="preserve"> </w:t>
      </w:r>
    </w:p>
    <w:p w:rsidR="00D548AD" w:rsidRPr="00602597" w:rsidRDefault="00D548AD" w:rsidP="00D548AD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602597">
        <w:rPr>
          <w:rFonts w:ascii="Georgia" w:hAnsi="Georgia"/>
        </w:rPr>
        <w:t xml:space="preserve">  </w:t>
      </w:r>
    </w:p>
    <w:p w:rsidR="00D548AD" w:rsidRPr="00602597" w:rsidRDefault="00D548AD" w:rsidP="00D548A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602597">
        <w:rPr>
          <w:rFonts w:ascii="Georgia" w:hAnsi="Georgia"/>
        </w:rPr>
        <w:t xml:space="preserve">Правительство Российской Федерации постановляет: </w:t>
      </w:r>
    </w:p>
    <w:p w:rsidR="00D548AD" w:rsidRPr="00602597" w:rsidRDefault="00827859" w:rsidP="00D548A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hyperlink r:id="rId7" w:anchor="7D60K4" w:history="1">
        <w:r w:rsidR="00D548AD" w:rsidRPr="00827859">
          <w:rPr>
            <w:rStyle w:val="a4"/>
            <w:rFonts w:ascii="Georgia" w:hAnsi="Georgia"/>
          </w:rPr>
          <w:t>Пункт 6</w:t>
        </w:r>
      </w:hyperlink>
      <w:r w:rsidR="00D548AD" w:rsidRPr="00602597">
        <w:rPr>
          <w:rFonts w:ascii="Georgia" w:hAnsi="Georgia"/>
        </w:rPr>
        <w:t xml:space="preserve"> Положения о Правительственном совете по развитию отечественной кинематографии, утвержденного </w:t>
      </w:r>
      <w:hyperlink r:id="rId8" w:anchor="64U0IK" w:history="1">
        <w:r w:rsidR="00D548AD" w:rsidRPr="00827859">
          <w:rPr>
            <w:rStyle w:val="a4"/>
            <w:rFonts w:ascii="Georgia" w:hAnsi="Georgia"/>
          </w:rPr>
          <w:t>постановлением Правительства Российской Федерации от 24 декабря 2008 г. N 1006</w:t>
        </w:r>
      </w:hyperlink>
      <w:r w:rsidR="00D548AD" w:rsidRPr="00602597">
        <w:rPr>
          <w:rFonts w:ascii="Georgia" w:hAnsi="Georgia"/>
        </w:rPr>
        <w:t xml:space="preserve"> "О Правительственном совете по развитию отечественной кинематографии" (Собрание законодательства Российской Федерации, 2009, N 2, ст. 215), изложить в следующей редакции: </w:t>
      </w:r>
    </w:p>
    <w:p w:rsidR="00D548AD" w:rsidRPr="00602597" w:rsidRDefault="00D548AD" w:rsidP="00D548A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602597">
        <w:rPr>
          <w:rFonts w:ascii="Georgia" w:hAnsi="Georgia"/>
        </w:rPr>
        <w:t xml:space="preserve">"6. Совет осуществляет свою деятельность в соответствии с планом, который принимается на заседании Совета либо путем проведения заочного голосования (опросным путем). План деятельности Совета утверждается его председателем. Порядок работы Совета определяется его председателем или по его поручению заместителем председателя. </w:t>
      </w:r>
    </w:p>
    <w:p w:rsidR="00D548AD" w:rsidRPr="00602597" w:rsidRDefault="00D548AD" w:rsidP="00D548A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602597">
        <w:rPr>
          <w:rFonts w:ascii="Georgia" w:hAnsi="Georgia"/>
        </w:rPr>
        <w:t xml:space="preserve">При принятии плана деятельности Совета путем проведения заочного голосования (опросным путем) решение считается принятым, если за него проголосовало большинство от общего числа членов Совета. </w:t>
      </w:r>
    </w:p>
    <w:p w:rsidR="00D548AD" w:rsidRPr="00602597" w:rsidRDefault="00D548AD" w:rsidP="00D548A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602597">
        <w:rPr>
          <w:rFonts w:ascii="Georgia" w:hAnsi="Georgia"/>
        </w:rPr>
        <w:t>Планы деятельности рабочих групп утверждаются их руководителями в соответствии с планами деятельности Совета</w:t>
      </w:r>
      <w:proofErr w:type="gramStart"/>
      <w:r w:rsidRPr="00602597">
        <w:rPr>
          <w:rFonts w:ascii="Georgia" w:hAnsi="Georgia"/>
        </w:rPr>
        <w:t xml:space="preserve">.". </w:t>
      </w:r>
      <w:proofErr w:type="gramEnd"/>
    </w:p>
    <w:p w:rsidR="00D548AD" w:rsidRPr="00602597" w:rsidRDefault="00D548AD" w:rsidP="00D548AD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602597">
        <w:rPr>
          <w:rFonts w:ascii="Georgia" w:hAnsi="Georgia"/>
        </w:rPr>
        <w:t xml:space="preserve">  </w:t>
      </w:r>
    </w:p>
    <w:p w:rsidR="00D548AD" w:rsidRPr="00602597" w:rsidRDefault="00D548AD" w:rsidP="00D548A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</w:rPr>
      </w:pPr>
      <w:r w:rsidRPr="00602597">
        <w:rPr>
          <w:rFonts w:ascii="Georgia" w:hAnsi="Georgia"/>
          <w:b/>
        </w:rPr>
        <w:t xml:space="preserve">Председатель Правительства </w:t>
      </w:r>
    </w:p>
    <w:p w:rsidR="00D548AD" w:rsidRPr="00602597" w:rsidRDefault="00D548AD" w:rsidP="00D548A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</w:rPr>
      </w:pPr>
      <w:r w:rsidRPr="00602597">
        <w:rPr>
          <w:rFonts w:ascii="Georgia" w:hAnsi="Georgia"/>
          <w:b/>
        </w:rPr>
        <w:t xml:space="preserve">Российской Федерации </w:t>
      </w:r>
    </w:p>
    <w:p w:rsidR="00D548AD" w:rsidRPr="00602597" w:rsidRDefault="00D548AD" w:rsidP="00D548A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</w:rPr>
      </w:pPr>
      <w:r w:rsidRPr="00602597">
        <w:rPr>
          <w:rFonts w:ascii="Georgia" w:hAnsi="Georgia"/>
          <w:b/>
        </w:rPr>
        <w:t xml:space="preserve">М.МИШУСТИН </w:t>
      </w:r>
    </w:p>
    <w:p w:rsidR="00D548AD" w:rsidRPr="00602597" w:rsidRDefault="00D548AD" w:rsidP="00D548AD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602597">
        <w:rPr>
          <w:rFonts w:ascii="Georgia" w:hAnsi="Georgia"/>
        </w:rPr>
        <w:t xml:space="preserve">  </w:t>
      </w:r>
    </w:p>
    <w:p w:rsidR="00D548AD" w:rsidRPr="00602597" w:rsidRDefault="00D548AD" w:rsidP="006025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602597">
        <w:rPr>
          <w:rFonts w:ascii="Georgia" w:hAnsi="Georgia"/>
        </w:rPr>
        <w:t xml:space="preserve">  </w:t>
      </w:r>
    </w:p>
    <w:p w:rsidR="000700B0" w:rsidRPr="00602597" w:rsidRDefault="000700B0">
      <w:pPr>
        <w:rPr>
          <w:rFonts w:ascii="Georgia" w:hAnsi="Georgia"/>
        </w:rPr>
      </w:pPr>
    </w:p>
    <w:sectPr w:rsidR="000700B0" w:rsidRPr="0060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B9"/>
    <w:rsid w:val="00012CDF"/>
    <w:rsid w:val="000700B0"/>
    <w:rsid w:val="0028573A"/>
    <w:rsid w:val="00485F55"/>
    <w:rsid w:val="005245BA"/>
    <w:rsid w:val="0054413B"/>
    <w:rsid w:val="00602597"/>
    <w:rsid w:val="00827859"/>
    <w:rsid w:val="008D7753"/>
    <w:rsid w:val="00937EB9"/>
    <w:rsid w:val="00A4250E"/>
    <w:rsid w:val="00D548AD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48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4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6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1361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36108" TargetMode="External"/><Relationship Id="rId5" Type="http://schemas.openxmlformats.org/officeDocument/2006/relationships/hyperlink" Target="&#1055;&#1086;&#1089;&#1090;&#1072;&#1085;&#1086;&#1074;&#1083;&#1077;&#1085;&#1080;&#1077;%20&#1055;&#1088;&#1072;&#1074;&#1080;&#1090;&#1077;&#1083;&#1100;&#1089;&#1090;&#1074;&#1072;%20&#1056;&#1060;%20&#1086;&#1090;%2007.05.2026%20N%205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5</cp:revision>
  <dcterms:created xsi:type="dcterms:W3CDTF">2026-05-12T20:04:00Z</dcterms:created>
  <dcterms:modified xsi:type="dcterms:W3CDTF">2026-05-13T04:55:00Z</dcterms:modified>
</cp:coreProperties>
</file>