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80" w:rsidRDefault="00171480" w:rsidP="00171480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ПРАВИТЕЛЬСТВО РОССИЙСКОЙ ФЕДЕРАЦИИ</w:t>
      </w:r>
    </w:p>
    <w:p w:rsidR="00171480" w:rsidRDefault="00D43F70" w:rsidP="00171480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hyperlink r:id="rId5" w:history="1">
        <w:bookmarkStart w:id="0" w:name="_GoBack"/>
        <w:bookmarkEnd w:id="0"/>
        <w:r w:rsidRPr="00D43F70">
          <w:rPr>
            <w:rStyle w:val="a4"/>
            <w:rFonts w:ascii="Arial" w:hAnsi="Arial" w:cs="Arial"/>
            <w:b/>
            <w:bCs/>
          </w:rPr>
          <w:t xml:space="preserve">Постановление </w:t>
        </w:r>
        <w:r w:rsidR="00171480" w:rsidRPr="00D43F70">
          <w:rPr>
            <w:rStyle w:val="a4"/>
            <w:rFonts w:ascii="Arial" w:hAnsi="Arial" w:cs="Arial"/>
            <w:b/>
            <w:bCs/>
          </w:rPr>
          <w:t>от 8 мая 2026 г. N 529</w:t>
        </w:r>
      </w:hyperlink>
      <w:r w:rsidR="00171480">
        <w:rPr>
          <w:rFonts w:ascii="Arial" w:hAnsi="Arial" w:cs="Arial"/>
          <w:b/>
          <w:bCs/>
        </w:rPr>
        <w:t xml:space="preserve"> </w:t>
      </w:r>
    </w:p>
    <w:p w:rsidR="00171480" w:rsidRDefault="00171480" w:rsidP="0017148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D43F70" w:rsidRDefault="00D43F70" w:rsidP="0017148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b/>
          <w:bCs/>
        </w:rPr>
      </w:pPr>
      <w:r w:rsidRPr="00D43F70">
        <w:rPr>
          <w:rFonts w:ascii="Arial" w:hAnsi="Arial" w:cs="Arial"/>
          <w:b/>
          <w:bCs/>
        </w:rPr>
        <w:t>О внесении изменения в постановление Правительства Российской Федерации от 12 июня 2025 г. № 890</w:t>
      </w:r>
    </w:p>
    <w:p w:rsidR="00171480" w:rsidRDefault="00171480" w:rsidP="0017148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71480" w:rsidRDefault="00171480" w:rsidP="0017148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Правительство Российской Федерации постановляет: </w:t>
      </w:r>
    </w:p>
    <w:p w:rsidR="00171480" w:rsidRDefault="00171480" w:rsidP="00171480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В пункте 2 постановления Правительства Российской Федерации от 12 июня 2025 г. N 890 "О генно-инженерно-модифицированных организмах и продукции, полученной с применением таких организмов или содержащей такие организмы, используемых для производства кормов, вывозимых с территории Российской Федерации" (Собрание законодательства Российской Федерации, 2025, N 25, ст. 3412) слова "одного года" заменить словами "2 лет". </w:t>
      </w:r>
      <w:proofErr w:type="gramEnd"/>
    </w:p>
    <w:p w:rsidR="00171480" w:rsidRDefault="00171480" w:rsidP="0017148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171480" w:rsidRPr="00171480" w:rsidRDefault="00171480" w:rsidP="00171480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171480">
        <w:rPr>
          <w:b/>
        </w:rPr>
        <w:t xml:space="preserve">Председатель Правительства </w:t>
      </w:r>
    </w:p>
    <w:p w:rsidR="00171480" w:rsidRPr="00171480" w:rsidRDefault="00171480" w:rsidP="00171480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171480">
        <w:rPr>
          <w:b/>
        </w:rPr>
        <w:t xml:space="preserve">Российской Федерации </w:t>
      </w:r>
    </w:p>
    <w:p w:rsidR="00171480" w:rsidRPr="00171480" w:rsidRDefault="00171480" w:rsidP="00171480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171480">
        <w:rPr>
          <w:b/>
        </w:rPr>
        <w:t xml:space="preserve">М.МИШУСТИН </w:t>
      </w:r>
    </w:p>
    <w:p w:rsidR="00171480" w:rsidRDefault="00171480" w:rsidP="00171480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0700B0" w:rsidRDefault="000700B0"/>
    <w:sectPr w:rsidR="0007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4"/>
    <w:rsid w:val="00012CDF"/>
    <w:rsid w:val="000700B0"/>
    <w:rsid w:val="00171480"/>
    <w:rsid w:val="00485F55"/>
    <w:rsid w:val="005245BA"/>
    <w:rsid w:val="0054413B"/>
    <w:rsid w:val="008D7753"/>
    <w:rsid w:val="00A119C6"/>
    <w:rsid w:val="00A4250E"/>
    <w:rsid w:val="00D43F70"/>
    <w:rsid w:val="00D92B22"/>
    <w:rsid w:val="00E73BB4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3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3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150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2026-05-18T12:34:00Z</dcterms:created>
  <dcterms:modified xsi:type="dcterms:W3CDTF">2026-05-18T12:35:00Z</dcterms:modified>
</cp:coreProperties>
</file>