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91" w:rsidRDefault="003D629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D6291" w:rsidRDefault="003D6291">
      <w:pPr>
        <w:pStyle w:val="ConsPlusNormal"/>
        <w:jc w:val="both"/>
        <w:outlineLvl w:val="0"/>
      </w:pPr>
    </w:p>
    <w:p w:rsidR="003D6291" w:rsidRDefault="003D62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D6291" w:rsidRDefault="003D6291">
      <w:pPr>
        <w:pStyle w:val="ConsPlusTitle"/>
        <w:jc w:val="both"/>
      </w:pPr>
    </w:p>
    <w:p w:rsidR="003D6291" w:rsidRDefault="003D6291">
      <w:pPr>
        <w:pStyle w:val="ConsPlusTitle"/>
        <w:jc w:val="center"/>
      </w:pPr>
      <w:r>
        <w:t>ПОСТАНОВЛЕНИЕ</w:t>
      </w:r>
    </w:p>
    <w:p w:rsidR="003D6291" w:rsidRDefault="003D6291">
      <w:pPr>
        <w:pStyle w:val="ConsPlusTitle"/>
        <w:jc w:val="center"/>
      </w:pPr>
      <w:r>
        <w:t>от 23 мая 2026 г. N 590</w:t>
      </w:r>
    </w:p>
    <w:p w:rsidR="003D6291" w:rsidRDefault="003D6291">
      <w:pPr>
        <w:pStyle w:val="ConsPlusTitle"/>
        <w:jc w:val="both"/>
      </w:pPr>
    </w:p>
    <w:p w:rsidR="003D6291" w:rsidRDefault="003D6291">
      <w:pPr>
        <w:pStyle w:val="ConsPlusTitle"/>
        <w:jc w:val="center"/>
      </w:pPr>
      <w:r>
        <w:t>О ВНЕСЕНИИ ИЗМЕНЕНИЙ</w:t>
      </w:r>
    </w:p>
    <w:p w:rsidR="003D6291" w:rsidRDefault="003D6291">
      <w:pPr>
        <w:pStyle w:val="ConsPlusTitle"/>
        <w:jc w:val="center"/>
      </w:pPr>
      <w:r>
        <w:t>В НЕКОТОРЫЕ АКТЫ ПРАВИТЕЛЬСТВА РОССИЙСКОЙ ФЕДЕРАЦИИ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D6291" w:rsidRDefault="003D6291">
      <w:pPr>
        <w:pStyle w:val="ConsPlusNormal"/>
        <w:spacing w:before="220"/>
        <w:ind w:firstLine="540"/>
        <w:jc w:val="both"/>
      </w:pPr>
      <w:hyperlink w:anchor="P38">
        <w:r>
          <w:rPr>
            <w:color w:val="0000FF"/>
          </w:rPr>
          <w:t>изменения</w:t>
        </w:r>
      </w:hyperlink>
      <w:r>
        <w:t xml:space="preserve">, утвержденные настоящим постановлением, применяются при осуществлении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или контракты с единственным поставщиком (подрядчиком, исполнителем) при осуществлении которых заключены после дня вступления в силу настоящего постановления, если иное не установлено настоящим постановлением;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положения </w:t>
      </w:r>
      <w:hyperlink r:id="rId6">
        <w:r>
          <w:rPr>
            <w:color w:val="0000FF"/>
          </w:rPr>
          <w:t>абзаца десятого подпункта "а" пункта 11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</w:t>
      </w:r>
      <w:proofErr w:type="gramEnd"/>
      <w:r>
        <w:t xml:space="preserve"> </w:t>
      </w:r>
      <w:proofErr w:type="gramStart"/>
      <w:r>
        <w:t xml:space="preserve">утратившими силу актов и отдельных положений актов Правительства Российской Федерации", не применяются в отношении контрактов, заключенных в соответствии с </w:t>
      </w:r>
      <w:hyperlink r:id="rId7">
        <w:r>
          <w:rPr>
            <w:color w:val="0000FF"/>
          </w:rPr>
          <w:t>пунктами 4</w:t>
        </w:r>
      </w:hyperlink>
      <w:r>
        <w:t xml:space="preserve"> и </w:t>
      </w:r>
      <w:hyperlink r:id="rId8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(за исключением контрактов, заключенных в соответствии с </w:t>
      </w:r>
      <w:hyperlink r:id="rId9">
        <w:r>
          <w:rPr>
            <w:color w:val="0000FF"/>
          </w:rPr>
          <w:t>частью 12 статьи 93</w:t>
        </w:r>
      </w:hyperlink>
      <w:r>
        <w:t xml:space="preserve"> Федерального закона);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>положения абзаца девятого подпункта "е"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</w:t>
      </w:r>
      <w:proofErr w:type="gramEnd"/>
      <w:r>
        <w:t xml:space="preserve"> </w:t>
      </w:r>
      <w:proofErr w:type="gramStart"/>
      <w:r>
        <w:t>утратившими</w:t>
      </w:r>
      <w:proofErr w:type="gramEnd"/>
      <w:r>
        <w:t xml:space="preserve"> силу актов и отдельных положений актов Правительства Российской Федерации" (в редакции настоящего постановления), применяются: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с 1 июля 2026 г. в отношении контрактов, заключенных с 1 июля 2026 г. в соответствии с </w:t>
      </w:r>
      <w:hyperlink r:id="rId10">
        <w:r>
          <w:rPr>
            <w:color w:val="0000FF"/>
          </w:rPr>
          <w:t>пунктами 4</w:t>
        </w:r>
      </w:hyperlink>
      <w:r>
        <w:t xml:space="preserve"> и </w:t>
      </w:r>
      <w:hyperlink r:id="rId11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12">
        <w:r>
          <w:rPr>
            <w:color w:val="0000FF"/>
          </w:rPr>
          <w:t>частью 12 статьи 93</w:t>
        </w:r>
      </w:hyperlink>
      <w:r>
        <w:t xml:space="preserve"> Федерального закона);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с 1 июля 2027 г. в отношении контрактов, заключенных с 1 июля 2027 г. и при этом не относящихся к контрактам, заключенным в соответствии с </w:t>
      </w:r>
      <w:hyperlink r:id="rId13">
        <w:r>
          <w:rPr>
            <w:color w:val="0000FF"/>
          </w:rPr>
          <w:t>пунктами 4</w:t>
        </w:r>
      </w:hyperlink>
      <w:r>
        <w:t xml:space="preserve"> и </w:t>
      </w:r>
      <w:hyperlink r:id="rId14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15">
        <w:r>
          <w:rPr>
            <w:color w:val="0000FF"/>
          </w:rPr>
          <w:t>частью 12 статьи 93</w:t>
        </w:r>
      </w:hyperlink>
      <w:r>
        <w:t xml:space="preserve"> Федерального закона).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абзац сорок шестой подпункта "а" пункта 12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</w:t>
      </w:r>
      <w:proofErr w:type="gramEnd"/>
      <w:r>
        <w:t xml:space="preserve"> и признании </w:t>
      </w:r>
      <w:proofErr w:type="gramStart"/>
      <w:r>
        <w:t>утратившими</w:t>
      </w:r>
      <w:proofErr w:type="gramEnd"/>
      <w:r>
        <w:t xml:space="preserve"> силу актов и отдельных положений актов Правительства Российской Федерации" </w:t>
      </w:r>
      <w:r>
        <w:lastRenderedPageBreak/>
        <w:t>(Собрание законодательства Российской Федерации, 2022, N 6, ст. 872);</w:t>
      </w:r>
    </w:p>
    <w:bookmarkStart w:id="0" w:name="P19"/>
    <w:bookmarkEnd w:id="0"/>
    <w:p w:rsidR="003D6291" w:rsidRDefault="003D6291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"https://login.consultant.ru/link/?req=doc&amp;base=LAW&amp;n=492873&amp;dst=100531" \h </w:instrText>
      </w:r>
      <w:r>
        <w:fldChar w:fldCharType="separate"/>
      </w:r>
      <w:proofErr w:type="gramStart"/>
      <w:r>
        <w:rPr>
          <w:color w:val="0000FF"/>
        </w:rPr>
        <w:t>абзацы двадцать четвертый</w:t>
      </w:r>
      <w:r>
        <w:rPr>
          <w:color w:val="0000FF"/>
        </w:rPr>
        <w:fldChar w:fldCharType="end"/>
      </w:r>
      <w:r>
        <w:t xml:space="preserve"> и </w:t>
      </w:r>
      <w:hyperlink r:id="rId17">
        <w:r>
          <w:rPr>
            <w:color w:val="0000FF"/>
          </w:rPr>
          <w:t>двадцать пятый подпункта "з" пункта 20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</w:t>
      </w:r>
      <w:proofErr w:type="gramEnd"/>
      <w:r>
        <w:t xml:space="preserve"> </w:t>
      </w:r>
      <w:proofErr w:type="gramStart"/>
      <w:r>
        <w:t>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положений некоторых актов Правительства Российской Федерации" (Собрание законодательства Российской Федерации, 2022, N 46, ст. 7988);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18">
        <w:proofErr w:type="gramStart"/>
        <w:r>
          <w:rPr>
            <w:color w:val="0000FF"/>
          </w:rPr>
          <w:t>абзац третий подпункта "д" пункта 2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29 июня 2024 г. N 888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</w:t>
      </w:r>
      <w:proofErr w:type="gramEnd"/>
      <w:r>
        <w:t xml:space="preserve"> нужд" (Собрание законодательства Российской Федерации, 2024, N 28, ст. 4019).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2026 г., за исключением:</w:t>
      </w:r>
    </w:p>
    <w:p w:rsidR="003D6291" w:rsidRDefault="003D6291">
      <w:pPr>
        <w:pStyle w:val="ConsPlusNormal"/>
        <w:spacing w:before="220"/>
        <w:ind w:firstLine="540"/>
        <w:jc w:val="both"/>
      </w:pPr>
      <w:hyperlink w:anchor="P19">
        <w:r>
          <w:rPr>
            <w:color w:val="0000FF"/>
          </w:rPr>
          <w:t>абзаца третьего пункта 3</w:t>
        </w:r>
      </w:hyperlink>
      <w:r>
        <w:t xml:space="preserve"> настоящего постановления, </w:t>
      </w:r>
      <w:hyperlink w:anchor="P219">
        <w:r>
          <w:rPr>
            <w:color w:val="0000FF"/>
          </w:rPr>
          <w:t>абзацев одиннадцатого</w:t>
        </w:r>
      </w:hyperlink>
      <w:r>
        <w:t xml:space="preserve">, </w:t>
      </w:r>
      <w:hyperlink w:anchor="P222">
        <w:r>
          <w:rPr>
            <w:color w:val="0000FF"/>
          </w:rPr>
          <w:t>четырнадцатого</w:t>
        </w:r>
      </w:hyperlink>
      <w:r>
        <w:t xml:space="preserve"> и </w:t>
      </w:r>
      <w:hyperlink w:anchor="P235">
        <w:r>
          <w:rPr>
            <w:color w:val="0000FF"/>
          </w:rPr>
          <w:t>двадцать седьмого подпункта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2</w:t>
        </w:r>
      </w:hyperlink>
      <w:r>
        <w:t xml:space="preserve"> изменений, утвержденных настоящим постановлением, которые вступают в силу с 1 июля 2027 г.;</w:t>
      </w:r>
    </w:p>
    <w:p w:rsidR="003D6291" w:rsidRDefault="003D6291">
      <w:pPr>
        <w:pStyle w:val="ConsPlusNormal"/>
        <w:spacing w:before="220"/>
        <w:ind w:firstLine="540"/>
        <w:jc w:val="both"/>
      </w:pPr>
      <w:hyperlink w:anchor="P228">
        <w:r>
          <w:rPr>
            <w:color w:val="0000FF"/>
          </w:rPr>
          <w:t>абзацев двадцатого</w:t>
        </w:r>
      </w:hyperlink>
      <w:r>
        <w:t xml:space="preserve"> - </w:t>
      </w:r>
      <w:hyperlink w:anchor="P231">
        <w:r>
          <w:rPr>
            <w:color w:val="0000FF"/>
          </w:rPr>
          <w:t>двадцать третьего подпункта "в" пункта 2</w:t>
        </w:r>
      </w:hyperlink>
      <w:r>
        <w:t xml:space="preserve"> изменений, утвержденных настоящим постановлением, которые вступают в силу с 1 февраля 2028 г.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right"/>
      </w:pPr>
      <w:r>
        <w:t>Председатель Правительства</w:t>
      </w:r>
    </w:p>
    <w:p w:rsidR="003D6291" w:rsidRDefault="003D6291">
      <w:pPr>
        <w:pStyle w:val="ConsPlusNormal"/>
        <w:jc w:val="right"/>
      </w:pPr>
      <w:r>
        <w:t>Российской Федерации</w:t>
      </w:r>
    </w:p>
    <w:p w:rsidR="003D6291" w:rsidRDefault="003D6291">
      <w:pPr>
        <w:pStyle w:val="ConsPlusNormal"/>
        <w:jc w:val="right"/>
      </w:pPr>
      <w:r>
        <w:t>М.МИШУСТИН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right"/>
        <w:outlineLvl w:val="0"/>
      </w:pPr>
      <w:r>
        <w:t>Утверждены</w:t>
      </w:r>
    </w:p>
    <w:p w:rsidR="003D6291" w:rsidRDefault="003D6291">
      <w:pPr>
        <w:pStyle w:val="ConsPlusNormal"/>
        <w:jc w:val="right"/>
      </w:pPr>
      <w:r>
        <w:t>постановлением Правительства</w:t>
      </w:r>
    </w:p>
    <w:p w:rsidR="003D6291" w:rsidRDefault="003D6291">
      <w:pPr>
        <w:pStyle w:val="ConsPlusNormal"/>
        <w:jc w:val="right"/>
      </w:pPr>
      <w:r>
        <w:t>Российской Федерации</w:t>
      </w:r>
    </w:p>
    <w:p w:rsidR="003D6291" w:rsidRDefault="003D6291">
      <w:pPr>
        <w:pStyle w:val="ConsPlusNormal"/>
        <w:jc w:val="right"/>
      </w:pPr>
      <w:r>
        <w:t>от 23 мая 2026 г. N 590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Title"/>
        <w:jc w:val="center"/>
      </w:pPr>
      <w:bookmarkStart w:id="1" w:name="P38"/>
      <w:bookmarkEnd w:id="1"/>
      <w:r>
        <w:t>ИЗМЕНЕНИЯ,</w:t>
      </w:r>
    </w:p>
    <w:p w:rsidR="003D6291" w:rsidRDefault="003D629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9">
        <w:r>
          <w:rPr>
            <w:color w:val="0000FF"/>
          </w:rPr>
          <w:t>Правилах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</w:t>
      </w:r>
      <w:proofErr w:type="gramEnd"/>
      <w:r>
        <w:t xml:space="preserve">, </w:t>
      </w:r>
      <w:proofErr w:type="gramStart"/>
      <w:r>
        <w:t>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2020, N 33, ст. 5393; N 46, ст. 7299; 2021, N 24, ст. 4495; 2022, N 6, ст. 872; N 46, ст. 7988; 2024, N 28, ст. 4019):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а) в </w:t>
      </w:r>
      <w:hyperlink r:id="rId20">
        <w:r>
          <w:rPr>
            <w:color w:val="0000FF"/>
          </w:rPr>
          <w:t>пункте 4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1">
        <w:r>
          <w:rPr>
            <w:color w:val="0000FF"/>
          </w:rPr>
          <w:t>подпункте "е"</w:t>
        </w:r>
      </w:hyperlink>
      <w:r>
        <w:t xml:space="preserve"> слова "(далее - единая информационная система)" заменить словами "(далее - единая информационная система).</w:t>
      </w:r>
      <w:proofErr w:type="gramEnd"/>
      <w:r>
        <w:t xml:space="preserve"> Положения настоящего подпункта не распространяются на проекты контрактов, </w:t>
      </w:r>
      <w:r>
        <w:lastRenderedPageBreak/>
        <w:t xml:space="preserve">которые заключаются в случаях, предусмотренных пунктами 1, 8, 22 и 29 части 1 статьи 93 Федерального закона, и формирование информации и </w:t>
      </w:r>
      <w:proofErr w:type="gramStart"/>
      <w:r>
        <w:t>документов</w:t>
      </w:r>
      <w:proofErr w:type="gramEnd"/>
      <w:r>
        <w:t xml:space="preserve">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"ж"</w:t>
        </w:r>
      </w:hyperlink>
      <w:r>
        <w:t xml:space="preserve"> слова "(подрядчиком, исполнителем)" заменить словами "(подрядчиком, исполнителем).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3">
        <w:r>
          <w:rPr>
            <w:color w:val="0000FF"/>
          </w:rPr>
          <w:t>подпункте "з"</w:t>
        </w:r>
      </w:hyperlink>
      <w:r>
        <w:t xml:space="preserve"> слова "пунктами 2, 3, 6, 7, 10 - 14, 16, 17, 19, 22, 31 - 33, 35, 37 - 39, 47, 48, 54 - 56" заменить словами "пунктами 2, 3, 7, 10, 13, 14, 16, 17, 19, 31 - 33, 35, 37 - 39, 47, 48 и 56";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подпункт "и"</w:t>
        </w:r>
      </w:hyperlink>
      <w:r>
        <w:t xml:space="preserve"> изложить в следующей редакции: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"и) проект соглашения об изменении условий контракта, направляемый участнику закупки в соответствии с Федеральным законом с использованием единой информационной системы. Положения настоящего подпункта не распространяются на проекты соглашений об изменении условий контрактов, которые заключены в случаях, предусмотренных пунктами 1, 8, 22 и 29 части 1 статьи 93 Федерального закона, и формирование информации и </w:t>
      </w:r>
      <w:proofErr w:type="gramStart"/>
      <w:r>
        <w:t>документов</w:t>
      </w:r>
      <w:proofErr w:type="gramEnd"/>
      <w:r>
        <w:t xml:space="preserve"> в проектах которых осуществлено в соответствии с частью 14 статьи 93 Федерального закона без использования единой информационной системы, за исключением формирования цены контракта и идентификационного кода закупки</w:t>
      </w:r>
      <w:proofErr w:type="gramStart"/>
      <w:r>
        <w:t xml:space="preserve">."; </w:t>
      </w:r>
      <w:hyperlink r:id="rId25">
        <w:proofErr w:type="gramEnd"/>
        <w:r>
          <w:rPr>
            <w:color w:val="0000FF"/>
          </w:rPr>
          <w:t>дополнить</w:t>
        </w:r>
      </w:hyperlink>
      <w:r>
        <w:t xml:space="preserve"> подпунктом "к"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"к) выписка из проекта соглашения об изменении условий контракта, содержащего сведения, составляющие государственную тайну, по форме согласно приложению N 7 (далее - выписка из проекта соглашения об изменении условий контракта). Положения настоящего подпункта не распространяются на случаи осуществления закупок, при которых информация о контракте не подлежит включению в реестр контрактов, содержащий сведения, составляющие государственную тайну</w:t>
      </w:r>
      <w:proofErr w:type="gramStart"/>
      <w:r>
        <w:t>.";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End"/>
      <w:r>
        <w:t xml:space="preserve">б) в </w:t>
      </w:r>
      <w:hyperlink r:id="rId26">
        <w:r>
          <w:rPr>
            <w:color w:val="0000FF"/>
          </w:rPr>
          <w:t>пункте 11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7">
        <w:r>
          <w:rPr>
            <w:color w:val="0000FF"/>
          </w:rPr>
          <w:t>подпункте "б"</w:t>
        </w:r>
      </w:hyperlink>
      <w:r>
        <w:t xml:space="preserve"> слова "подпунктами "в" - "з" заменить словами "подпунктами "в" - "к";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8">
        <w:r>
          <w:rPr>
            <w:color w:val="0000FF"/>
          </w:rPr>
          <w:t>подпункте "д"</w:t>
        </w:r>
      </w:hyperlink>
      <w:r>
        <w:t xml:space="preserve"> слова "подпунктами "в", "з" заменить словами "подпунктами "в", "е", "з";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в) в </w:t>
      </w:r>
      <w:hyperlink r:id="rId29">
        <w:r>
          <w:rPr>
            <w:color w:val="0000FF"/>
          </w:rPr>
          <w:t>пункте 13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абзаце первом</w:t>
        </w:r>
      </w:hyperlink>
      <w:r>
        <w:t xml:space="preserve"> слова "и "з" заменить словами ", "з" и "к";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подпункте "а"</w:t>
        </w:r>
      </w:hyperlink>
      <w:r>
        <w:t xml:space="preserve"> цифру "3" заменить цифрой "2";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32">
        <w:r>
          <w:rPr>
            <w:color w:val="0000FF"/>
          </w:rPr>
          <w:t>подпункте "г"</w:t>
        </w:r>
      </w:hyperlink>
      <w:r>
        <w:t xml:space="preserve"> слова "и "ж" заменить словами ", "ж" и "к";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г) в </w:t>
      </w:r>
      <w:hyperlink r:id="rId33">
        <w:r>
          <w:rPr>
            <w:color w:val="0000FF"/>
          </w:rPr>
          <w:t>пункте 20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34">
        <w:r>
          <w:rPr>
            <w:color w:val="0000FF"/>
          </w:rPr>
          <w:t>абзаце третьем подпункта "б"</w:t>
        </w:r>
      </w:hyperlink>
      <w:r>
        <w:t xml:space="preserve"> слова "пунктом 1 части 2 статьи 84" заменить словами "пунктом 1 части 11 статьи 24";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35">
        <w:r>
          <w:rPr>
            <w:color w:val="0000FF"/>
          </w:rPr>
          <w:t>подпункте "в"</w:t>
        </w:r>
      </w:hyperlink>
      <w:r>
        <w:t xml:space="preserve"> слова "участником закупки, заявке которого присвоен второй номер, и указанных" заменить словами "иными участниками закупки, указанными";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подпункт "г"</w:t>
        </w:r>
      </w:hyperlink>
      <w:r>
        <w:t xml:space="preserve"> после слов "(подрядчика, исполнителя)" дополнить словами ", за исключением случаев, при которых формирование такого протокола Федеральным законом не предусмотрено";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подпункте "е"</w:t>
        </w:r>
      </w:hyperlink>
      <w:r>
        <w:t xml:space="preserve">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закона)" заменить словами "подпунктами "е" и "з";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lastRenderedPageBreak/>
        <w:t>"з) цены контракта, указанной в проекте соглашения об изменении условий контракта, предусмотренного подпунктом "и" пункта 4 настоящих Правил, выписке из проекта соглашения об изменении условий контракта, над финансовым обеспечением, указанным в плане-графике, в отдельном приложении к плану-графику (за исключением закупок, предусмотренных подпунктом "б" пункта 15 настоящих Правил, а также закупок, включенных в план-график закупок прошлых периодов).</w:t>
      </w:r>
      <w:proofErr w:type="gramEnd"/>
      <w:r>
        <w:t xml:space="preserve"> При этом проводится проверка соответствия финансового обеспечения в части планируемых платежей на текущий финансовый год, плановый период и последующие годы цене контракта, указанной в проекте соглашения об изменении условий контракта, выписке из проекта соглашения об изменении условий контракта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д) в </w:t>
      </w:r>
      <w:hyperlink r:id="rId39">
        <w:r>
          <w:rPr>
            <w:color w:val="0000FF"/>
          </w:rPr>
          <w:t>подпункте "д" пункта 21</w:t>
        </w:r>
      </w:hyperlink>
      <w:r>
        <w:t xml:space="preserve"> слова "подпунктом "з"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Правил" заменить словами "подпунктами "е" и "з" пункта 4 настоящих Правил</w:t>
      </w:r>
      <w:proofErr w:type="gramEnd"/>
      <w:r>
        <w:t>, выписке из проекта контракта, заключаемого с единственным поставщиком (подрядчиком, исполнителем), предусмотренной подпунктом "ж" пункта 4 настоящих Правил";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22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подпункт "в"</w:t>
        </w:r>
      </w:hyperlink>
      <w:r>
        <w:t xml:space="preserve"> признать утратившим силу;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подпункте "е"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слова "и "е" заменить словами "и "е" - "з";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после слов "(подрядчиком, исполнителем)" дополнить словами ", </w:t>
      </w:r>
      <w:proofErr w:type="gramStart"/>
      <w:r>
        <w:t>проекте</w:t>
      </w:r>
      <w:proofErr w:type="gramEnd"/>
      <w:r>
        <w:t xml:space="preserve"> соглашения об изменении условий контракта, предусмотренном подпунктом "и" пункта 4 настоящих Правил, выписке из проекта соглашения об изменении условий контракта,";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43">
        <w:r>
          <w:rPr>
            <w:color w:val="0000FF"/>
          </w:rPr>
          <w:t>подпункте "ж"</w:t>
        </w:r>
      </w:hyperlink>
      <w:r>
        <w:t xml:space="preserve"> слова "и "г" заменить словами ", "г", "е" и "з" (в отношении проекта соглашения об изменении условий контракта, предусмотренного подпунктом "и" пункта 4 настоящих Правил)";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"и) проверка, предусмотренная подпунктом "з" пункта 20 настоящих Правил, проводится в отношении проекта соглашения об изменении условий контракта, предусмотренного подпунктом "и" пункта 4 настоящих Правил, в случае, если таким проектом соглашения предусмотрены увеличение цены контракта и (или) изменение источника финансирования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ж) в </w:t>
      </w:r>
      <w:hyperlink r:id="rId45">
        <w:r>
          <w:rPr>
            <w:color w:val="0000FF"/>
          </w:rPr>
          <w:t>пункте 24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подпункт "а"</w:t>
        </w:r>
      </w:hyperlink>
      <w:r>
        <w:t xml:space="preserve"> после слов "пункта 4 настоящих Правил</w:t>
      </w:r>
      <w:proofErr w:type="gramStart"/>
      <w:r>
        <w:t>,"</w:t>
      </w:r>
      <w:proofErr w:type="gramEnd"/>
      <w:r>
        <w:t xml:space="preserve"> дополнить словами "а также проект соглашения об изменении условий контракта, предусмотренный подпунктом "и" пункта 4 настоящих Правил,";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абзац первый подпункта "в"</w:t>
        </w:r>
      </w:hyperlink>
      <w: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абзац первый подпункта "г"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после слов "пункта 4 настоящих Правил" дополнить словами "(в случае осуществления закупок у единственного поставщика (подрядчика, исполнителя), за исключением закупок, предусмотренных пунктами 4, 5, 24 и 25 части 1 статьи 93 Федерального закона)";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дополнить</w:t>
        </w:r>
      </w:hyperlink>
      <w:r>
        <w:t xml:space="preserve"> словами ", предусмотренного подпунктом "и" пункта 4 настоящих Правил";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з) в </w:t>
      </w:r>
      <w:hyperlink r:id="rId50">
        <w:r>
          <w:rPr>
            <w:color w:val="0000FF"/>
          </w:rPr>
          <w:t>пункте 25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абзаце первом</w:t>
        </w:r>
      </w:hyperlink>
      <w:r>
        <w:t xml:space="preserve"> слова "пунктами 2, 3, 6, 7, 10 - 14, 16, 17, 19, 22, 31 - 33, 35, 37 - 39, 47, 48, 54 - 56" заменить словами "пунктами 2, 3, 7, 10, 13, 14, 16, 17, 19, 31 - 33, 35, 37 - 39, 47, 48 и 56";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52">
        <w:r>
          <w:rPr>
            <w:color w:val="0000FF"/>
          </w:rPr>
          <w:t>абзаце третьем подпункта "б"</w:t>
        </w:r>
      </w:hyperlink>
      <w:r>
        <w:t xml:space="preserve"> слова "подпунктами "б" и "в" заменить словами "подпунктами "б" - "д";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lastRenderedPageBreak/>
        <w:t xml:space="preserve">и) в </w:t>
      </w:r>
      <w:hyperlink r:id="rId53">
        <w:r>
          <w:rPr>
            <w:color w:val="0000FF"/>
          </w:rPr>
          <w:t>пункте 26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54">
        <w:r>
          <w:rPr>
            <w:color w:val="0000FF"/>
          </w:rPr>
          <w:t>подпункте "а"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55">
        <w:r>
          <w:rPr>
            <w:color w:val="0000FF"/>
          </w:rPr>
          <w:t>абзаца третьего</w:t>
        </w:r>
      </w:hyperlink>
      <w:r>
        <w:t xml:space="preserve"> дополнить абзацем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"выписку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до направления проекта соглашения об изменении условий контракта поставщику (подрядчику, исполнителю)</w:t>
      </w:r>
      <w:proofErr w:type="gramStart"/>
      <w:r>
        <w:t>;"</w:t>
      </w:r>
      <w:proofErr w:type="gramEnd"/>
      <w:r>
        <w:t>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56">
        <w:r>
          <w:rPr>
            <w:color w:val="0000FF"/>
          </w:rPr>
          <w:t>абзаце четвертом</w:t>
        </w:r>
      </w:hyperlink>
      <w:r>
        <w:t xml:space="preserve"> слова "или с выпиской из проекта контракта, заключаемого с единственным поставщиком (подрядчиком, исполнителем)" заменить словами ", выпиской из проекта контракта, заключаемого с единственным поставщиком (подрядчиком, исполнителем), или с выпиской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</w:t>
      </w:r>
      <w:proofErr w:type="gramEnd"/>
      <w:r>
        <w:t xml:space="preserve"> изменения цены контракта)";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57">
        <w:r>
          <w:rPr>
            <w:color w:val="0000FF"/>
          </w:rPr>
          <w:t>абзаце первом подпункта "б"</w:t>
        </w:r>
      </w:hyperlink>
      <w:r>
        <w:t xml:space="preserve"> слова "проекта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исполнителем)" заменить словами "выписки из приглашения, выписки из проекта контракта при проведении закрытого конкурса или аукциона, выписки из проекта контракта, заключаемого с единственным поставщиком (подрядчиком, исполнителем), выписки из проекта соглашения</w:t>
      </w:r>
      <w:proofErr w:type="gramEnd"/>
      <w:r>
        <w:t xml:space="preserve"> об изменении условий контракта";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подпункт "в"</w:t>
        </w:r>
      </w:hyperlink>
      <w:r>
        <w:t xml:space="preserve"> дополнить абзацем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"выписки из проекта соглашения об изменении условий контракта (если проектом такого соглашения предусмотрено увеличение цены контракта или перераспределение планируемых платежей на текущий финансовый год, плановый период и последующие годы без изменения цены контракта) - проект соглашения об изменении условий контракта поставщику (подрядчику, исполнителю) не направляется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к) в </w:t>
      </w:r>
      <w:hyperlink r:id="rId59">
        <w:r>
          <w:rPr>
            <w:color w:val="0000FF"/>
          </w:rPr>
          <w:t>пункте 28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60">
        <w:r>
          <w:rPr>
            <w:color w:val="0000FF"/>
          </w:rPr>
          <w:t>подпункте "а"</w:t>
        </w:r>
      </w:hyperlink>
      <w:r>
        <w:t xml:space="preserve"> слово "площадки" заменить словами "площадки. Проект соглашения об изменении условий контракта, предусмотренный подпунктом "и" пункта 4 настоящих Правил, направляется автоматически с использованием единой информационной системы в указанный орган контроля при направлении субъектами контроля, указанными в пункте 5 настоящих Правил, такого проекта соглашения для его размещения в соответствии с Федеральным законом в единой информационной системе";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абзац первый подпункта "в"</w:t>
        </w:r>
      </w:hyperlink>
      <w:r>
        <w:t xml:space="preserve"> дополнить словами ", проекта соглашения об изменении условий контракта, предусмотренного подпунктом "и" пункта 4 настоящих Правил";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л) </w:t>
      </w:r>
      <w:hyperlink r:id="rId62">
        <w:r>
          <w:rPr>
            <w:color w:val="0000FF"/>
          </w:rPr>
          <w:t>дополнить</w:t>
        </w:r>
      </w:hyperlink>
      <w:r>
        <w:t xml:space="preserve"> приложением N 7 следующего содержания: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right"/>
      </w:pPr>
      <w:r>
        <w:t>"Приложение N 7</w:t>
      </w:r>
    </w:p>
    <w:p w:rsidR="003D6291" w:rsidRDefault="003D6291">
      <w:pPr>
        <w:pStyle w:val="ConsPlusNormal"/>
        <w:jc w:val="right"/>
      </w:pPr>
      <w:r>
        <w:t>к Правилам осуществления контроля,</w:t>
      </w:r>
    </w:p>
    <w:p w:rsidR="003D6291" w:rsidRDefault="003D6291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частями 5 и 5.1</w:t>
      </w:r>
    </w:p>
    <w:p w:rsidR="003D6291" w:rsidRDefault="003D6291">
      <w:pPr>
        <w:pStyle w:val="ConsPlusNormal"/>
        <w:jc w:val="right"/>
      </w:pPr>
      <w:r>
        <w:t>статьи 99 Федерального закона</w:t>
      </w:r>
    </w:p>
    <w:p w:rsidR="003D6291" w:rsidRDefault="003D6291">
      <w:pPr>
        <w:pStyle w:val="ConsPlusNormal"/>
        <w:jc w:val="right"/>
      </w:pPr>
      <w:r>
        <w:t>"О контрактной системе в сфере</w:t>
      </w:r>
    </w:p>
    <w:p w:rsidR="003D6291" w:rsidRDefault="003D6291">
      <w:pPr>
        <w:pStyle w:val="ConsPlusNormal"/>
        <w:jc w:val="right"/>
      </w:pPr>
      <w:r>
        <w:t>закупок товаров, работ, услуг</w:t>
      </w:r>
    </w:p>
    <w:p w:rsidR="003D6291" w:rsidRDefault="003D6291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3D6291" w:rsidRDefault="003D6291">
      <w:pPr>
        <w:pStyle w:val="ConsPlusNormal"/>
        <w:jc w:val="right"/>
      </w:pPr>
      <w:r>
        <w:t>и муниципальных нужд"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right"/>
      </w:pPr>
      <w:r>
        <w:t>(форма)</w:t>
      </w:r>
    </w:p>
    <w:p w:rsidR="003D6291" w:rsidRDefault="003D6291">
      <w:pPr>
        <w:pStyle w:val="ConsPlusNormal"/>
        <w:spacing w:after="1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118"/>
        <w:gridCol w:w="1402"/>
      </w:tblGrid>
      <w:tr w:rsidR="003D62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Гриф секретности &lt;*&gt;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Номер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91" w:rsidRDefault="003D6291">
            <w:pPr>
              <w:pStyle w:val="ConsPlusNormal"/>
            </w:pPr>
          </w:p>
        </w:tc>
      </w:tr>
    </w:tbl>
    <w:p w:rsidR="003D6291" w:rsidRDefault="003D62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D62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  <w:jc w:val="center"/>
            </w:pPr>
            <w:r>
              <w:t>ВЫПИСКА</w:t>
            </w:r>
          </w:p>
          <w:p w:rsidR="003D6291" w:rsidRDefault="003D6291">
            <w:pPr>
              <w:pStyle w:val="ConsPlusNormal"/>
              <w:jc w:val="center"/>
            </w:pPr>
            <w:r>
              <w:t>из проекта соглашения об изменении условий контракта, содержащего сведения, составляющие государственную тайну</w:t>
            </w:r>
          </w:p>
        </w:tc>
      </w:tr>
    </w:tbl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572"/>
        <w:gridCol w:w="1474"/>
        <w:gridCol w:w="1134"/>
      </w:tblGrid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center"/>
            </w:pPr>
            <w:r>
              <w:t>Коды</w:t>
            </w: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заказчика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по ОКОПФ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по ОКФС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Единица измерения рубль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291" w:rsidRDefault="003D6291">
            <w:pPr>
              <w:pStyle w:val="ConsPlusNormal"/>
              <w:jc w:val="center"/>
            </w:pPr>
            <w:r>
              <w:t>383</w:t>
            </w:r>
          </w:p>
        </w:tc>
      </w:tr>
    </w:tbl>
    <w:p w:rsidR="003D6291" w:rsidRDefault="003D62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005"/>
        <w:gridCol w:w="1191"/>
        <w:gridCol w:w="2608"/>
        <w:gridCol w:w="1134"/>
      </w:tblGrid>
      <w:tr w:rsidR="003D6291">
        <w:tc>
          <w:tcPr>
            <w:tcW w:w="1134" w:type="dxa"/>
            <w:vMerge w:val="restart"/>
          </w:tcPr>
          <w:p w:rsidR="003D6291" w:rsidRDefault="003D6291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6804" w:type="dxa"/>
            <w:gridSpan w:val="3"/>
          </w:tcPr>
          <w:p w:rsidR="003D6291" w:rsidRDefault="003D6291">
            <w:pPr>
              <w:pStyle w:val="ConsPlusNormal"/>
              <w:jc w:val="center"/>
            </w:pPr>
            <w:r>
              <w:t>Информация об участнике закупки, с которым заключен контракт</w:t>
            </w:r>
          </w:p>
        </w:tc>
        <w:tc>
          <w:tcPr>
            <w:tcW w:w="1134" w:type="dxa"/>
            <w:vMerge w:val="restart"/>
          </w:tcPr>
          <w:p w:rsidR="003D6291" w:rsidRDefault="003D6291">
            <w:pPr>
              <w:pStyle w:val="ConsPlusNormal"/>
              <w:jc w:val="center"/>
            </w:pPr>
            <w:r>
              <w:t>Цена контракта с учетом изменений</w:t>
            </w:r>
          </w:p>
        </w:tc>
      </w:tr>
      <w:tr w:rsidR="003D6291">
        <w:tc>
          <w:tcPr>
            <w:tcW w:w="1134" w:type="dxa"/>
            <w:vMerge/>
          </w:tcPr>
          <w:p w:rsidR="003D6291" w:rsidRDefault="003D6291">
            <w:pPr>
              <w:pStyle w:val="ConsPlusNormal"/>
            </w:pPr>
          </w:p>
        </w:tc>
        <w:tc>
          <w:tcPr>
            <w:tcW w:w="3005" w:type="dxa"/>
          </w:tcPr>
          <w:p w:rsidR="003D6291" w:rsidRDefault="003D6291">
            <w:pPr>
              <w:pStyle w:val="ConsPlusNormal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91" w:type="dxa"/>
          </w:tcPr>
          <w:p w:rsidR="003D6291" w:rsidRDefault="003D6291">
            <w:pPr>
              <w:pStyle w:val="ConsPlusNormal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2608" w:type="dxa"/>
          </w:tcPr>
          <w:p w:rsidR="003D6291" w:rsidRDefault="003D6291">
            <w:pPr>
              <w:pStyle w:val="ConsPlusNormal"/>
              <w:jc w:val="center"/>
            </w:pPr>
            <w:proofErr w:type="gramStart"/>
            <w:r>
              <w:t>наименование (фамилия, имя, отчество (при наличии) физического лица (для участника закупки - физического лица)</w:t>
            </w:r>
            <w:proofErr w:type="gramEnd"/>
          </w:p>
        </w:tc>
        <w:tc>
          <w:tcPr>
            <w:tcW w:w="1134" w:type="dxa"/>
            <w:vMerge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1134" w:type="dxa"/>
          </w:tcPr>
          <w:p w:rsidR="003D6291" w:rsidRDefault="003D62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3D6291" w:rsidRDefault="003D62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3D6291" w:rsidRDefault="003D62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D6291" w:rsidRDefault="003D62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D6291" w:rsidRDefault="003D6291">
            <w:pPr>
              <w:pStyle w:val="ConsPlusNormal"/>
              <w:jc w:val="center"/>
            </w:pPr>
            <w:r>
              <w:t>5</w:t>
            </w:r>
          </w:p>
        </w:tc>
      </w:tr>
      <w:tr w:rsidR="003D6291">
        <w:tc>
          <w:tcPr>
            <w:tcW w:w="1134" w:type="dxa"/>
          </w:tcPr>
          <w:p w:rsidR="003D6291" w:rsidRDefault="003D6291">
            <w:pPr>
              <w:pStyle w:val="ConsPlusNormal"/>
            </w:pPr>
          </w:p>
        </w:tc>
        <w:tc>
          <w:tcPr>
            <w:tcW w:w="3005" w:type="dxa"/>
          </w:tcPr>
          <w:p w:rsidR="003D6291" w:rsidRDefault="003D6291">
            <w:pPr>
              <w:pStyle w:val="ConsPlusNormal"/>
            </w:pPr>
          </w:p>
        </w:tc>
        <w:tc>
          <w:tcPr>
            <w:tcW w:w="1191" w:type="dxa"/>
          </w:tcPr>
          <w:p w:rsidR="003D6291" w:rsidRDefault="003D6291">
            <w:pPr>
              <w:pStyle w:val="ConsPlusNormal"/>
            </w:pPr>
          </w:p>
        </w:tc>
        <w:tc>
          <w:tcPr>
            <w:tcW w:w="2608" w:type="dxa"/>
          </w:tcPr>
          <w:p w:rsidR="003D6291" w:rsidRDefault="003D6291">
            <w:pPr>
              <w:pStyle w:val="ConsPlusNormal"/>
            </w:pPr>
          </w:p>
        </w:tc>
        <w:tc>
          <w:tcPr>
            <w:tcW w:w="1134" w:type="dxa"/>
          </w:tcPr>
          <w:p w:rsidR="003D6291" w:rsidRDefault="003D6291">
            <w:pPr>
              <w:pStyle w:val="ConsPlusNormal"/>
            </w:pPr>
          </w:p>
        </w:tc>
      </w:tr>
    </w:tbl>
    <w:p w:rsidR="003D6291" w:rsidRDefault="003D62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928"/>
        <w:gridCol w:w="340"/>
        <w:gridCol w:w="1247"/>
        <w:gridCol w:w="340"/>
        <w:gridCol w:w="2453"/>
      </w:tblGrid>
      <w:tr w:rsidR="003D62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291" w:rsidRDefault="003D6291">
            <w:pPr>
              <w:pStyle w:val="ConsPlusNormal"/>
            </w:pPr>
            <w:r>
              <w:t>Руководитель</w:t>
            </w:r>
          </w:p>
          <w:p w:rsidR="003D6291" w:rsidRDefault="003D6291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D6291"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6291" w:rsidRDefault="003D6291">
            <w:pPr>
              <w:pStyle w:val="ConsPlusNormal"/>
            </w:pPr>
            <w:r>
              <w:t>"__" ___________ 20__ г.</w:t>
            </w:r>
          </w:p>
        </w:tc>
      </w:tr>
    </w:tbl>
    <w:p w:rsidR="003D6291" w:rsidRDefault="003D62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701"/>
        <w:gridCol w:w="567"/>
      </w:tblGrid>
      <w:tr w:rsidR="003D6291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D6291" w:rsidRDefault="003D6291">
            <w:pPr>
              <w:pStyle w:val="ConsPlusNormal"/>
            </w:pPr>
            <w:r>
              <w:t>Лист N</w:t>
            </w:r>
          </w:p>
        </w:tc>
        <w:tc>
          <w:tcPr>
            <w:tcW w:w="567" w:type="dxa"/>
          </w:tcPr>
          <w:p w:rsidR="003D6291" w:rsidRDefault="003D6291">
            <w:pPr>
              <w:pStyle w:val="ConsPlusNormal"/>
            </w:pPr>
          </w:p>
        </w:tc>
      </w:tr>
      <w:tr w:rsidR="003D6291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3D6291" w:rsidRDefault="003D629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3D6291" w:rsidRDefault="003D6291">
            <w:pPr>
              <w:pStyle w:val="ConsPlusNormal"/>
            </w:pPr>
            <w:r>
              <w:t>Всего листов</w:t>
            </w:r>
          </w:p>
        </w:tc>
        <w:tc>
          <w:tcPr>
            <w:tcW w:w="567" w:type="dxa"/>
          </w:tcPr>
          <w:p w:rsidR="003D6291" w:rsidRDefault="003D6291">
            <w:pPr>
              <w:pStyle w:val="ConsPlusNormal"/>
            </w:pPr>
          </w:p>
        </w:tc>
      </w:tr>
    </w:tbl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ind w:firstLine="540"/>
        <w:jc w:val="both"/>
      </w:pPr>
      <w:r>
        <w:t>--------------------------------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&lt;*&gt; Указывается в случае, если сведения, подлежащие указанию в настоящей выписке, составляют государственную тайну</w:t>
      </w:r>
      <w:proofErr w:type="gramStart"/>
      <w:r>
        <w:t>.".</w:t>
      </w:r>
      <w:proofErr w:type="gramEnd"/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6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2022, N 6, ст. 872; N 46, ст. 7988; 2023, N 4, ст. 635; 2024, N 28, ст. 4019; N 51, ст. 8032; N 53, ст. 8704; 2025, N 8, ст. 776; N 30, ст. 4598; N 36, ст. 5345):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а) </w:t>
      </w:r>
      <w:hyperlink r:id="rId64">
        <w:r>
          <w:rPr>
            <w:color w:val="0000FF"/>
          </w:rPr>
          <w:t>пункт 2</w:t>
        </w:r>
      </w:hyperlink>
      <w:r>
        <w:t xml:space="preserve"> дополнить подпунктами "у" - "х"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"у) в отношении контрактов, заключенных в соответствии с </w:t>
      </w:r>
      <w:hyperlink r:id="rId65">
        <w:r>
          <w:rPr>
            <w:color w:val="0000FF"/>
          </w:rPr>
          <w:t>пунктами 4</w:t>
        </w:r>
      </w:hyperlink>
      <w:r>
        <w:t xml:space="preserve"> и </w:t>
      </w:r>
      <w:hyperlink r:id="rId66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67">
        <w:r>
          <w:rPr>
            <w:color w:val="0000FF"/>
          </w:rPr>
          <w:t>частью 12 статьи 93</w:t>
        </w:r>
      </w:hyperlink>
      <w:r>
        <w:t xml:space="preserve"> Федерального закона) без использования единой информационной системы в период с 1 июля 2026 г. по 1 февраля 2028 г., заказчик вправе вместо направления информации и документов, предусмотренных пунктами 10 - 13 Правил</w:t>
      </w:r>
      <w:proofErr w:type="gramEnd"/>
      <w:r>
        <w:t xml:space="preserve"> </w:t>
      </w:r>
      <w:proofErr w:type="gramStart"/>
      <w:r>
        <w:t>ведения реестра контрактов, направить до 1 мая 2028 г. с использованием единой информационной системы в Федеральное казначейство перечень таких контрактов, содержащий информацию, предусмотренную абзацами вторым и третьим подпункта "а", абзацами вторым - пятым подпункта "б", подпунктом "д", абзацем вторым подпункта "з" (в части предмета контракта) и абзацем вторым подпункта "и" (за исключением цены отдельного этапа исполнения контракта) пункта 10 Правил ведения</w:t>
      </w:r>
      <w:proofErr w:type="gramEnd"/>
      <w:r>
        <w:t xml:space="preserve"> реестра контрактов. При этом: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предусмотренные пунктом 18 Правил ведения реестра контрактов проверки в отношении информации о таких контрактах не проводятся;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информация о таких контрактах на официальном сайте единой информационной системы в информационно-телекоммуникационной сети "Интернет" не размещается;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ф) положения абзацев третьего - восьмого подпункта "а" пункта 20 Положения о единой информационной системе в сфере закупок, утвержденного настоящим постановлением, применяются к информации и документам о контрактах, заключенных в соответствии с </w:t>
      </w:r>
      <w:hyperlink r:id="rId68">
        <w:r>
          <w:rPr>
            <w:color w:val="0000FF"/>
          </w:rPr>
          <w:t>пунктами 4</w:t>
        </w:r>
      </w:hyperlink>
      <w:r>
        <w:t xml:space="preserve"> и </w:t>
      </w:r>
      <w:hyperlink r:id="rId69">
        <w:r>
          <w:rPr>
            <w:color w:val="0000FF"/>
          </w:rPr>
          <w:t>5 части 1 статьи 93</w:t>
        </w:r>
      </w:hyperlink>
      <w:r>
        <w:t xml:space="preserve"> Федерального закона, с 1 января 2027 г.;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х) в отношении контрактов, заключенных в соответствии с </w:t>
      </w:r>
      <w:hyperlink r:id="rId70">
        <w:r>
          <w:rPr>
            <w:color w:val="0000FF"/>
          </w:rPr>
          <w:t>пунктами 4</w:t>
        </w:r>
      </w:hyperlink>
      <w:r>
        <w:t xml:space="preserve"> и </w:t>
      </w:r>
      <w:hyperlink r:id="rId71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72">
        <w:r>
          <w:rPr>
            <w:color w:val="0000FF"/>
          </w:rPr>
          <w:t>частью 12 статьи 93</w:t>
        </w:r>
      </w:hyperlink>
      <w:r>
        <w:t xml:space="preserve"> Федерального закона) с использованием единой информационной системы, информация и документы, предусмотренные частями 2, 4 и 5 статьи 51 Федерального закона, на официальном сайте единой информационной системы в информационно-телекоммуникационной сети "Интернет" не</w:t>
      </w:r>
      <w:proofErr w:type="gramEnd"/>
      <w:r>
        <w:t xml:space="preserve"> размещаются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73">
        <w:r>
          <w:rPr>
            <w:color w:val="0000FF"/>
          </w:rPr>
          <w:t>абзац третий подпункта "д" пункта 9</w:t>
        </w:r>
      </w:hyperlink>
      <w:r>
        <w:t xml:space="preserve">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постановлением, после слова "закупки" дополнить словами "или заказчика (при осуществлении закупки, предусмотренной </w:t>
      </w:r>
      <w:hyperlink r:id="rId74">
        <w:r>
          <w:rPr>
            <w:color w:val="0000FF"/>
          </w:rPr>
          <w:t>частью 12 статьи 93</w:t>
        </w:r>
      </w:hyperlink>
      <w:r>
        <w:t xml:space="preserve"> Закона</w:t>
      </w:r>
      <w:proofErr w:type="gramEnd"/>
      <w:r>
        <w:t xml:space="preserve"> о контрактной системе)";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в) в </w:t>
      </w:r>
      <w:hyperlink r:id="rId75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76">
        <w:r>
          <w:rPr>
            <w:color w:val="0000FF"/>
          </w:rPr>
          <w:t>пункте 1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77">
        <w:proofErr w:type="gramStart"/>
        <w:r>
          <w:rPr>
            <w:color w:val="0000FF"/>
          </w:rPr>
          <w:t>абзац первый</w:t>
        </w:r>
      </w:hyperlink>
      <w:r>
        <w:t xml:space="preserve"> дополнить словами ", особенности включения в реестр информации о контрактах, заключенных в соответствии с </w:t>
      </w:r>
      <w:hyperlink r:id="rId78">
        <w:r>
          <w:rPr>
            <w:color w:val="0000FF"/>
          </w:rPr>
          <w:t>пунктами 4</w:t>
        </w:r>
      </w:hyperlink>
      <w:r>
        <w:t xml:space="preserve"> и </w:t>
      </w:r>
      <w:hyperlink r:id="rId79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</w:t>
      </w:r>
      <w:r>
        <w:lastRenderedPageBreak/>
        <w:t>Федеральный закон), и прилагаемых к ним документов, размещения таких информации и документов на официальном сайте единой информационной системы в</w:t>
      </w:r>
      <w:proofErr w:type="gramEnd"/>
      <w:r>
        <w:t xml:space="preserve"> информационно-телекоммуникационной сети "Интернет" (далее соответственно - сеть "Интернет", официальный сайт)";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80">
        <w:r>
          <w:rPr>
            <w:color w:val="0000FF"/>
          </w:rPr>
          <w:t>абзаце втором</w:t>
        </w:r>
      </w:hyperlink>
      <w:r>
        <w:t xml:space="preserve"> слова "О контрактной системе в сфере закупок товаров, работ, услуг для обеспечения государственных и муниципальных нужд" (далее - Федеральный закон)" исключить;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подпункт "а" пункта 6</w:t>
        </w:r>
      </w:hyperlink>
      <w:r>
        <w:t xml:space="preserve"> изложить в следующей редакции: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"а) с </w:t>
      </w:r>
      <w:hyperlink r:id="rId82">
        <w:r>
          <w:rPr>
            <w:color w:val="0000FF"/>
          </w:rPr>
          <w:t>пунктами 4</w:t>
        </w:r>
      </w:hyperlink>
      <w:r>
        <w:t xml:space="preserve"> и </w:t>
      </w:r>
      <w:hyperlink r:id="rId83">
        <w:r>
          <w:rPr>
            <w:color w:val="0000FF"/>
          </w:rPr>
          <w:t>5 части 1 статьи 93</w:t>
        </w:r>
      </w:hyperlink>
      <w:r>
        <w:t xml:space="preserve"> Федерального закона, если такие контракты содержат сведения, составляющие государственную тайну</w:t>
      </w:r>
      <w:proofErr w:type="gramStart"/>
      <w:r>
        <w:t>;"</w:t>
      </w:r>
      <w:proofErr w:type="gramEnd"/>
      <w:r>
        <w:t>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84">
        <w:r>
          <w:rPr>
            <w:color w:val="0000FF"/>
          </w:rPr>
          <w:t>пункте 7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85">
        <w:r>
          <w:rPr>
            <w:color w:val="0000FF"/>
          </w:rPr>
          <w:t>абзаце первом</w:t>
        </w:r>
      </w:hyperlink>
      <w:r>
        <w:t xml:space="preserve"> слова "единой информационной системы в информационно-телекоммуникационной сети "Интернет" (далее соответственно - официальный сайт, сеть "Интернет")" исключить;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86">
        <w:r>
          <w:rPr>
            <w:color w:val="0000FF"/>
          </w:rPr>
          <w:t>подпункте "а"</w:t>
        </w:r>
      </w:hyperlink>
      <w:r>
        <w:t xml:space="preserve"> слова "пунктами 3, 7, 10, 13, 17, 20, 21, 24, 26, 30, 40, 41, 45, 50 - 52, 56, 59, 61 и 62" заменить словами "пунктами 3, 4, 5, 7, 10, 13, 17, 20, 21, 24, 26, 30, 40, 41, 42, 45, 50 - 52, 56, 59 и 61 - 63";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87">
        <w:r>
          <w:rPr>
            <w:color w:val="0000FF"/>
          </w:rPr>
          <w:t>пункте 11</w:t>
        </w:r>
      </w:hyperlink>
      <w:r>
        <w:t>:</w:t>
      </w:r>
    </w:p>
    <w:bookmarkStart w:id="2" w:name="P219"/>
    <w:bookmarkEnd w:id="2"/>
    <w:p w:rsidR="003D6291" w:rsidRDefault="003D6291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"https://login.consultant.ru/link/?req=doc&amp;base=LAW&amp;n=513928&amp;dst=166" \h </w:instrText>
      </w:r>
      <w:r>
        <w:fldChar w:fldCharType="separate"/>
      </w:r>
      <w:r>
        <w:rPr>
          <w:color w:val="0000FF"/>
        </w:rPr>
        <w:t>абзац десятый подпункта "а"</w:t>
      </w:r>
      <w:r>
        <w:rPr>
          <w:color w:val="0000FF"/>
        </w:rPr>
        <w:fldChar w:fldCharType="end"/>
      </w:r>
      <w:r>
        <w:t xml:space="preserve"> признать утратившим силу;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абзац первый подпункта "в"</w:t>
        </w:r>
      </w:hyperlink>
      <w:r>
        <w:t xml:space="preserve"> изложить в следующей редакции: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>"в) информация и документы об уплате заказчиком поставщику (подрядчику, исполнителю) аванса, оплате поставленного товара, выполненной работы (ее результатов), оказанной услуги, а также об уплате заказчиком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>
        <w:t xml:space="preserve"> уплате в бюджеты бюджетной системы Российской Федерации заказчиком</w:t>
      </w:r>
      <w:proofErr w:type="gramStart"/>
      <w:r>
        <w:t>:"</w:t>
      </w:r>
      <w:proofErr w:type="gramEnd"/>
      <w:r>
        <w:t>;</w:t>
      </w:r>
    </w:p>
    <w:bookmarkStart w:id="3" w:name="P222"/>
    <w:bookmarkEnd w:id="3"/>
    <w:p w:rsidR="003D6291" w:rsidRDefault="003D6291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"https://login.consultant.ru/link/?req=doc&amp;base=LAW&amp;n=513928&amp;dst=100763" \h </w:instrText>
      </w:r>
      <w:r>
        <w:fldChar w:fldCharType="separate"/>
      </w:r>
      <w:r>
        <w:rPr>
          <w:color w:val="0000FF"/>
        </w:rPr>
        <w:t>подпункт "г"</w:t>
      </w:r>
      <w:r>
        <w:rPr>
          <w:color w:val="0000FF"/>
        </w:rPr>
        <w:fldChar w:fldCharType="end"/>
      </w:r>
      <w:r>
        <w:t xml:space="preserve"> дополнить словами ", об отказе заказчика от прав (от части прав) по независимой гарантии";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подпункт "е"</w:t>
        </w:r>
      </w:hyperlink>
      <w:r>
        <w:t xml:space="preserve"> дополнить абзацем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"сумма не 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законом, удерживаемая из суммы, подлежащей уплате поставщику (подрядчику, исполнителю) (в случае наличия в контракте условия, предусмотренного пунктом 2 части 14 статьи 34 Федерального закона)</w:t>
      </w:r>
      <w:proofErr w:type="gramStart"/>
      <w:r>
        <w:t>;"</w:t>
      </w:r>
      <w:proofErr w:type="gramEnd"/>
      <w:r>
        <w:t>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90">
        <w:r>
          <w:rPr>
            <w:color w:val="0000FF"/>
          </w:rPr>
          <w:t>пункте 14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91">
        <w:r>
          <w:rPr>
            <w:color w:val="0000FF"/>
          </w:rPr>
          <w:t>абзаце первом подпункта "к"</w:t>
        </w:r>
      </w:hyperlink>
      <w:r>
        <w:t xml:space="preserve"> слова "а также в случае, если информация о заказчике не подлежит размещению на едином портале бюджетной системы Российской Федерации" заменить словами "оплаты по решению суда, уплаты с лицевых счетов, открытых указанным в подпунктах "е", "ж", "и" и "к" пункта 2 Положения заказчикам и лицам в финансовом органе субъекта Российской Федерации или муниципального образования, органе управления</w:t>
      </w:r>
      <w:proofErr w:type="gramEnd"/>
      <w:r>
        <w:t xml:space="preserve"> </w:t>
      </w:r>
      <w:proofErr w:type="gramStart"/>
      <w:r>
        <w:t>государственными внебюджетными фондами,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такими заказчиками и лицами, а также оплаты с лицевых счетов, открытых указанным в подпунктах "е</w:t>
      </w:r>
      <w:proofErr w:type="gramEnd"/>
      <w:r>
        <w:t>", "ж", "и" и "</w:t>
      </w:r>
      <w:proofErr w:type="gramStart"/>
      <w:r>
        <w:t>к</w:t>
      </w:r>
      <w:proofErr w:type="gramEnd"/>
      <w:r>
        <w:t xml:space="preserve">" </w:t>
      </w:r>
      <w:proofErr w:type="gramStart"/>
      <w:r>
        <w:t>пункта</w:t>
      </w:r>
      <w:proofErr w:type="gramEnd"/>
      <w:r>
        <w:t xml:space="preserve"> 2 Положения заказчикам и лицам в финансовом органе субъекта Российской Федерации или муниципального образования, органе управления государственными внебюджетными фондами, на лицевые счета, открытые поставщикам (подрядчикам, исполнителям) в таких органах в пределах одного предусмотренного Бюджетным кодексом Российской Федерации казначейского счета";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92">
        <w:r>
          <w:rPr>
            <w:color w:val="0000FF"/>
          </w:rPr>
          <w:t>подпункте "п"</w:t>
        </w:r>
      </w:hyperlink>
      <w:r>
        <w:t xml:space="preserve"> слова "указанных реестрах" заменить словами "Едином государственном реестре юридических лиц";</w:t>
      </w:r>
    </w:p>
    <w:bookmarkStart w:id="4" w:name="P228"/>
    <w:bookmarkEnd w:id="4"/>
    <w:p w:rsidR="003D6291" w:rsidRDefault="003D6291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"https://login.consultant.ru/link/?req=doc&amp;base=LAW&amp;n=513928&amp;dst=100801"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подпунктом "т"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"т) если при осуществлении закупки у единственного поставщика (подрядчика, исполнителя) в соответствии с </w:t>
      </w:r>
      <w:hyperlink r:id="rId93">
        <w:r>
          <w:rPr>
            <w:color w:val="0000FF"/>
          </w:rPr>
          <w:t>пунктами 4</w:t>
        </w:r>
      </w:hyperlink>
      <w:r>
        <w:t xml:space="preserve"> и </w:t>
      </w:r>
      <w:hyperlink r:id="rId94">
        <w:r>
          <w:rPr>
            <w:color w:val="0000FF"/>
          </w:rPr>
          <w:t>5 части 1 статьи 93</w:t>
        </w:r>
      </w:hyperlink>
      <w:r>
        <w:t xml:space="preserve"> Федерального закона денежные средства для оплаты закупаемых товаров, работ, услуг выданы в соответствии с законодательством Российской Федерации под отчет подотчетному лицу: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>информация, предусмотренная абзацем шестым подпункта "а", абзацами шестым - восьмым подпункта "б", подпунктом "г", абзацем шестым подпункта "ж", абзацами девятым (в части информации о месте поставки товара), десятым (в части информации о месте выполнения работы или оказания услуги) подпункта "з", абзацем четвертым подпункта "и", подпунктами "к" - "т" пункта 10 и пунктами 11 - 13 настоящих Правил, не формируется и в реестр не</w:t>
      </w:r>
      <w:proofErr w:type="gramEnd"/>
      <w:r>
        <w:t xml:space="preserve"> включается;</w:t>
      </w:r>
    </w:p>
    <w:p w:rsidR="003D6291" w:rsidRDefault="003D6291">
      <w:pPr>
        <w:pStyle w:val="ConsPlusNormal"/>
        <w:spacing w:before="220"/>
        <w:ind w:firstLine="540"/>
        <w:jc w:val="both"/>
      </w:pPr>
      <w:bookmarkStart w:id="5" w:name="P231"/>
      <w:bookmarkEnd w:id="5"/>
      <w:r>
        <w:t>информация, подлежащая включению в реестр в соответствии с настоящими Правилами, формируется заказчиком на основании информации, содержащейся в предусмотренном законодательством Российской Федерации отчете о расходах подотчетного лица, не позднее 10-го числа месяца, следующего за месяцем, в котором заключен контракт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95">
        <w:r>
          <w:rPr>
            <w:color w:val="0000FF"/>
          </w:rPr>
          <w:t>пункте 15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96">
        <w:r>
          <w:rPr>
            <w:color w:val="0000FF"/>
          </w:rPr>
          <w:t>абзаце четвертом подпункта "б"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слова "в случае оплаты со счетов, открытых в кредитных организациях, а </w:t>
      </w:r>
      <w:proofErr w:type="gramStart"/>
      <w:r>
        <w:t>также</w:t>
      </w:r>
      <w:proofErr w:type="gramEnd"/>
      <w:r>
        <w:t xml:space="preserve"> если информация о заказчике не подлежит размещению на едином портале бюджетной системы Российской Федерации" заменить словами "в случаях, при которых в соответствии с подпунктом "к" пункта 14 настоящих Правил соответствующая информация не формируется автоматически";</w:t>
      </w:r>
    </w:p>
    <w:p w:rsidR="003D6291" w:rsidRDefault="003D6291">
      <w:pPr>
        <w:pStyle w:val="ConsPlusNormal"/>
        <w:spacing w:before="220"/>
        <w:ind w:firstLine="540"/>
        <w:jc w:val="both"/>
      </w:pPr>
      <w:bookmarkStart w:id="6" w:name="P235"/>
      <w:bookmarkEnd w:id="6"/>
      <w:r>
        <w:t>слова "г" - "з" пункта 11" заменить словами "д" - "з" пункта 11";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97">
        <w:r>
          <w:rPr>
            <w:color w:val="0000FF"/>
          </w:rPr>
          <w:t>абзаце пятом подпункта "в"</w:t>
        </w:r>
      </w:hyperlink>
      <w:r>
        <w:t xml:space="preserve"> слова "д" - "и" пункта 18 настоящих Правил,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98">
        <w:r>
          <w:rPr>
            <w:color w:val="0000FF"/>
          </w:rPr>
          <w:t>частью 12 статьи 93</w:t>
        </w:r>
      </w:hyperlink>
      <w:r>
        <w:t xml:space="preserve"> Федерального закона, при которых подлежит проведению исключительно проверка, предусмотренная подпунктом "и" пункта 18 настоящих Правил" заменить словами "д" - "к" пункта</w:t>
      </w:r>
      <w:proofErr w:type="gramEnd"/>
      <w:r>
        <w:t xml:space="preserve"> 18 настоящих Правил, за исключением случаев, при которых в соответствии с настоящими Правилами такие проверки не проводятся";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99">
        <w:r>
          <w:rPr>
            <w:color w:val="0000FF"/>
          </w:rPr>
          <w:t>подпункте "г"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"проводят предусмотренные подпунктами "а" и "д" - "к" пункта 18 настоящих Правил проверки";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01">
        <w:r>
          <w:rPr>
            <w:color w:val="0000FF"/>
          </w:rPr>
          <w:t>абзаце третьем</w:t>
        </w:r>
      </w:hyperlink>
      <w:r>
        <w:t xml:space="preserve"> слова "подпунктами "д" - "и" пункта 18" заменить словами "подпунктами "а" и "д" - "к" пункта 18";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102">
        <w:r>
          <w:rPr>
            <w:color w:val="0000FF"/>
          </w:rPr>
          <w:t>подпункт "д"</w:t>
        </w:r>
      </w:hyperlink>
      <w:r>
        <w:t xml:space="preserve"> дополнить абзацем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>"отметка, предусмотренная абзацем третьим подпункта "г" настоящего пункта, не требуется в случае, если в соответствии с настоящими Правилами проверки, предусмотренные подпунктами "а" и "д" - "к" пункта 18 настоящих Правил, не проводятся;";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103">
        <w:r>
          <w:rPr>
            <w:color w:val="0000FF"/>
          </w:rPr>
          <w:t>пункт 18</w:t>
        </w:r>
      </w:hyperlink>
      <w:r>
        <w:t xml:space="preserve"> дополнить подпунктом "к"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"к) </w:t>
      </w:r>
      <w:proofErr w:type="spellStart"/>
      <w:r>
        <w:t>непревышения</w:t>
      </w:r>
      <w:proofErr w:type="spellEnd"/>
      <w:r>
        <w:t xml:space="preserve"> установленного условиями контракта размера аванса над предельными размерами аванса, определенными в соответствии с нормативными правовыми актами, регулирующими бюджетные правоотношения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hyperlink r:id="rId104">
        <w:r>
          <w:rPr>
            <w:color w:val="0000FF"/>
          </w:rPr>
          <w:t>дополнить</w:t>
        </w:r>
      </w:hyperlink>
      <w:r>
        <w:t xml:space="preserve"> пунктом 18(1)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"18(1). Проверки, предусмотренные:</w:t>
      </w:r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>а) подпунктами "д" - "ж" пункта 18 настоящих Правил, не проводятся в части информации и документов, предусмотренных подпунктами "в", "з" (за исключением предмета контракта, наименования объекта закупки, а также указания на осуществление закупки в рамках государственного оборонного заказа в случае осуществления закупки в рамках государственного оборонного заказа), "и" (за исключением цены контракта и размера аванса), "к", "л" (за исключением срока окончания</w:t>
      </w:r>
      <w:proofErr w:type="gramEnd"/>
      <w:r>
        <w:t xml:space="preserve"> </w:t>
      </w:r>
      <w:proofErr w:type="gramStart"/>
      <w:r>
        <w:t xml:space="preserve">исполнения контракта), "м" - "с" пункта 10, абзацами четвертым (за исключением наименования поставленного товара, выполненной работы, оказанной услуги), шестым подпункта "а" и подпунктом "з" пункта 11 настоящих Правил, в отношении контрактов, заключенных в соответствии с </w:t>
      </w:r>
      <w:hyperlink r:id="rId105">
        <w:r>
          <w:rPr>
            <w:color w:val="0000FF"/>
          </w:rPr>
          <w:t>пунктами 4</w:t>
        </w:r>
      </w:hyperlink>
      <w:r>
        <w:t xml:space="preserve"> и </w:t>
      </w:r>
      <w:hyperlink r:id="rId106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107">
        <w:r>
          <w:rPr>
            <w:color w:val="0000FF"/>
          </w:rPr>
          <w:t>частью 12 статьи 93</w:t>
        </w:r>
      </w:hyperlink>
      <w:r>
        <w:t xml:space="preserve"> Федерального закона);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proofErr w:type="gramStart"/>
      <w:r>
        <w:t xml:space="preserve">б) подпунктами "д" - "к" пункта 18 настоящих Правил, не проводятся в отношении контрактов, заключенных в соответствии с </w:t>
      </w:r>
      <w:hyperlink r:id="rId108">
        <w:r>
          <w:rPr>
            <w:color w:val="0000FF"/>
          </w:rPr>
          <w:t>пунктами 4</w:t>
        </w:r>
      </w:hyperlink>
      <w:r>
        <w:t xml:space="preserve"> и </w:t>
      </w:r>
      <w:hyperlink r:id="rId109">
        <w:r>
          <w:rPr>
            <w:color w:val="0000FF"/>
          </w:rPr>
          <w:t>5 части 1 статьи 93</w:t>
        </w:r>
      </w:hyperlink>
      <w:r>
        <w:t xml:space="preserve"> Федерального закона, в случае отсутствия у заказчика открытого в Федеральном казначействе в установленном порядке лицевого счета, указанного в абзаце шестом подпункта "а" пункта 10 настоящих Правил;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в) пунктом 18 настоящих Правил, не проводятся в отношении контрактов, заключенных в соответствии с </w:t>
      </w:r>
      <w:hyperlink r:id="rId110">
        <w:r>
          <w:rPr>
            <w:color w:val="0000FF"/>
          </w:rPr>
          <w:t>пунктами 4</w:t>
        </w:r>
      </w:hyperlink>
      <w:r>
        <w:t xml:space="preserve"> и </w:t>
      </w:r>
      <w:hyperlink r:id="rId111">
        <w:r>
          <w:rPr>
            <w:color w:val="0000FF"/>
          </w:rPr>
          <w:t>5 части 1 статьи 93</w:t>
        </w:r>
      </w:hyperlink>
      <w:r>
        <w:t xml:space="preserve"> Федерального закона, денежные </w:t>
      </w:r>
      <w:proofErr w:type="gramStart"/>
      <w:r>
        <w:t>средства</w:t>
      </w:r>
      <w:proofErr w:type="gramEnd"/>
      <w:r>
        <w:t xml:space="preserve"> для оплаты которых выданы в соответствии с законодательством Российской Федерации под отчет подотчетным лицам;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г) подпунктами "и" и "к" пункта 18 настоящих Правил, проводятся в отношении контрактов (изменений контрактов), информация и </w:t>
      </w:r>
      <w:proofErr w:type="gramStart"/>
      <w:r>
        <w:t>документы</w:t>
      </w:r>
      <w:proofErr w:type="gramEnd"/>
      <w:r>
        <w:t xml:space="preserve"> в проектах которых сформированы без использования единой информационной системы и которые заключены заказчиками и лицами, указанными в подпунктах "а", "б", "г" и "д" пункта 2 Положения, или указанными в подпунктах "е", "ж", "и" и "к" пункта 2 Положения заказчиками и лицами в </w:t>
      </w:r>
      <w:proofErr w:type="gramStart"/>
      <w:r>
        <w:t>случае</w:t>
      </w:r>
      <w:proofErr w:type="gramEnd"/>
      <w:r>
        <w:t xml:space="preserve"> открытия им лицевых счетов в Федеральном казначействе, а также в отношении контрактов (изменений контрактов), заключенных указанными в настоящем подпункте заказчиками и лицами в соответствии с </w:t>
      </w:r>
      <w:hyperlink r:id="rId112">
        <w:r>
          <w:rPr>
            <w:color w:val="0000FF"/>
          </w:rPr>
          <w:t>пунктами 4</w:t>
        </w:r>
      </w:hyperlink>
      <w:r>
        <w:t xml:space="preserve"> и </w:t>
      </w:r>
      <w:hyperlink r:id="rId113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контрактов, заключенных в соответствии с </w:t>
      </w:r>
      <w:hyperlink r:id="rId114">
        <w:r>
          <w:rPr>
            <w:color w:val="0000FF"/>
          </w:rPr>
          <w:t>частью 12 статьи 93</w:t>
        </w:r>
      </w:hyperlink>
      <w:r>
        <w:t xml:space="preserve"> Федерального закона).";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115">
        <w:r>
          <w:rPr>
            <w:color w:val="0000FF"/>
          </w:rPr>
          <w:t>пункте 20</w:t>
        </w:r>
      </w:hyperlink>
      <w:r>
        <w:t>: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116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"в) 14-й разряд - "0", за исключением случаев осуществления закупок, предусмотренных </w:t>
      </w:r>
      <w:hyperlink r:id="rId117">
        <w:r>
          <w:rPr>
            <w:color w:val="0000FF"/>
          </w:rPr>
          <w:t>пунктами 4</w:t>
        </w:r>
      </w:hyperlink>
      <w:r>
        <w:t xml:space="preserve"> и </w:t>
      </w:r>
      <w:hyperlink r:id="rId118">
        <w:r>
          <w:rPr>
            <w:color w:val="0000FF"/>
          </w:rPr>
          <w:t>5 части 1 статьи 93</w:t>
        </w:r>
      </w:hyperlink>
      <w:r>
        <w:t xml:space="preserve"> Федерального закона (за исключением закупок, предусмотренных </w:t>
      </w:r>
      <w:hyperlink r:id="rId119">
        <w:r>
          <w:rPr>
            <w:color w:val="0000FF"/>
          </w:rPr>
          <w:t>частью 12 статьи 93</w:t>
        </w:r>
      </w:hyperlink>
      <w:r>
        <w:t xml:space="preserve"> Федерального закона), при которых последовательно указывается номер от "1" до "9".";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120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"г) с 15-го по 19-й разряд - порядковый номер реестровой записи, присваиваемый последовательно в соответствии со сквозной нумерацией, осуществляемой в пределах значений номера, указанных в 12-м - 14-м разрядах</w:t>
      </w:r>
      <w:proofErr w:type="gramStart"/>
      <w:r>
        <w:t>.";</w:t>
      </w:r>
      <w:proofErr w:type="gramEnd"/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г) в </w:t>
      </w:r>
      <w:hyperlink r:id="rId121">
        <w:r>
          <w:rPr>
            <w:color w:val="0000FF"/>
          </w:rPr>
          <w:t>пункте 13</w:t>
        </w:r>
      </w:hyperlink>
      <w:r>
        <w:t xml:space="preserve"> Положения об эксплуатации государственной информационной системы, предусмотренной частью 13 статьи 4 Федерального закона "О контрактной системе в сфере закупок товаров, работ, услуг для обеспечения государственных и муниципальных нужд", утвержденного указанным постановлением: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в </w:t>
      </w:r>
      <w:hyperlink r:id="rId122">
        <w:r>
          <w:rPr>
            <w:color w:val="0000FF"/>
          </w:rPr>
          <w:t>подпункте "а"</w:t>
        </w:r>
      </w:hyperlink>
      <w:r>
        <w:t xml:space="preserve"> слова "пунктами 2 и 3" заменить словами "пунктами 2 - 4";</w:t>
      </w:r>
    </w:p>
    <w:p w:rsidR="003D6291" w:rsidRDefault="003D6291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подпункт "в"</w:t>
        </w:r>
      </w:hyperlink>
      <w:r>
        <w:t xml:space="preserve"> дополнить абзацем следующего содержания: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>"</w:t>
      </w:r>
      <w:proofErr w:type="gramStart"/>
      <w:r>
        <w:t>включении</w:t>
      </w:r>
      <w:proofErr w:type="gramEnd"/>
      <w:r>
        <w:t xml:space="preserve"> информации об участнике закупки, поставщике (подрядчике, исполнителе) в реестр недобросовестных поставщиков (подрядчиков, исполнителей) и об исключении такой информации из указанного реестра;".</w:t>
      </w:r>
    </w:p>
    <w:p w:rsidR="003D6291" w:rsidRDefault="003D6291">
      <w:pPr>
        <w:pStyle w:val="ConsPlusNormal"/>
        <w:spacing w:before="220"/>
        <w:ind w:firstLine="540"/>
        <w:jc w:val="both"/>
      </w:pPr>
      <w:r>
        <w:t xml:space="preserve">3. В </w:t>
      </w:r>
      <w:hyperlink r:id="rId124">
        <w:r>
          <w:rPr>
            <w:color w:val="0000FF"/>
          </w:rPr>
          <w:t>пункте 3</w:t>
        </w:r>
      </w:hyperlink>
      <w:r>
        <w:t xml:space="preserve"> распоряжения Правительства Российской Федерации от 16 января 2025 г. N 27-р (Собрание </w:t>
      </w:r>
      <w:r>
        <w:lastRenderedPageBreak/>
        <w:t>законодательства Российской Федерации, 2025, N 3, ст. 161) слова "с 1 июля 2026 г." заменить словами "с 1 февраля 2028 г.".</w:t>
      </w: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jc w:val="both"/>
      </w:pPr>
    </w:p>
    <w:p w:rsidR="003D6291" w:rsidRDefault="003D62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C5" w:rsidRDefault="00F879C5">
      <w:bookmarkStart w:id="7" w:name="_GoBack"/>
      <w:bookmarkEnd w:id="7"/>
    </w:p>
    <w:sectPr w:rsidR="00F879C5" w:rsidSect="00A65C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91"/>
    <w:rsid w:val="002426F7"/>
    <w:rsid w:val="002D7D9A"/>
    <w:rsid w:val="003D6291"/>
    <w:rsid w:val="00454620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D6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2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D6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2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990&amp;dst=100056" TargetMode="External"/><Relationship Id="rId117" Type="http://schemas.openxmlformats.org/officeDocument/2006/relationships/hyperlink" Target="https://login.consultant.ru/link/?req=doc&amp;base=LAW&amp;n=495181&amp;dst=12218" TargetMode="External"/><Relationship Id="rId21" Type="http://schemas.openxmlformats.org/officeDocument/2006/relationships/hyperlink" Target="https://login.consultant.ru/link/?req=doc&amp;base=LAW&amp;n=479990&amp;dst=100042" TargetMode="External"/><Relationship Id="rId42" Type="http://schemas.openxmlformats.org/officeDocument/2006/relationships/hyperlink" Target="https://login.consultant.ru/link/?req=doc&amp;base=LAW&amp;n=479990&amp;dst=38" TargetMode="External"/><Relationship Id="rId47" Type="http://schemas.openxmlformats.org/officeDocument/2006/relationships/hyperlink" Target="https://login.consultant.ru/link/?req=doc&amp;base=LAW&amp;n=479990&amp;dst=100576" TargetMode="External"/><Relationship Id="rId63" Type="http://schemas.openxmlformats.org/officeDocument/2006/relationships/hyperlink" Target="https://login.consultant.ru/link/?req=doc&amp;base=LAW&amp;n=513928" TargetMode="External"/><Relationship Id="rId68" Type="http://schemas.openxmlformats.org/officeDocument/2006/relationships/hyperlink" Target="https://login.consultant.ru/link/?req=doc&amp;base=LAW&amp;n=495181&amp;dst=12218" TargetMode="External"/><Relationship Id="rId84" Type="http://schemas.openxmlformats.org/officeDocument/2006/relationships/hyperlink" Target="https://login.consultant.ru/link/?req=doc&amp;base=LAW&amp;n=513928&amp;dst=260" TargetMode="External"/><Relationship Id="rId89" Type="http://schemas.openxmlformats.org/officeDocument/2006/relationships/hyperlink" Target="https://login.consultant.ru/link/?req=doc&amp;base=LAW&amp;n=513928&amp;dst=100767" TargetMode="External"/><Relationship Id="rId112" Type="http://schemas.openxmlformats.org/officeDocument/2006/relationships/hyperlink" Target="https://login.consultant.ru/link/?req=doc&amp;base=LAW&amp;n=495181&amp;dst=12218" TargetMode="External"/><Relationship Id="rId16" Type="http://schemas.openxmlformats.org/officeDocument/2006/relationships/hyperlink" Target="https://login.consultant.ru/link/?req=doc&amp;base=LAW&amp;n=513928&amp;dst=101146" TargetMode="External"/><Relationship Id="rId107" Type="http://schemas.openxmlformats.org/officeDocument/2006/relationships/hyperlink" Target="https://login.consultant.ru/link/?req=doc&amp;base=LAW&amp;n=495181&amp;dst=12286" TargetMode="External"/><Relationship Id="rId11" Type="http://schemas.openxmlformats.org/officeDocument/2006/relationships/hyperlink" Target="https://login.consultant.ru/link/?req=doc&amp;base=LAW&amp;n=495181&amp;dst=12219" TargetMode="External"/><Relationship Id="rId32" Type="http://schemas.openxmlformats.org/officeDocument/2006/relationships/hyperlink" Target="https://login.consultant.ru/link/?req=doc&amp;base=LAW&amp;n=479990&amp;dst=30" TargetMode="External"/><Relationship Id="rId37" Type="http://schemas.openxmlformats.org/officeDocument/2006/relationships/hyperlink" Target="https://login.consultant.ru/link/?req=doc&amp;base=LAW&amp;n=479990&amp;dst=32" TargetMode="External"/><Relationship Id="rId53" Type="http://schemas.openxmlformats.org/officeDocument/2006/relationships/hyperlink" Target="https://login.consultant.ru/link/?req=doc&amp;base=LAW&amp;n=479990&amp;dst=40" TargetMode="External"/><Relationship Id="rId58" Type="http://schemas.openxmlformats.org/officeDocument/2006/relationships/hyperlink" Target="https://login.consultant.ru/link/?req=doc&amp;base=LAW&amp;n=479990&amp;dst=100149" TargetMode="External"/><Relationship Id="rId74" Type="http://schemas.openxmlformats.org/officeDocument/2006/relationships/hyperlink" Target="https://login.consultant.ru/link/?req=doc&amp;base=LAW&amp;n=495181&amp;dst=12286" TargetMode="External"/><Relationship Id="rId79" Type="http://schemas.openxmlformats.org/officeDocument/2006/relationships/hyperlink" Target="https://login.consultant.ru/link/?req=doc&amp;base=LAW&amp;n=495181&amp;dst=12219" TargetMode="External"/><Relationship Id="rId102" Type="http://schemas.openxmlformats.org/officeDocument/2006/relationships/hyperlink" Target="https://login.consultant.ru/link/?req=doc&amp;base=LAW&amp;n=513928&amp;dst=100838" TargetMode="External"/><Relationship Id="rId123" Type="http://schemas.openxmlformats.org/officeDocument/2006/relationships/hyperlink" Target="https://login.consultant.ru/link/?req=doc&amp;base=LAW&amp;n=513928&amp;dst=228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3928&amp;dst=100801" TargetMode="External"/><Relationship Id="rId95" Type="http://schemas.openxmlformats.org/officeDocument/2006/relationships/hyperlink" Target="https://login.consultant.ru/link/?req=doc&amp;base=LAW&amp;n=513928&amp;dst=100826" TargetMode="External"/><Relationship Id="rId22" Type="http://schemas.openxmlformats.org/officeDocument/2006/relationships/hyperlink" Target="https://login.consultant.ru/link/?req=doc&amp;base=LAW&amp;n=479990&amp;dst=26" TargetMode="External"/><Relationship Id="rId27" Type="http://schemas.openxmlformats.org/officeDocument/2006/relationships/hyperlink" Target="https://login.consultant.ru/link/?req=doc&amp;base=LAW&amp;n=479990&amp;dst=100058" TargetMode="External"/><Relationship Id="rId43" Type="http://schemas.openxmlformats.org/officeDocument/2006/relationships/hyperlink" Target="https://login.consultant.ru/link/?req=doc&amp;base=LAW&amp;n=479990&amp;dst=5" TargetMode="External"/><Relationship Id="rId48" Type="http://schemas.openxmlformats.org/officeDocument/2006/relationships/hyperlink" Target="https://login.consultant.ru/link/?req=doc&amp;base=LAW&amp;n=479990&amp;dst=100580" TargetMode="External"/><Relationship Id="rId64" Type="http://schemas.openxmlformats.org/officeDocument/2006/relationships/hyperlink" Target="https://login.consultant.ru/link/?req=doc&amp;base=LAW&amp;n=513928&amp;dst=100015" TargetMode="External"/><Relationship Id="rId69" Type="http://schemas.openxmlformats.org/officeDocument/2006/relationships/hyperlink" Target="https://login.consultant.ru/link/?req=doc&amp;base=LAW&amp;n=495181&amp;dst=12219" TargetMode="External"/><Relationship Id="rId113" Type="http://schemas.openxmlformats.org/officeDocument/2006/relationships/hyperlink" Target="https://login.consultant.ru/link/?req=doc&amp;base=LAW&amp;n=495181&amp;dst=12219" TargetMode="External"/><Relationship Id="rId118" Type="http://schemas.openxmlformats.org/officeDocument/2006/relationships/hyperlink" Target="https://login.consultant.ru/link/?req=doc&amp;base=LAW&amp;n=495181&amp;dst=12219" TargetMode="External"/><Relationship Id="rId80" Type="http://schemas.openxmlformats.org/officeDocument/2006/relationships/hyperlink" Target="https://login.consultant.ru/link/?req=doc&amp;base=LAW&amp;n=513928&amp;dst=100680" TargetMode="External"/><Relationship Id="rId85" Type="http://schemas.openxmlformats.org/officeDocument/2006/relationships/hyperlink" Target="https://login.consultant.ru/link/?req=doc&amp;base=LAW&amp;n=513928&amp;dst=260" TargetMode="External"/><Relationship Id="rId12" Type="http://schemas.openxmlformats.org/officeDocument/2006/relationships/hyperlink" Target="https://login.consultant.ru/link/?req=doc&amp;base=LAW&amp;n=495181&amp;dst=12286" TargetMode="External"/><Relationship Id="rId17" Type="http://schemas.openxmlformats.org/officeDocument/2006/relationships/hyperlink" Target="https://login.consultant.ru/link/?req=doc&amp;base=LAW&amp;n=492873&amp;dst=100532" TargetMode="External"/><Relationship Id="rId33" Type="http://schemas.openxmlformats.org/officeDocument/2006/relationships/hyperlink" Target="https://login.consultant.ru/link/?req=doc&amp;base=LAW&amp;n=479990&amp;dst=100098" TargetMode="External"/><Relationship Id="rId38" Type="http://schemas.openxmlformats.org/officeDocument/2006/relationships/hyperlink" Target="https://login.consultant.ru/link/?req=doc&amp;base=LAW&amp;n=479990&amp;dst=100098" TargetMode="External"/><Relationship Id="rId59" Type="http://schemas.openxmlformats.org/officeDocument/2006/relationships/hyperlink" Target="https://login.consultant.ru/link/?req=doc&amp;base=LAW&amp;n=479990&amp;dst=100595" TargetMode="External"/><Relationship Id="rId103" Type="http://schemas.openxmlformats.org/officeDocument/2006/relationships/hyperlink" Target="https://login.consultant.ru/link/?req=doc&amp;base=LAW&amp;n=513928&amp;dst=100847" TargetMode="External"/><Relationship Id="rId108" Type="http://schemas.openxmlformats.org/officeDocument/2006/relationships/hyperlink" Target="https://login.consultant.ru/link/?req=doc&amp;base=LAW&amp;n=495181&amp;dst=12218" TargetMode="External"/><Relationship Id="rId124" Type="http://schemas.openxmlformats.org/officeDocument/2006/relationships/hyperlink" Target="https://login.consultant.ru/link/?req=doc&amp;base=LAW&amp;n=496175&amp;dst=100005" TargetMode="External"/><Relationship Id="rId54" Type="http://schemas.openxmlformats.org/officeDocument/2006/relationships/hyperlink" Target="https://login.consultant.ru/link/?req=doc&amp;base=LAW&amp;n=479990&amp;dst=100142" TargetMode="External"/><Relationship Id="rId70" Type="http://schemas.openxmlformats.org/officeDocument/2006/relationships/hyperlink" Target="https://login.consultant.ru/link/?req=doc&amp;base=LAW&amp;n=495181&amp;dst=12218" TargetMode="External"/><Relationship Id="rId75" Type="http://schemas.openxmlformats.org/officeDocument/2006/relationships/hyperlink" Target="https://login.consultant.ru/link/?req=doc&amp;base=LAW&amp;n=513928&amp;dst=100677" TargetMode="External"/><Relationship Id="rId91" Type="http://schemas.openxmlformats.org/officeDocument/2006/relationships/hyperlink" Target="https://login.consultant.ru/link/?req=doc&amp;base=LAW&amp;n=513928&amp;dst=100818" TargetMode="External"/><Relationship Id="rId96" Type="http://schemas.openxmlformats.org/officeDocument/2006/relationships/hyperlink" Target="https://login.consultant.ru/link/?req=doc&amp;base=LAW&amp;n=513928&amp;dst=1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928&amp;dst=166" TargetMode="External"/><Relationship Id="rId23" Type="http://schemas.openxmlformats.org/officeDocument/2006/relationships/hyperlink" Target="https://login.consultant.ru/link/?req=doc&amp;base=LAW&amp;n=479990&amp;dst=27" TargetMode="External"/><Relationship Id="rId28" Type="http://schemas.openxmlformats.org/officeDocument/2006/relationships/hyperlink" Target="https://login.consultant.ru/link/?req=doc&amp;base=LAW&amp;n=479990&amp;dst=100550" TargetMode="External"/><Relationship Id="rId49" Type="http://schemas.openxmlformats.org/officeDocument/2006/relationships/hyperlink" Target="https://login.consultant.ru/link/?req=doc&amp;base=LAW&amp;n=479990&amp;dst=20" TargetMode="External"/><Relationship Id="rId114" Type="http://schemas.openxmlformats.org/officeDocument/2006/relationships/hyperlink" Target="https://login.consultant.ru/link/?req=doc&amp;base=LAW&amp;n=495181&amp;dst=12286" TargetMode="External"/><Relationship Id="rId119" Type="http://schemas.openxmlformats.org/officeDocument/2006/relationships/hyperlink" Target="https://login.consultant.ru/link/?req=doc&amp;base=LAW&amp;n=495181&amp;dst=12286" TargetMode="External"/><Relationship Id="rId44" Type="http://schemas.openxmlformats.org/officeDocument/2006/relationships/hyperlink" Target="https://login.consultant.ru/link/?req=doc&amp;base=LAW&amp;n=479990&amp;dst=100564" TargetMode="External"/><Relationship Id="rId60" Type="http://schemas.openxmlformats.org/officeDocument/2006/relationships/hyperlink" Target="https://login.consultant.ru/link/?req=doc&amp;base=LAW&amp;n=479990&amp;dst=100596" TargetMode="External"/><Relationship Id="rId65" Type="http://schemas.openxmlformats.org/officeDocument/2006/relationships/hyperlink" Target="https://login.consultant.ru/link/?req=doc&amp;base=LAW&amp;n=495181&amp;dst=12218" TargetMode="External"/><Relationship Id="rId81" Type="http://schemas.openxmlformats.org/officeDocument/2006/relationships/hyperlink" Target="https://login.consultant.ru/link/?req=doc&amp;base=LAW&amp;n=513928&amp;dst=100686" TargetMode="External"/><Relationship Id="rId86" Type="http://schemas.openxmlformats.org/officeDocument/2006/relationships/hyperlink" Target="https://login.consultant.ru/link/?req=doc&amp;base=LAW&amp;n=513928&amp;dst=324" TargetMode="External"/><Relationship Id="rId13" Type="http://schemas.openxmlformats.org/officeDocument/2006/relationships/hyperlink" Target="https://login.consultant.ru/link/?req=doc&amp;base=LAW&amp;n=495181&amp;dst=12218" TargetMode="External"/><Relationship Id="rId18" Type="http://schemas.openxmlformats.org/officeDocument/2006/relationships/hyperlink" Target="https://login.consultant.ru/link/?req=doc&amp;base=LAW&amp;n=485770&amp;dst=100093" TargetMode="External"/><Relationship Id="rId39" Type="http://schemas.openxmlformats.org/officeDocument/2006/relationships/hyperlink" Target="https://login.consultant.ru/link/?req=doc&amp;base=LAW&amp;n=479990&amp;dst=35" TargetMode="External"/><Relationship Id="rId109" Type="http://schemas.openxmlformats.org/officeDocument/2006/relationships/hyperlink" Target="https://login.consultant.ru/link/?req=doc&amp;base=LAW&amp;n=495181&amp;dst=12219" TargetMode="External"/><Relationship Id="rId34" Type="http://schemas.openxmlformats.org/officeDocument/2006/relationships/hyperlink" Target="https://login.consultant.ru/link/?req=doc&amp;base=LAW&amp;n=479990&amp;dst=100558" TargetMode="External"/><Relationship Id="rId50" Type="http://schemas.openxmlformats.org/officeDocument/2006/relationships/hyperlink" Target="https://login.consultant.ru/link/?req=doc&amp;base=LAW&amp;n=479990&amp;dst=39" TargetMode="External"/><Relationship Id="rId55" Type="http://schemas.openxmlformats.org/officeDocument/2006/relationships/hyperlink" Target="https://login.consultant.ru/link/?req=doc&amp;base=LAW&amp;n=479990&amp;dst=41" TargetMode="External"/><Relationship Id="rId76" Type="http://schemas.openxmlformats.org/officeDocument/2006/relationships/hyperlink" Target="https://login.consultant.ru/link/?req=doc&amp;base=LAW&amp;n=513928&amp;dst=100679" TargetMode="External"/><Relationship Id="rId97" Type="http://schemas.openxmlformats.org/officeDocument/2006/relationships/hyperlink" Target="https://login.consultant.ru/link/?req=doc&amp;base=LAW&amp;n=513928&amp;dst=151" TargetMode="External"/><Relationship Id="rId104" Type="http://schemas.openxmlformats.org/officeDocument/2006/relationships/hyperlink" Target="https://login.consultant.ru/link/?req=doc&amp;base=LAW&amp;n=513928&amp;dst=100677" TargetMode="External"/><Relationship Id="rId120" Type="http://schemas.openxmlformats.org/officeDocument/2006/relationships/hyperlink" Target="https://login.consultant.ru/link/?req=doc&amp;base=LAW&amp;n=513928&amp;dst=100861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81&amp;dst=12218" TargetMode="External"/><Relationship Id="rId71" Type="http://schemas.openxmlformats.org/officeDocument/2006/relationships/hyperlink" Target="https://login.consultant.ru/link/?req=doc&amp;base=LAW&amp;n=495181&amp;dst=12219" TargetMode="External"/><Relationship Id="rId92" Type="http://schemas.openxmlformats.org/officeDocument/2006/relationships/hyperlink" Target="https://login.consultant.ru/link/?req=doc&amp;base=LAW&amp;n=513928&amp;dst=3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9990&amp;dst=28" TargetMode="External"/><Relationship Id="rId24" Type="http://schemas.openxmlformats.org/officeDocument/2006/relationships/hyperlink" Target="https://login.consultant.ru/link/?req=doc&amp;base=LAW&amp;n=479990&amp;dst=100548" TargetMode="External"/><Relationship Id="rId40" Type="http://schemas.openxmlformats.org/officeDocument/2006/relationships/hyperlink" Target="https://login.consultant.ru/link/?req=doc&amp;base=LAW&amp;n=479990&amp;dst=100564" TargetMode="External"/><Relationship Id="rId45" Type="http://schemas.openxmlformats.org/officeDocument/2006/relationships/hyperlink" Target="https://login.consultant.ru/link/?req=doc&amp;base=LAW&amp;n=479990&amp;dst=20" TargetMode="External"/><Relationship Id="rId66" Type="http://schemas.openxmlformats.org/officeDocument/2006/relationships/hyperlink" Target="https://login.consultant.ru/link/?req=doc&amp;base=LAW&amp;n=495181&amp;dst=12219" TargetMode="External"/><Relationship Id="rId87" Type="http://schemas.openxmlformats.org/officeDocument/2006/relationships/hyperlink" Target="https://login.consultant.ru/link/?req=doc&amp;base=LAW&amp;n=513928&amp;dst=100749" TargetMode="External"/><Relationship Id="rId110" Type="http://schemas.openxmlformats.org/officeDocument/2006/relationships/hyperlink" Target="https://login.consultant.ru/link/?req=doc&amp;base=LAW&amp;n=495181&amp;dst=12218" TargetMode="External"/><Relationship Id="rId115" Type="http://schemas.openxmlformats.org/officeDocument/2006/relationships/hyperlink" Target="https://login.consultant.ru/link/?req=doc&amp;base=LAW&amp;n=513928&amp;dst=100858" TargetMode="External"/><Relationship Id="rId61" Type="http://schemas.openxmlformats.org/officeDocument/2006/relationships/hyperlink" Target="https://login.consultant.ru/link/?req=doc&amp;base=LAW&amp;n=479990&amp;dst=100598" TargetMode="External"/><Relationship Id="rId82" Type="http://schemas.openxmlformats.org/officeDocument/2006/relationships/hyperlink" Target="https://login.consultant.ru/link/?req=doc&amp;base=LAW&amp;n=495181&amp;dst=12218" TargetMode="External"/><Relationship Id="rId19" Type="http://schemas.openxmlformats.org/officeDocument/2006/relationships/hyperlink" Target="https://login.consultant.ru/link/?req=doc&amp;base=LAW&amp;n=479990&amp;dst=100024" TargetMode="External"/><Relationship Id="rId14" Type="http://schemas.openxmlformats.org/officeDocument/2006/relationships/hyperlink" Target="https://login.consultant.ru/link/?req=doc&amp;base=LAW&amp;n=495181&amp;dst=12219" TargetMode="External"/><Relationship Id="rId30" Type="http://schemas.openxmlformats.org/officeDocument/2006/relationships/hyperlink" Target="https://login.consultant.ru/link/?req=doc&amp;base=LAW&amp;n=479990&amp;dst=28" TargetMode="External"/><Relationship Id="rId35" Type="http://schemas.openxmlformats.org/officeDocument/2006/relationships/hyperlink" Target="https://login.consultant.ru/link/?req=doc&amp;base=LAW&amp;n=479990&amp;dst=100103" TargetMode="External"/><Relationship Id="rId56" Type="http://schemas.openxmlformats.org/officeDocument/2006/relationships/hyperlink" Target="https://login.consultant.ru/link/?req=doc&amp;base=LAW&amp;n=479990&amp;dst=42" TargetMode="External"/><Relationship Id="rId77" Type="http://schemas.openxmlformats.org/officeDocument/2006/relationships/hyperlink" Target="https://login.consultant.ru/link/?req=doc&amp;base=LAW&amp;n=513928&amp;dst=100679" TargetMode="External"/><Relationship Id="rId100" Type="http://schemas.openxmlformats.org/officeDocument/2006/relationships/hyperlink" Target="https://login.consultant.ru/link/?req=doc&amp;base=LAW&amp;n=513928&amp;dst=153" TargetMode="External"/><Relationship Id="rId105" Type="http://schemas.openxmlformats.org/officeDocument/2006/relationships/hyperlink" Target="https://login.consultant.ru/link/?req=doc&amp;base=LAW&amp;n=495181&amp;dst=12218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5181&amp;dst=12219" TargetMode="External"/><Relationship Id="rId51" Type="http://schemas.openxmlformats.org/officeDocument/2006/relationships/hyperlink" Target="https://login.consultant.ru/link/?req=doc&amp;base=LAW&amp;n=479990&amp;dst=39" TargetMode="External"/><Relationship Id="rId72" Type="http://schemas.openxmlformats.org/officeDocument/2006/relationships/hyperlink" Target="https://login.consultant.ru/link/?req=doc&amp;base=LAW&amp;n=495181&amp;dst=12286" TargetMode="External"/><Relationship Id="rId93" Type="http://schemas.openxmlformats.org/officeDocument/2006/relationships/hyperlink" Target="https://login.consultant.ru/link/?req=doc&amp;base=LAW&amp;n=495181&amp;dst=12218" TargetMode="External"/><Relationship Id="rId98" Type="http://schemas.openxmlformats.org/officeDocument/2006/relationships/hyperlink" Target="https://login.consultant.ru/link/?req=doc&amp;base=LAW&amp;n=495181&amp;dst=12286" TargetMode="External"/><Relationship Id="rId121" Type="http://schemas.openxmlformats.org/officeDocument/2006/relationships/hyperlink" Target="https://login.consultant.ru/link/?req=doc&amp;base=LAW&amp;n=513928&amp;dst=2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79990&amp;dst=100036" TargetMode="External"/><Relationship Id="rId46" Type="http://schemas.openxmlformats.org/officeDocument/2006/relationships/hyperlink" Target="https://login.consultant.ru/link/?req=doc&amp;base=LAW&amp;n=479990&amp;dst=24" TargetMode="External"/><Relationship Id="rId67" Type="http://schemas.openxmlformats.org/officeDocument/2006/relationships/hyperlink" Target="https://login.consultant.ru/link/?req=doc&amp;base=LAW&amp;n=495181&amp;dst=12286" TargetMode="External"/><Relationship Id="rId116" Type="http://schemas.openxmlformats.org/officeDocument/2006/relationships/hyperlink" Target="https://login.consultant.ru/link/?req=doc&amp;base=LAW&amp;n=513928&amp;dst=100861" TargetMode="External"/><Relationship Id="rId20" Type="http://schemas.openxmlformats.org/officeDocument/2006/relationships/hyperlink" Target="https://login.consultant.ru/link/?req=doc&amp;base=LAW&amp;n=479990&amp;dst=100036" TargetMode="External"/><Relationship Id="rId41" Type="http://schemas.openxmlformats.org/officeDocument/2006/relationships/hyperlink" Target="https://login.consultant.ru/link/?req=doc&amp;base=LAW&amp;n=479990&amp;dst=37" TargetMode="External"/><Relationship Id="rId62" Type="http://schemas.openxmlformats.org/officeDocument/2006/relationships/hyperlink" Target="https://login.consultant.ru/link/?req=doc&amp;base=LAW&amp;n=479990&amp;dst=100024" TargetMode="External"/><Relationship Id="rId83" Type="http://schemas.openxmlformats.org/officeDocument/2006/relationships/hyperlink" Target="https://login.consultant.ru/link/?req=doc&amp;base=LAW&amp;n=495181&amp;dst=12219" TargetMode="External"/><Relationship Id="rId88" Type="http://schemas.openxmlformats.org/officeDocument/2006/relationships/hyperlink" Target="https://login.consultant.ru/link/?req=doc&amp;base=LAW&amp;n=513928&amp;dst=100760" TargetMode="External"/><Relationship Id="rId111" Type="http://schemas.openxmlformats.org/officeDocument/2006/relationships/hyperlink" Target="https://login.consultant.ru/link/?req=doc&amp;base=LAW&amp;n=495181&amp;dst=12219" TargetMode="External"/><Relationship Id="rId15" Type="http://schemas.openxmlformats.org/officeDocument/2006/relationships/hyperlink" Target="https://login.consultant.ru/link/?req=doc&amp;base=LAW&amp;n=495181&amp;dst=12286" TargetMode="External"/><Relationship Id="rId36" Type="http://schemas.openxmlformats.org/officeDocument/2006/relationships/hyperlink" Target="https://login.consultant.ru/link/?req=doc&amp;base=LAW&amp;n=479990&amp;dst=100559" TargetMode="External"/><Relationship Id="rId57" Type="http://schemas.openxmlformats.org/officeDocument/2006/relationships/hyperlink" Target="https://login.consultant.ru/link/?req=doc&amp;base=LAW&amp;n=479990&amp;dst=43" TargetMode="External"/><Relationship Id="rId106" Type="http://schemas.openxmlformats.org/officeDocument/2006/relationships/hyperlink" Target="https://login.consultant.ru/link/?req=doc&amp;base=LAW&amp;n=495181&amp;dst=12219" TargetMode="External"/><Relationship Id="rId10" Type="http://schemas.openxmlformats.org/officeDocument/2006/relationships/hyperlink" Target="https://login.consultant.ru/link/?req=doc&amp;base=LAW&amp;n=495181&amp;dst=12218" TargetMode="External"/><Relationship Id="rId31" Type="http://schemas.openxmlformats.org/officeDocument/2006/relationships/hyperlink" Target="https://login.consultant.ru/link/?req=doc&amp;base=LAW&amp;n=479990&amp;dst=29" TargetMode="External"/><Relationship Id="rId52" Type="http://schemas.openxmlformats.org/officeDocument/2006/relationships/hyperlink" Target="https://login.consultant.ru/link/?req=doc&amp;base=LAW&amp;n=479990&amp;dst=100138" TargetMode="External"/><Relationship Id="rId73" Type="http://schemas.openxmlformats.org/officeDocument/2006/relationships/hyperlink" Target="https://login.consultant.ru/link/?req=doc&amp;base=LAW&amp;n=513928&amp;dst=100487" TargetMode="External"/><Relationship Id="rId78" Type="http://schemas.openxmlformats.org/officeDocument/2006/relationships/hyperlink" Target="https://login.consultant.ru/link/?req=doc&amp;base=LAW&amp;n=495181&amp;dst=12218" TargetMode="External"/><Relationship Id="rId94" Type="http://schemas.openxmlformats.org/officeDocument/2006/relationships/hyperlink" Target="https://login.consultant.ru/link/?req=doc&amp;base=LAW&amp;n=495181&amp;dst=12219" TargetMode="External"/><Relationship Id="rId99" Type="http://schemas.openxmlformats.org/officeDocument/2006/relationships/hyperlink" Target="https://login.consultant.ru/link/?req=doc&amp;base=LAW&amp;n=513928&amp;dst=152" TargetMode="External"/><Relationship Id="rId101" Type="http://schemas.openxmlformats.org/officeDocument/2006/relationships/hyperlink" Target="https://login.consultant.ru/link/?req=doc&amp;base=LAW&amp;n=513928&amp;dst=100836" TargetMode="External"/><Relationship Id="rId122" Type="http://schemas.openxmlformats.org/officeDocument/2006/relationships/hyperlink" Target="https://login.consultant.ru/link/?req=doc&amp;base=LAW&amp;n=513928&amp;dst=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st=12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6353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1</cp:revision>
  <dcterms:created xsi:type="dcterms:W3CDTF">2026-05-26T08:11:00Z</dcterms:created>
  <dcterms:modified xsi:type="dcterms:W3CDTF">2026-05-26T08:12:00Z</dcterms:modified>
</cp:coreProperties>
</file>