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22" w:rsidRPr="00803022" w:rsidRDefault="00803022" w:rsidP="0080302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803022">
        <w:rPr>
          <w:b/>
          <w:bCs/>
        </w:rPr>
        <w:t xml:space="preserve">РОССИЙСКАЯ ФЕДЕРАЦИЯ </w:t>
      </w:r>
    </w:p>
    <w:p w:rsidR="00803022" w:rsidRPr="00803022" w:rsidRDefault="00803022" w:rsidP="0080302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803022">
        <w:rPr>
          <w:b/>
          <w:bCs/>
        </w:rPr>
        <w:t xml:space="preserve">МИНИСТЕРСТВО ИНОСТРАННЫХ ДЕЛ </w:t>
      </w:r>
    </w:p>
    <w:p w:rsidR="00803022" w:rsidRPr="00803022" w:rsidRDefault="00803022" w:rsidP="0080302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hyperlink r:id="rId5" w:history="1">
        <w:r w:rsidRPr="00803022">
          <w:rPr>
            <w:rStyle w:val="a6"/>
            <w:b/>
            <w:bCs/>
          </w:rPr>
          <w:t> Приказ от 6 апреля 2026 г. N 6059</w:t>
        </w:r>
      </w:hyperlink>
      <w:r w:rsidRPr="00803022">
        <w:rPr>
          <w:b/>
          <w:bCs/>
        </w:rPr>
        <w:t xml:space="preserve"> </w:t>
      </w:r>
    </w:p>
    <w:p w:rsidR="00803022" w:rsidRDefault="00803022" w:rsidP="00803022">
      <w:pPr>
        <w:pStyle w:val="a3"/>
        <w:spacing w:before="0" w:beforeAutospacing="0" w:after="0" w:afterAutospacing="0" w:line="312" w:lineRule="auto"/>
        <w:ind w:firstLine="540"/>
        <w:jc w:val="both"/>
        <w:rPr>
          <w:b/>
          <w:bCs/>
        </w:rPr>
      </w:pPr>
      <w:r w:rsidRPr="00803022">
        <w:rPr>
          <w:b/>
          <w:bCs/>
        </w:rPr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312" w:lineRule="auto"/>
        <w:ind w:firstLine="540"/>
        <w:jc w:val="both"/>
        <w:rPr>
          <w:b/>
          <w:bCs/>
        </w:rPr>
      </w:pPr>
      <w:proofErr w:type="gramStart"/>
      <w:r w:rsidRPr="00803022">
        <w:rPr>
          <w:b/>
          <w:bCs/>
        </w:rPr>
        <w:t>О внесении изменений в Перечень иностранных государств, в отношении отдельных категорий граждан которых, указанных в пункте 21 статьи 5 Федерального закона от 25 июля 2002 г. № 115-ФЗ "О правовом положении иностранных граждан в Российской Федерации", применяются на основе принципа взаимности положения пункта 13 статьи 5 Федерального закона от 25 июля 2002 г. № 115-ФЗ "О правовом положении иностранных граждан в Российской</w:t>
      </w:r>
      <w:proofErr w:type="gramEnd"/>
      <w:r w:rsidRPr="00803022">
        <w:rPr>
          <w:b/>
          <w:bCs/>
        </w:rPr>
        <w:t xml:space="preserve"> Федерации", утвержденный приказом МИД России от 29 ноября 202</w:t>
      </w:r>
      <w:r w:rsidRPr="00803022">
        <w:rPr>
          <w:b/>
          <w:bCs/>
        </w:rPr>
        <w:t xml:space="preserve">1 г. № 23817 </w:t>
      </w:r>
      <w:r w:rsidRPr="00803022">
        <w:rPr>
          <w:b/>
          <w:bCs/>
        </w:rPr>
        <w:t>(</w:t>
      </w:r>
      <w:hyperlink r:id="rId6" w:history="1">
        <w:r w:rsidRPr="00803022">
          <w:rPr>
            <w:rStyle w:val="a6"/>
            <w:b/>
            <w:bCs/>
          </w:rPr>
          <w:t>Зарегистрирован 19.05.2026 № 86525</w:t>
        </w:r>
      </w:hyperlink>
      <w:r w:rsidRPr="00803022">
        <w:rPr>
          <w:b/>
          <w:bCs/>
        </w:rPr>
        <w:t>)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от 25 июля 2002 г. N 115-ФЗ "О правовом положении иностранных граждан в Российской Федерации" и пунктом 1 Положения о Министерстве иностранных дел Российской Федерации, утвержденного Указом Президента Российской Федерации от 11 июля 2004 г. N 865, приказываю: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иностранных государств, в отношении отдельных категорий граждан которых, указанных в пункте 21 статьи 5 Федерального закона от 25 июля 2002 г. N 115-ФЗ "О правовом положении иностранных граждан в Российской Федерации", применяются на основе принципа взаимности положения пункта 13 статьи 5 Федерального закона от 25 июля 2002 г. N 115-ФЗ "О правовом положении иностранных граждан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 Федерации", утвержденный приказом МИД России от 29 ноября 2021 г. N 23817 (зарегистрирован Минюстом России 12 января 2022 г., регистрационный N 66824), с изменениями, внесенными приказами МИД России от 22 ноября 2022 г. N 24512 (зарегистрирован Минюстом России 30 декабря 2022 г., регистрационный N 71907), от 16 августа 2023 г. N 16959 (зарегистрирован Минюстом России 5 сентября 2023 г</w:t>
      </w:r>
      <w:proofErr w:type="gramEnd"/>
      <w:r>
        <w:rPr>
          <w:rFonts w:ascii="Times New Roman" w:hAnsi="Times New Roman" w:cs="Times New Roman"/>
          <w:sz w:val="24"/>
          <w:szCs w:val="24"/>
        </w:rPr>
        <w:t>., регистрационный N 75097) и от 4 февраля 2025 г. N 1953 (зарегистрирован Минюстом России 24 февраля 2025 г., регистрационный N 81361), согласно приложению к настоящему приказу.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803022">
        <w:rPr>
          <w:b/>
        </w:rPr>
        <w:t xml:space="preserve">Министр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803022">
        <w:rPr>
          <w:b/>
        </w:rPr>
        <w:t xml:space="preserve">С.ЛАВРОВ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</w:pPr>
      <w:r w:rsidRPr="00803022">
        <w:t xml:space="preserve">Приложение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</w:pPr>
      <w:r w:rsidRPr="00803022">
        <w:t xml:space="preserve">к приказу Министерства иностранных дел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</w:pPr>
      <w:r w:rsidRPr="00803022">
        <w:t xml:space="preserve">Российской Федерации 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right"/>
      </w:pPr>
      <w:r w:rsidRPr="00803022">
        <w:t xml:space="preserve">от 6 апреля 2026 г. N 6059 </w:t>
      </w:r>
    </w:p>
    <w:p w:rsidR="00803022" w:rsidRPr="00803022" w:rsidRDefault="00803022" w:rsidP="00803022">
      <w:pPr>
        <w:pStyle w:val="a3"/>
        <w:spacing w:before="0" w:beforeAutospacing="0" w:after="0" w:afterAutospacing="0"/>
        <w:jc w:val="center"/>
      </w:pPr>
      <w:r w:rsidRPr="00803022">
        <w:t xml:space="preserve">  </w:t>
      </w:r>
    </w:p>
    <w:p w:rsidR="00803022" w:rsidRPr="00803022" w:rsidRDefault="00803022" w:rsidP="0080302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0" w:name="p35"/>
      <w:bookmarkEnd w:id="0"/>
      <w:r w:rsidRPr="00803022">
        <w:rPr>
          <w:b/>
          <w:bCs/>
        </w:rPr>
        <w:t xml:space="preserve">ИЗМЕНЕНИЯ, </w:t>
      </w:r>
    </w:p>
    <w:p w:rsidR="00803022" w:rsidRPr="00803022" w:rsidRDefault="00803022" w:rsidP="00803022">
      <w:pPr>
        <w:pStyle w:val="a3"/>
        <w:spacing w:before="0" w:beforeAutospacing="0" w:after="0" w:afterAutospacing="0" w:line="312" w:lineRule="auto"/>
        <w:ind w:firstLine="567"/>
        <w:jc w:val="both"/>
      </w:pPr>
      <w:proofErr w:type="gramStart"/>
      <w:r w:rsidRPr="00803022">
        <w:rPr>
          <w:b/>
          <w:bCs/>
        </w:rPr>
        <w:lastRenderedPageBreak/>
        <w:t xml:space="preserve">которые вносятся </w:t>
      </w:r>
      <w:r w:rsidRPr="00803022">
        <w:rPr>
          <w:b/>
          <w:bCs/>
        </w:rPr>
        <w:t>в Перечень иностранных государств, в отношении отдельных категорий граждан которых, указанных в пункте 21 статьи 5 Федерального закона от 25 июля 2002 г. № 115-ФЗ "О правовом положении иностранных граждан в Российской Федерации", применяются на основе принципа взаимности положения пункта 13 статьи 5 Федерального закона от 25 июля 2002 г. № 115-ФЗ "О правовом положении иностранных граждан в Российской Федерации</w:t>
      </w:r>
      <w:proofErr w:type="gramEnd"/>
      <w:r w:rsidRPr="00803022">
        <w:rPr>
          <w:b/>
          <w:bCs/>
        </w:rPr>
        <w:t>", утвержденный приказом МИД России от 29 ноября 2021 г. № 23817</w:t>
      </w:r>
      <w:r w:rsidRPr="00803022">
        <w:t xml:space="preserve">  </w:t>
      </w:r>
    </w:p>
    <w:p w:rsidR="00803022" w:rsidRDefault="00803022" w:rsidP="0080302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позицию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"Перу" исключить;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позициями следующего содержания: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"Центральноафриканская Республика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Эфиопия".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позициями следующего содержания: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"Индия</w:t>
      </w:r>
      <w:bookmarkStart w:id="1" w:name="_GoBack"/>
      <w:bookmarkEnd w:id="1"/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Центральноафриканская Республика</w:t>
      </w:r>
    </w:p>
    <w:p w:rsidR="00803022" w:rsidRDefault="00803022" w:rsidP="00803022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Эфиопия".</w:t>
      </w:r>
    </w:p>
    <w:p w:rsidR="00803022" w:rsidRPr="00803022" w:rsidRDefault="00803022" w:rsidP="00803022">
      <w:pPr>
        <w:pStyle w:val="a3"/>
        <w:spacing w:before="0" w:beforeAutospacing="0" w:after="0" w:afterAutospacing="0" w:line="288" w:lineRule="atLeast"/>
        <w:jc w:val="both"/>
      </w:pPr>
      <w:r w:rsidRPr="00803022">
        <w:t xml:space="preserve">  </w:t>
      </w:r>
    </w:p>
    <w:p w:rsidR="00280C1F" w:rsidRPr="00803022" w:rsidRDefault="00803022" w:rsidP="00803022">
      <w:pPr>
        <w:pStyle w:val="a3"/>
        <w:spacing w:before="0" w:beforeAutospacing="0" w:after="0" w:afterAutospacing="0" w:line="288" w:lineRule="atLeast"/>
        <w:jc w:val="both"/>
      </w:pPr>
      <w:r w:rsidRPr="00803022">
        <w:t xml:space="preserve">  </w:t>
      </w:r>
    </w:p>
    <w:sectPr w:rsidR="00280C1F" w:rsidRPr="0080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280C1F"/>
    <w:rsid w:val="00485F55"/>
    <w:rsid w:val="005245BA"/>
    <w:rsid w:val="0054413B"/>
    <w:rsid w:val="00801535"/>
    <w:rsid w:val="00803022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4244#l3534" TargetMode="External"/><Relationship Id="rId13" Type="http://schemas.openxmlformats.org/officeDocument/2006/relationships/hyperlink" Target="https://normativ.kontur.ru/document?moduleid=1&amp;documentid=490490#h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4244#l3500" TargetMode="External"/><Relationship Id="rId12" Type="http://schemas.openxmlformats.org/officeDocument/2006/relationships/hyperlink" Target="https://normativ.kontur.ru/document?moduleid=1&amp;documentid=490490#l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9187" TargetMode="External"/><Relationship Id="rId11" Type="http://schemas.openxmlformats.org/officeDocument/2006/relationships/hyperlink" Target="https://normativ.kontur.ru/document?moduleid=1&amp;documentid=490490#h7" TargetMode="External"/><Relationship Id="rId5" Type="http://schemas.openxmlformats.org/officeDocument/2006/relationships/hyperlink" Target="http://publication.pravo.gov.ru/document/00012026052000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90490#h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4244#l35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2026-05-23T06:32:00Z</dcterms:created>
  <dcterms:modified xsi:type="dcterms:W3CDTF">2026-05-23T06:32:00Z</dcterms:modified>
</cp:coreProperties>
</file>