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3AB" w:rsidRPr="00D873AB" w:rsidRDefault="00D873AB" w:rsidP="00D873AB">
      <w:pPr>
        <w:pStyle w:val="ConsPlusTitle"/>
        <w:spacing w:line="360" w:lineRule="auto"/>
        <w:jc w:val="center"/>
      </w:pPr>
      <w:r w:rsidRPr="00D873AB">
        <w:t>МИНИСТЕРСТВО СТРОИТЕЛЬСТВА И ЖИЛИЩНО-КОММУНАЛЬНОГО</w:t>
      </w:r>
    </w:p>
    <w:p w:rsidR="00D873AB" w:rsidRPr="00D873AB" w:rsidRDefault="00D873AB" w:rsidP="00D873AB">
      <w:pPr>
        <w:pStyle w:val="ConsPlusTitle"/>
        <w:spacing w:line="360" w:lineRule="auto"/>
        <w:jc w:val="center"/>
      </w:pPr>
      <w:r w:rsidRPr="00D873AB">
        <w:t>ХОЗЯЙСТВА РОССИЙСКОЙ ФЕДЕРАЦИИ</w:t>
      </w:r>
    </w:p>
    <w:p w:rsidR="00D873AB" w:rsidRPr="00D873AB" w:rsidRDefault="000B1CAA" w:rsidP="00D873AB">
      <w:pPr>
        <w:pStyle w:val="ConsPlusTitle"/>
        <w:spacing w:line="360" w:lineRule="auto"/>
        <w:jc w:val="center"/>
      </w:pPr>
      <w:hyperlink r:id="rId5" w:history="1">
        <w:r w:rsidR="00D873AB" w:rsidRPr="000B1CAA">
          <w:rPr>
            <w:rStyle w:val="a5"/>
          </w:rPr>
          <w:t>Приказ от 21 апреля 2026 г. N 256/</w:t>
        </w:r>
        <w:proofErr w:type="spellStart"/>
        <w:proofErr w:type="gramStart"/>
        <w:r w:rsidR="00D873AB" w:rsidRPr="000B1CAA">
          <w:rPr>
            <w:rStyle w:val="a5"/>
          </w:rPr>
          <w:t>пр</w:t>
        </w:r>
        <w:proofErr w:type="spellEnd"/>
        <w:proofErr w:type="gramEnd"/>
      </w:hyperlink>
    </w:p>
    <w:p w:rsidR="00D873AB" w:rsidRPr="00D873AB" w:rsidRDefault="00D873AB">
      <w:pPr>
        <w:pStyle w:val="ConsPlusTitle"/>
        <w:jc w:val="both"/>
      </w:pPr>
    </w:p>
    <w:p w:rsidR="00D873AB" w:rsidRPr="00D873AB" w:rsidRDefault="00D873AB" w:rsidP="00D873AB">
      <w:pPr>
        <w:pStyle w:val="ConsPlusNormal"/>
        <w:ind w:firstLine="567"/>
        <w:jc w:val="both"/>
      </w:pPr>
      <w:r w:rsidRPr="00D873AB">
        <w:rPr>
          <w:b/>
        </w:rPr>
        <w:t>Об установлении составов сведений, содержащихся в реестре разрешений на строительство объектов капитального строительства и реестре разрешений на ввод объектов капитального строительства в эксплуатацию</w:t>
      </w:r>
    </w:p>
    <w:p w:rsidR="00D873AB" w:rsidRPr="000B1CAA" w:rsidRDefault="000B1CAA" w:rsidP="00D873AB">
      <w:pPr>
        <w:pStyle w:val="ConsPlusNormal"/>
        <w:jc w:val="right"/>
        <w:outlineLvl w:val="0"/>
        <w:rPr>
          <w:i/>
        </w:rPr>
      </w:pPr>
      <w:hyperlink r:id="rId6" w:history="1">
        <w:r w:rsidR="00D873AB" w:rsidRPr="000B1CAA">
          <w:rPr>
            <w:rStyle w:val="a5"/>
            <w:i/>
          </w:rPr>
          <w:t>Зарегистрировано в Минюсте России 25 мая 2026 г. N 86615</w:t>
        </w:r>
      </w:hyperlink>
      <w:bookmarkStart w:id="0" w:name="_GoBack"/>
      <w:bookmarkEnd w:id="0"/>
    </w:p>
    <w:p w:rsidR="00D873AB" w:rsidRPr="000B1CAA" w:rsidRDefault="00D873AB" w:rsidP="00D873AB">
      <w:pPr>
        <w:pStyle w:val="ConsPlusNormal"/>
        <w:outlineLvl w:val="0"/>
      </w:pPr>
    </w:p>
    <w:p w:rsidR="00D873AB" w:rsidRPr="00D873AB" w:rsidRDefault="00D873AB">
      <w:pPr>
        <w:pStyle w:val="ConsPlusNormal"/>
        <w:ind w:firstLine="540"/>
        <w:jc w:val="both"/>
      </w:pPr>
      <w:r w:rsidRPr="00D873AB">
        <w:t>В соответствии с частью 1.6 статьи 51 и частью 1.5 статьи 55 Градостроительного кодекса Российской Федерации, пунктом 1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приказываю:</w:t>
      </w:r>
    </w:p>
    <w:p w:rsidR="00D873AB" w:rsidRPr="00D873AB" w:rsidRDefault="00D873AB">
      <w:pPr>
        <w:pStyle w:val="ConsPlusNormal"/>
        <w:spacing w:before="220"/>
        <w:ind w:firstLine="540"/>
        <w:jc w:val="both"/>
      </w:pPr>
      <w:r w:rsidRPr="00D873AB">
        <w:t>1. Установить:</w:t>
      </w:r>
    </w:p>
    <w:p w:rsidR="00D873AB" w:rsidRPr="00D873AB" w:rsidRDefault="00D873AB">
      <w:pPr>
        <w:pStyle w:val="ConsPlusNormal"/>
        <w:spacing w:before="220"/>
        <w:ind w:firstLine="540"/>
        <w:jc w:val="both"/>
      </w:pPr>
      <w:r w:rsidRPr="00D873AB">
        <w:t>а) состав сведений, содержащихся в реестре разрешений на строительство объектов капитального строительства, согласно приложению N 1 к настоящему приказу;</w:t>
      </w:r>
    </w:p>
    <w:p w:rsidR="00D873AB" w:rsidRPr="00D873AB" w:rsidRDefault="00D873AB">
      <w:pPr>
        <w:pStyle w:val="ConsPlusNormal"/>
        <w:spacing w:before="220"/>
        <w:ind w:firstLine="540"/>
        <w:jc w:val="both"/>
      </w:pPr>
      <w:r w:rsidRPr="00D873AB">
        <w:t>б) состав сведений, содержащихся в реестре разрешений на ввод объектов капитального строительства в эксплуатацию, согласно приложению N 2 к настоящему приказу.</w:t>
      </w:r>
    </w:p>
    <w:p w:rsidR="00D873AB" w:rsidRPr="00D873AB" w:rsidRDefault="00D873AB">
      <w:pPr>
        <w:pStyle w:val="ConsPlusNormal"/>
        <w:spacing w:before="220"/>
        <w:ind w:firstLine="540"/>
        <w:jc w:val="both"/>
      </w:pPr>
      <w:r w:rsidRPr="00D873AB">
        <w:t>2. Настоящий приказ вступает в силу с 1 сентября 2026 года.</w:t>
      </w:r>
    </w:p>
    <w:p w:rsidR="00D873AB" w:rsidRPr="00D873AB" w:rsidRDefault="00D873AB">
      <w:pPr>
        <w:pStyle w:val="ConsPlusNormal"/>
        <w:jc w:val="both"/>
      </w:pPr>
    </w:p>
    <w:p w:rsidR="00D873AB" w:rsidRPr="00D873AB" w:rsidRDefault="00D873AB">
      <w:pPr>
        <w:pStyle w:val="ConsPlusNormal"/>
        <w:jc w:val="right"/>
        <w:rPr>
          <w:b/>
        </w:rPr>
      </w:pPr>
      <w:r w:rsidRPr="00D873AB">
        <w:rPr>
          <w:b/>
        </w:rPr>
        <w:t>Министр</w:t>
      </w:r>
    </w:p>
    <w:p w:rsidR="00D873AB" w:rsidRPr="00D873AB" w:rsidRDefault="00D873AB">
      <w:pPr>
        <w:pStyle w:val="ConsPlusNormal"/>
        <w:jc w:val="right"/>
        <w:rPr>
          <w:b/>
        </w:rPr>
      </w:pPr>
      <w:r w:rsidRPr="00D873AB">
        <w:rPr>
          <w:b/>
        </w:rPr>
        <w:t>И.Э.ФАЙЗУЛЛИН</w:t>
      </w:r>
    </w:p>
    <w:p w:rsidR="00D873AB" w:rsidRPr="00D873AB" w:rsidRDefault="00D873AB">
      <w:pPr>
        <w:pStyle w:val="ConsPlusNormal"/>
        <w:jc w:val="both"/>
        <w:rPr>
          <w:b/>
        </w:rPr>
      </w:pPr>
    </w:p>
    <w:p w:rsidR="00D873AB" w:rsidRPr="00D873AB" w:rsidRDefault="00D873AB">
      <w:pPr>
        <w:pStyle w:val="ConsPlusNormal"/>
        <w:jc w:val="both"/>
      </w:pPr>
    </w:p>
    <w:p w:rsidR="00D873AB" w:rsidRPr="00D873AB" w:rsidRDefault="00D873AB">
      <w:pPr>
        <w:pStyle w:val="ConsPlusNormal"/>
        <w:jc w:val="both"/>
      </w:pPr>
    </w:p>
    <w:p w:rsidR="00D873AB" w:rsidRPr="00D873AB" w:rsidRDefault="00D873AB">
      <w:pPr>
        <w:pStyle w:val="ConsPlusNormal"/>
        <w:jc w:val="both"/>
      </w:pPr>
    </w:p>
    <w:p w:rsidR="00D873AB" w:rsidRPr="00D873AB" w:rsidRDefault="00D873AB">
      <w:pPr>
        <w:pStyle w:val="ConsPlusNormal"/>
        <w:jc w:val="both"/>
      </w:pPr>
    </w:p>
    <w:p w:rsidR="00D873AB" w:rsidRPr="00D873AB" w:rsidRDefault="00D873AB">
      <w:pPr>
        <w:pStyle w:val="ConsPlusNormal"/>
        <w:jc w:val="right"/>
        <w:outlineLvl w:val="0"/>
      </w:pPr>
      <w:r w:rsidRPr="00D873AB">
        <w:t>Приложение N 1</w:t>
      </w:r>
    </w:p>
    <w:p w:rsidR="00D873AB" w:rsidRPr="00D873AB" w:rsidRDefault="00D873AB">
      <w:pPr>
        <w:pStyle w:val="ConsPlusNormal"/>
        <w:jc w:val="right"/>
      </w:pPr>
      <w:r w:rsidRPr="00D873AB">
        <w:t>к приказу Министерства строительства</w:t>
      </w:r>
    </w:p>
    <w:p w:rsidR="00D873AB" w:rsidRPr="00D873AB" w:rsidRDefault="00D873AB">
      <w:pPr>
        <w:pStyle w:val="ConsPlusNormal"/>
        <w:jc w:val="right"/>
      </w:pPr>
      <w:r w:rsidRPr="00D873AB">
        <w:t>и жилищно-коммунального хозяйства</w:t>
      </w:r>
    </w:p>
    <w:p w:rsidR="00D873AB" w:rsidRPr="00D873AB" w:rsidRDefault="00D873AB">
      <w:pPr>
        <w:pStyle w:val="ConsPlusNormal"/>
        <w:jc w:val="right"/>
      </w:pPr>
      <w:r w:rsidRPr="00D873AB">
        <w:t>Российской Федерации</w:t>
      </w:r>
    </w:p>
    <w:p w:rsidR="00D873AB" w:rsidRPr="00D873AB" w:rsidRDefault="00D873AB">
      <w:pPr>
        <w:pStyle w:val="ConsPlusNormal"/>
        <w:jc w:val="right"/>
      </w:pPr>
      <w:r w:rsidRPr="00D873AB">
        <w:t>от 21 апреля 2026 г. N 256/</w:t>
      </w:r>
      <w:proofErr w:type="spellStart"/>
      <w:proofErr w:type="gramStart"/>
      <w:r w:rsidRPr="00D873AB">
        <w:t>пр</w:t>
      </w:r>
      <w:proofErr w:type="spellEnd"/>
      <w:proofErr w:type="gramEnd"/>
    </w:p>
    <w:p w:rsidR="00D873AB" w:rsidRPr="00D873AB" w:rsidRDefault="00D873AB">
      <w:pPr>
        <w:pStyle w:val="ConsPlusNormal"/>
        <w:jc w:val="both"/>
      </w:pPr>
    </w:p>
    <w:p w:rsidR="00D873AB" w:rsidRPr="00D873AB" w:rsidRDefault="00D873AB">
      <w:pPr>
        <w:pStyle w:val="ConsPlusTitle"/>
        <w:jc w:val="center"/>
      </w:pPr>
      <w:bookmarkStart w:id="1" w:name="P35"/>
      <w:bookmarkEnd w:id="1"/>
      <w:r w:rsidRPr="00D873AB">
        <w:t>СОСТАВ</w:t>
      </w:r>
    </w:p>
    <w:p w:rsidR="00D873AB" w:rsidRPr="00D873AB" w:rsidRDefault="00D873AB" w:rsidP="00D873AB">
      <w:pPr>
        <w:pStyle w:val="ConsPlusNormal"/>
        <w:ind w:firstLine="567"/>
        <w:jc w:val="both"/>
      </w:pPr>
      <w:r w:rsidRPr="00D873AB">
        <w:rPr>
          <w:b/>
        </w:rPr>
        <w:t>сведений, содержащихся в реестре разрешений на строительство объектов капитального строительства и реестре разрешений на ввод объектов капитального строительства в эксплуатацию</w:t>
      </w:r>
    </w:p>
    <w:p w:rsidR="00D873AB" w:rsidRPr="00D873AB" w:rsidRDefault="00D873AB">
      <w:pPr>
        <w:pStyle w:val="ConsPlusNormal"/>
        <w:jc w:val="both"/>
      </w:pPr>
    </w:p>
    <w:p w:rsidR="00D873AB" w:rsidRPr="00D873AB" w:rsidRDefault="00D873AB">
      <w:pPr>
        <w:pStyle w:val="ConsPlusNormal"/>
        <w:ind w:firstLine="540"/>
        <w:jc w:val="both"/>
      </w:pPr>
      <w:r w:rsidRPr="00D873AB">
        <w:t>1. Сведения о создании записи в реестре разрешений на строительство объектов капитального строительства, подтверждающей выдачу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(далее - реестр разрешений на строительство, разрешение на строительство соответственно):</w:t>
      </w:r>
    </w:p>
    <w:p w:rsidR="00D873AB" w:rsidRPr="00D873AB" w:rsidRDefault="00D873AB">
      <w:pPr>
        <w:pStyle w:val="ConsPlusNormal"/>
        <w:spacing w:before="220"/>
        <w:ind w:firstLine="540"/>
        <w:jc w:val="both"/>
      </w:pPr>
      <w:r w:rsidRPr="00D873AB">
        <w:t>1.1. Номер записи, подтверждающей выдачу разрешения на строительство (далее - запись).</w:t>
      </w:r>
    </w:p>
    <w:p w:rsidR="00D873AB" w:rsidRPr="00D873AB" w:rsidRDefault="00D873AB">
      <w:pPr>
        <w:pStyle w:val="ConsPlusNormal"/>
        <w:spacing w:before="220"/>
        <w:ind w:firstLine="540"/>
        <w:jc w:val="both"/>
      </w:pPr>
      <w:r w:rsidRPr="00D873AB">
        <w:t>1.2. Дата создания записи.</w:t>
      </w:r>
    </w:p>
    <w:p w:rsidR="00D873AB" w:rsidRPr="00D873AB" w:rsidRDefault="00D873AB">
      <w:pPr>
        <w:pStyle w:val="ConsPlusNormal"/>
        <w:spacing w:before="220"/>
        <w:ind w:firstLine="540"/>
        <w:jc w:val="both"/>
      </w:pPr>
      <w:r w:rsidRPr="00D873AB">
        <w:t>2. Статус записи ("действует" или "архивный").</w:t>
      </w:r>
    </w:p>
    <w:p w:rsidR="00D873AB" w:rsidRPr="00D873AB" w:rsidRDefault="00D873AB">
      <w:pPr>
        <w:pStyle w:val="ConsPlusNormal"/>
        <w:spacing w:before="220"/>
        <w:ind w:firstLine="540"/>
        <w:jc w:val="both"/>
      </w:pPr>
      <w:r w:rsidRPr="00D873AB">
        <w:t>3. Сведения о разрешении на строительство:</w:t>
      </w:r>
    </w:p>
    <w:p w:rsidR="00D873AB" w:rsidRPr="00D873AB" w:rsidRDefault="00D873AB">
      <w:pPr>
        <w:pStyle w:val="ConsPlusNormal"/>
        <w:spacing w:before="220"/>
        <w:ind w:firstLine="540"/>
        <w:jc w:val="both"/>
      </w:pPr>
      <w:r w:rsidRPr="00D873AB">
        <w:t>3.1. Срок действия разрешения на строительство.</w:t>
      </w:r>
    </w:p>
    <w:p w:rsidR="00D873AB" w:rsidRPr="00D873AB" w:rsidRDefault="00D873AB">
      <w:pPr>
        <w:pStyle w:val="ConsPlusNormal"/>
        <w:spacing w:before="220"/>
        <w:ind w:firstLine="540"/>
        <w:jc w:val="both"/>
      </w:pPr>
      <w:r w:rsidRPr="00D873AB">
        <w:t>3.2. Дата внесения изменений в реестр разрешений на строительство.</w:t>
      </w:r>
    </w:p>
    <w:p w:rsidR="00D873AB" w:rsidRPr="00D873AB" w:rsidRDefault="00D873AB">
      <w:pPr>
        <w:pStyle w:val="ConsPlusNormal"/>
        <w:spacing w:before="220"/>
        <w:ind w:firstLine="540"/>
        <w:jc w:val="both"/>
      </w:pPr>
      <w:r w:rsidRPr="00D873AB">
        <w:lastRenderedPageBreak/>
        <w:t xml:space="preserve">3.3. </w:t>
      </w:r>
      <w:proofErr w:type="gramStart"/>
      <w:r w:rsidRPr="00D873AB">
        <w:t>Уполномоченный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w:t>
      </w:r>
      <w:proofErr w:type="spellStart"/>
      <w:r w:rsidRPr="00D873AB">
        <w:t>Росатом</w:t>
      </w:r>
      <w:proofErr w:type="spellEnd"/>
      <w:r w:rsidRPr="00D873AB">
        <w:t>", Государственная корпорация по космической деятельности "</w:t>
      </w:r>
      <w:proofErr w:type="spellStart"/>
      <w:r w:rsidRPr="00D873AB">
        <w:t>Роскосмос</w:t>
      </w:r>
      <w:proofErr w:type="spellEnd"/>
      <w:r w:rsidRPr="00D873AB">
        <w:t>" (далее - уполномоченный орган (организация), выдавший (выдавшая) разрешение на строительство (указывается наименование органа (организации) &lt;1&gt;.</w:t>
      </w:r>
      <w:proofErr w:type="gramEnd"/>
    </w:p>
    <w:p w:rsidR="00D873AB" w:rsidRPr="00D873AB" w:rsidRDefault="00D873AB">
      <w:pPr>
        <w:pStyle w:val="ConsPlusNormal"/>
        <w:spacing w:before="220"/>
        <w:ind w:firstLine="540"/>
        <w:jc w:val="both"/>
      </w:pPr>
      <w:r w:rsidRPr="00D873AB">
        <w:t>--------------------------------</w:t>
      </w:r>
    </w:p>
    <w:p w:rsidR="00D873AB" w:rsidRPr="00D873AB" w:rsidRDefault="00D873AB">
      <w:pPr>
        <w:pStyle w:val="ConsPlusNormal"/>
        <w:spacing w:before="220"/>
        <w:ind w:firstLine="540"/>
        <w:jc w:val="both"/>
      </w:pPr>
      <w:r w:rsidRPr="00D873AB">
        <w:t>&lt;1&gt; Части 4, 5, 5.1, 6 статьи 51 Градостроительного кодекса Российской Федерации (далее - Градостроительный кодекс).</w:t>
      </w:r>
    </w:p>
    <w:p w:rsidR="00D873AB" w:rsidRPr="00D873AB" w:rsidRDefault="00D873AB">
      <w:pPr>
        <w:pStyle w:val="ConsPlusNormal"/>
        <w:jc w:val="both"/>
      </w:pPr>
    </w:p>
    <w:p w:rsidR="00D873AB" w:rsidRPr="00D873AB" w:rsidRDefault="00D873AB">
      <w:pPr>
        <w:pStyle w:val="ConsPlusNormal"/>
        <w:ind w:firstLine="540"/>
        <w:jc w:val="both"/>
      </w:pPr>
      <w:r w:rsidRPr="00D873AB">
        <w:t xml:space="preserve">3.4. </w:t>
      </w:r>
      <w:proofErr w:type="gramStart"/>
      <w:r w:rsidRPr="00D873AB">
        <w:t>Сведения о лице, принявшем решение о выдаче разрешения на строительство (должность уполномоченного лица органа (организации), выдавшего (выдавшей) разрешение на строительство, фамилия, имя, отчество (при наличии).</w:t>
      </w:r>
      <w:proofErr w:type="gramEnd"/>
    </w:p>
    <w:p w:rsidR="00D873AB" w:rsidRPr="00D873AB" w:rsidRDefault="00D873AB">
      <w:pPr>
        <w:pStyle w:val="ConsPlusNormal"/>
        <w:spacing w:before="220"/>
        <w:ind w:firstLine="540"/>
        <w:jc w:val="both"/>
      </w:pPr>
      <w:r w:rsidRPr="00D873AB">
        <w:t>4. Сведения о застройщике:</w:t>
      </w:r>
    </w:p>
    <w:p w:rsidR="00D873AB" w:rsidRPr="00D873AB" w:rsidRDefault="00D873AB">
      <w:pPr>
        <w:pStyle w:val="ConsPlusNormal"/>
        <w:spacing w:before="220"/>
        <w:ind w:firstLine="540"/>
        <w:jc w:val="both"/>
      </w:pPr>
      <w:r w:rsidRPr="00D873AB">
        <w:t>4.1. Сведения о физическом лице или индивидуальном предпринимателе:</w:t>
      </w:r>
    </w:p>
    <w:p w:rsidR="00D873AB" w:rsidRPr="00D873AB" w:rsidRDefault="00D873AB">
      <w:pPr>
        <w:pStyle w:val="ConsPlusNormal"/>
        <w:spacing w:before="220"/>
        <w:ind w:firstLine="540"/>
        <w:jc w:val="both"/>
      </w:pPr>
      <w:r w:rsidRPr="00D873AB">
        <w:t>фамилия;</w:t>
      </w:r>
    </w:p>
    <w:p w:rsidR="00D873AB" w:rsidRPr="00D873AB" w:rsidRDefault="00D873AB">
      <w:pPr>
        <w:pStyle w:val="ConsPlusNormal"/>
        <w:spacing w:before="220"/>
        <w:ind w:firstLine="540"/>
        <w:jc w:val="both"/>
      </w:pPr>
      <w:r w:rsidRPr="00D873AB">
        <w:t>имя;</w:t>
      </w:r>
    </w:p>
    <w:p w:rsidR="00D873AB" w:rsidRPr="00D873AB" w:rsidRDefault="00D873AB">
      <w:pPr>
        <w:pStyle w:val="ConsPlusNormal"/>
        <w:spacing w:before="220"/>
        <w:ind w:firstLine="540"/>
        <w:jc w:val="both"/>
      </w:pPr>
      <w:r w:rsidRPr="00D873AB">
        <w:t>отчество (при наличии);</w:t>
      </w:r>
    </w:p>
    <w:p w:rsidR="00D873AB" w:rsidRPr="00D873AB" w:rsidRDefault="00D873AB">
      <w:pPr>
        <w:pStyle w:val="ConsPlusNormal"/>
        <w:spacing w:before="220"/>
        <w:ind w:firstLine="540"/>
        <w:jc w:val="both"/>
      </w:pPr>
      <w:r w:rsidRPr="00D873AB">
        <w:t>идентификационный номер налогоплательщика (далее - ИНН);</w:t>
      </w:r>
    </w:p>
    <w:p w:rsidR="00D873AB" w:rsidRPr="00D873AB" w:rsidRDefault="00D873AB">
      <w:pPr>
        <w:pStyle w:val="ConsPlusNormal"/>
        <w:spacing w:before="220"/>
        <w:ind w:firstLine="540"/>
        <w:jc w:val="both"/>
      </w:pPr>
      <w:r w:rsidRPr="00D873AB">
        <w:t>основной государственный регистрационный номер индивидуального предпринимателя (далее - ОГРНИП) (при наличии).</w:t>
      </w:r>
    </w:p>
    <w:p w:rsidR="00D873AB" w:rsidRPr="00D873AB" w:rsidRDefault="00D873AB">
      <w:pPr>
        <w:pStyle w:val="ConsPlusNormal"/>
        <w:spacing w:before="220"/>
        <w:ind w:firstLine="540"/>
        <w:jc w:val="both"/>
      </w:pPr>
      <w:r w:rsidRPr="00D873AB">
        <w:t>4.2. Сведения о юридическом лице:</w:t>
      </w:r>
    </w:p>
    <w:p w:rsidR="00D873AB" w:rsidRPr="00D873AB" w:rsidRDefault="00D873AB">
      <w:pPr>
        <w:pStyle w:val="ConsPlusNormal"/>
        <w:spacing w:before="220"/>
        <w:ind w:firstLine="540"/>
        <w:jc w:val="both"/>
      </w:pPr>
      <w:proofErr w:type="gramStart"/>
      <w:r w:rsidRPr="00D873AB">
        <w:t>полное и (или) сокращенное (при наличии) наименования;</w:t>
      </w:r>
      <w:proofErr w:type="gramEnd"/>
    </w:p>
    <w:p w:rsidR="00D873AB" w:rsidRPr="00D873AB" w:rsidRDefault="00D873AB">
      <w:pPr>
        <w:pStyle w:val="ConsPlusNormal"/>
        <w:spacing w:before="220"/>
        <w:ind w:firstLine="540"/>
        <w:jc w:val="both"/>
      </w:pPr>
      <w:r w:rsidRPr="00D873AB">
        <w:t>ИНН (для иностранного юридического лица - код налогоплательщика в стране регистрации (инкорпорации) или его аналог (при наличии);</w:t>
      </w:r>
    </w:p>
    <w:p w:rsidR="00D873AB" w:rsidRPr="00D873AB" w:rsidRDefault="00D873AB">
      <w:pPr>
        <w:pStyle w:val="ConsPlusNormal"/>
        <w:spacing w:before="220"/>
        <w:ind w:firstLine="540"/>
        <w:jc w:val="both"/>
      </w:pPr>
      <w:r w:rsidRPr="00D873AB">
        <w:t>основной государственный регистрационный номер юридического лица (далее - ОГРН) (для иностранного юридического лица - регистрационный номер, присвоенный данному юридическому лицу в стране регистрации (инкорпорации), или его аналог).</w:t>
      </w:r>
    </w:p>
    <w:p w:rsidR="00D873AB" w:rsidRPr="00D873AB" w:rsidRDefault="00D873AB">
      <w:pPr>
        <w:pStyle w:val="ConsPlusNormal"/>
        <w:spacing w:before="220"/>
        <w:ind w:firstLine="540"/>
        <w:jc w:val="both"/>
      </w:pPr>
      <w:r w:rsidRPr="00D873AB">
        <w:t>5. Сведения об объекте капитального строительства:</w:t>
      </w:r>
    </w:p>
    <w:p w:rsidR="00D873AB" w:rsidRPr="00D873AB" w:rsidRDefault="00D873AB">
      <w:pPr>
        <w:pStyle w:val="ConsPlusNormal"/>
        <w:spacing w:before="220"/>
        <w:ind w:firstLine="540"/>
        <w:jc w:val="both"/>
      </w:pPr>
      <w:r w:rsidRPr="00D873AB">
        <w:t>5.1. Наименование объекта капитального строительства (этапа) в соответствии с проектной документацией.</w:t>
      </w:r>
    </w:p>
    <w:p w:rsidR="00D873AB" w:rsidRPr="00D873AB" w:rsidRDefault="00D873AB">
      <w:pPr>
        <w:pStyle w:val="ConsPlusNormal"/>
        <w:spacing w:before="220"/>
        <w:ind w:firstLine="540"/>
        <w:jc w:val="both"/>
      </w:pPr>
      <w:r w:rsidRPr="00D873AB">
        <w:t>5.2. Вид выполняемых работ в отношении объекта капитального строительства в соответствии с проектной документацией.</w:t>
      </w:r>
    </w:p>
    <w:p w:rsidR="00D873AB" w:rsidRPr="00D873AB" w:rsidRDefault="00D873AB">
      <w:pPr>
        <w:pStyle w:val="ConsPlusNormal"/>
        <w:spacing w:before="220"/>
        <w:ind w:firstLine="540"/>
        <w:jc w:val="both"/>
      </w:pPr>
      <w:r w:rsidRPr="00D873AB">
        <w:t>5.3. Адрес (место нахождения) объекта капитального строительства, применительно к которому подготовлена проектная документация:</w:t>
      </w:r>
    </w:p>
    <w:p w:rsidR="00D873AB" w:rsidRPr="00D873AB" w:rsidRDefault="00D873AB">
      <w:pPr>
        <w:pStyle w:val="ConsPlusNormal"/>
        <w:spacing w:before="220"/>
        <w:ind w:firstLine="540"/>
        <w:jc w:val="both"/>
      </w:pPr>
      <w:r w:rsidRPr="00D873AB">
        <w:t>субъект Российской Федерации;</w:t>
      </w:r>
    </w:p>
    <w:p w:rsidR="00D873AB" w:rsidRPr="00D873AB" w:rsidRDefault="00D873AB">
      <w:pPr>
        <w:pStyle w:val="ConsPlusNormal"/>
        <w:spacing w:before="220"/>
        <w:ind w:firstLine="540"/>
        <w:jc w:val="both"/>
      </w:pPr>
      <w:r w:rsidRPr="00D873AB">
        <w:t>городской округ, муниципальный округ или внутригородское муниципальное образование города федерального значения, федеральная территория;</w:t>
      </w:r>
    </w:p>
    <w:p w:rsidR="00D873AB" w:rsidRPr="00D873AB" w:rsidRDefault="00D873AB">
      <w:pPr>
        <w:pStyle w:val="ConsPlusNormal"/>
        <w:spacing w:before="220"/>
        <w:ind w:firstLine="540"/>
        <w:jc w:val="both"/>
      </w:pPr>
      <w:r w:rsidRPr="00D873AB">
        <w:t>тип и наименование населенного пункта (при наличии);</w:t>
      </w:r>
    </w:p>
    <w:p w:rsidR="00D873AB" w:rsidRPr="00D873AB" w:rsidRDefault="00D873AB">
      <w:pPr>
        <w:pStyle w:val="ConsPlusNormal"/>
        <w:spacing w:before="220"/>
        <w:ind w:firstLine="540"/>
        <w:jc w:val="both"/>
      </w:pPr>
      <w:r w:rsidRPr="00D873AB">
        <w:t>наименование элемента планировочной структуры (при наличии);</w:t>
      </w:r>
    </w:p>
    <w:p w:rsidR="00D873AB" w:rsidRPr="00D873AB" w:rsidRDefault="00D873AB">
      <w:pPr>
        <w:pStyle w:val="ConsPlusNormal"/>
        <w:spacing w:before="220"/>
        <w:ind w:firstLine="540"/>
        <w:jc w:val="both"/>
      </w:pPr>
      <w:r w:rsidRPr="00D873AB">
        <w:lastRenderedPageBreak/>
        <w:t>наименование элемента улично-дорожной сети (при наличии);</w:t>
      </w:r>
    </w:p>
    <w:p w:rsidR="00D873AB" w:rsidRPr="00D873AB" w:rsidRDefault="00D873AB">
      <w:pPr>
        <w:pStyle w:val="ConsPlusNormal"/>
        <w:spacing w:before="220"/>
        <w:ind w:firstLine="540"/>
        <w:jc w:val="both"/>
      </w:pPr>
      <w:r w:rsidRPr="00D873AB">
        <w:t>тип и номер здания, строения, сооружения (при наличии).</w:t>
      </w:r>
    </w:p>
    <w:p w:rsidR="00D873AB" w:rsidRPr="00D873AB" w:rsidRDefault="00D873AB">
      <w:pPr>
        <w:pStyle w:val="ConsPlusNormal"/>
        <w:spacing w:before="220"/>
        <w:ind w:firstLine="540"/>
        <w:jc w:val="both"/>
      </w:pPr>
      <w:r w:rsidRPr="00D873AB">
        <w:t xml:space="preserve">5.4. </w:t>
      </w:r>
      <w:proofErr w:type="gramStart"/>
      <w:r w:rsidRPr="00D873AB">
        <w:t>Уникальный номер адреса объекта адресации в государственном адресном реестре, присвоенный в соответствии с порядком ведения государственного адресного реестра, утвержденным в соответствии с пунктом 3 части 2 статьи 5 Федерального закона от 28 декабря 2013 г.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(при наличии).</w:t>
      </w:r>
      <w:proofErr w:type="gramEnd"/>
    </w:p>
    <w:p w:rsidR="00D873AB" w:rsidRPr="00D873AB" w:rsidRDefault="00D873AB">
      <w:pPr>
        <w:pStyle w:val="ConsPlusNormal"/>
        <w:spacing w:before="220"/>
        <w:ind w:firstLine="540"/>
        <w:jc w:val="both"/>
      </w:pPr>
      <w:r w:rsidRPr="00D873AB">
        <w:t>6. Сведения о земельном участке:</w:t>
      </w:r>
    </w:p>
    <w:p w:rsidR="00D873AB" w:rsidRPr="00D873AB" w:rsidRDefault="00D873AB">
      <w:pPr>
        <w:pStyle w:val="ConsPlusNormal"/>
        <w:spacing w:before="220"/>
        <w:ind w:firstLine="540"/>
        <w:jc w:val="both"/>
      </w:pPr>
      <w:r w:rsidRPr="00D873AB">
        <w:t>6.1.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w:t>
      </w:r>
    </w:p>
    <w:p w:rsidR="00D873AB" w:rsidRPr="00D873AB" w:rsidRDefault="00D873AB">
      <w:pPr>
        <w:pStyle w:val="ConsPlusNormal"/>
        <w:spacing w:before="220"/>
        <w:ind w:firstLine="540"/>
        <w:jc w:val="both"/>
      </w:pPr>
      <w:r w:rsidRPr="00D873AB">
        <w:t xml:space="preserve">6.2. Площадь земельного участка (земельных участков), в границах которого (которых) </w:t>
      </w:r>
      <w:proofErr w:type="gramStart"/>
      <w:r w:rsidRPr="00D873AB">
        <w:t>расположен</w:t>
      </w:r>
      <w:proofErr w:type="gramEnd"/>
      <w:r w:rsidRPr="00D873AB">
        <w:t xml:space="preserve"> или планируется расположение объекта капитального строительства.</w:t>
      </w:r>
    </w:p>
    <w:p w:rsidR="00D873AB" w:rsidRPr="00D873AB" w:rsidRDefault="00D873AB">
      <w:pPr>
        <w:pStyle w:val="ConsPlusNormal"/>
        <w:spacing w:before="220"/>
        <w:ind w:firstLine="540"/>
        <w:jc w:val="both"/>
      </w:pPr>
      <w:r w:rsidRPr="00D873AB">
        <w:t>6.3. Сведения о градостроительном плане земельного участка (при наличии):</w:t>
      </w:r>
    </w:p>
    <w:p w:rsidR="00D873AB" w:rsidRPr="00D873AB" w:rsidRDefault="00D873AB">
      <w:pPr>
        <w:pStyle w:val="ConsPlusNormal"/>
        <w:spacing w:before="220"/>
        <w:ind w:firstLine="540"/>
        <w:jc w:val="both"/>
      </w:pPr>
      <w:r w:rsidRPr="00D873AB">
        <w:t>дата;</w:t>
      </w:r>
    </w:p>
    <w:p w:rsidR="00D873AB" w:rsidRPr="00D873AB" w:rsidRDefault="00D873AB">
      <w:pPr>
        <w:pStyle w:val="ConsPlusNormal"/>
        <w:spacing w:before="220"/>
        <w:ind w:firstLine="540"/>
        <w:jc w:val="both"/>
      </w:pPr>
      <w:r w:rsidRPr="00D873AB">
        <w:t>номер;</w:t>
      </w:r>
    </w:p>
    <w:p w:rsidR="00D873AB" w:rsidRPr="00D873AB" w:rsidRDefault="00D873AB">
      <w:pPr>
        <w:pStyle w:val="ConsPlusNormal"/>
        <w:spacing w:before="220"/>
        <w:ind w:firstLine="540"/>
        <w:jc w:val="both"/>
      </w:pPr>
      <w:r w:rsidRPr="00D873AB">
        <w:t>наименование органа местного самоуправления &lt;2&gt;, выдавшего градостроительный план земельного участка.</w:t>
      </w:r>
    </w:p>
    <w:p w:rsidR="00D873AB" w:rsidRPr="00D873AB" w:rsidRDefault="00D873AB">
      <w:pPr>
        <w:pStyle w:val="ConsPlusNormal"/>
        <w:spacing w:before="220"/>
        <w:ind w:firstLine="540"/>
        <w:jc w:val="both"/>
      </w:pPr>
      <w:r w:rsidRPr="00D873AB">
        <w:t>--------------------------------</w:t>
      </w:r>
    </w:p>
    <w:p w:rsidR="00D873AB" w:rsidRPr="00D873AB" w:rsidRDefault="00D873AB">
      <w:pPr>
        <w:pStyle w:val="ConsPlusNormal"/>
        <w:spacing w:before="220"/>
        <w:ind w:firstLine="540"/>
        <w:jc w:val="both"/>
      </w:pPr>
      <w:r w:rsidRPr="00D873AB">
        <w:t>&lt;2&gt; Часть 5 статьи 57.3 Градостроительного кодекса.</w:t>
      </w:r>
    </w:p>
    <w:p w:rsidR="00D873AB" w:rsidRPr="00D873AB" w:rsidRDefault="00D873AB">
      <w:pPr>
        <w:pStyle w:val="ConsPlusNormal"/>
        <w:ind w:firstLine="540"/>
        <w:jc w:val="both"/>
      </w:pPr>
    </w:p>
    <w:p w:rsidR="00D873AB" w:rsidRPr="00D873AB" w:rsidRDefault="00D873AB">
      <w:pPr>
        <w:pStyle w:val="ConsPlusNormal"/>
        <w:ind w:firstLine="540"/>
        <w:jc w:val="both"/>
      </w:pPr>
      <w:r w:rsidRPr="00D873AB">
        <w:t>6.4. Сведения о схеме расположения земельного участка или земельных участков на кадастровом плане территории (при наличии):</w:t>
      </w:r>
    </w:p>
    <w:p w:rsidR="00D873AB" w:rsidRPr="00D873AB" w:rsidRDefault="00D873AB">
      <w:pPr>
        <w:pStyle w:val="ConsPlusNormal"/>
        <w:spacing w:before="220"/>
        <w:ind w:firstLine="540"/>
        <w:jc w:val="both"/>
      </w:pPr>
      <w:r w:rsidRPr="00D873AB">
        <w:t>дата решения;</w:t>
      </w:r>
    </w:p>
    <w:p w:rsidR="00D873AB" w:rsidRPr="00D873AB" w:rsidRDefault="00D873AB">
      <w:pPr>
        <w:pStyle w:val="ConsPlusNormal"/>
        <w:spacing w:before="220"/>
        <w:ind w:firstLine="540"/>
        <w:jc w:val="both"/>
      </w:pPr>
      <w:r w:rsidRPr="00D873AB">
        <w:t>номер решения;</w:t>
      </w:r>
    </w:p>
    <w:p w:rsidR="00D873AB" w:rsidRPr="00D873AB" w:rsidRDefault="00D873AB">
      <w:pPr>
        <w:pStyle w:val="ConsPlusNormal"/>
        <w:spacing w:before="220"/>
        <w:ind w:firstLine="540"/>
        <w:jc w:val="both"/>
      </w:pPr>
      <w:r w:rsidRPr="00D873AB">
        <w:t>наименование уполномоченного органа, принявшего решение об утверждении схемы расположения земельного участка или земельных участков на кадастровом плане территории &lt;3&gt;.</w:t>
      </w:r>
    </w:p>
    <w:p w:rsidR="00D873AB" w:rsidRPr="00D873AB" w:rsidRDefault="00D873AB">
      <w:pPr>
        <w:pStyle w:val="ConsPlusNormal"/>
        <w:spacing w:before="220"/>
        <w:ind w:firstLine="540"/>
        <w:jc w:val="both"/>
      </w:pPr>
      <w:r w:rsidRPr="00D873AB">
        <w:t>--------------------------------</w:t>
      </w:r>
    </w:p>
    <w:p w:rsidR="00D873AB" w:rsidRPr="00D873AB" w:rsidRDefault="00D873AB">
      <w:pPr>
        <w:pStyle w:val="ConsPlusNormal"/>
        <w:spacing w:before="220"/>
        <w:ind w:firstLine="540"/>
        <w:jc w:val="both"/>
      </w:pPr>
      <w:r w:rsidRPr="00D873AB">
        <w:t>&lt;3&gt; Часть 13 статьи 11.10 Земельного кодекса Российской Федерации.</w:t>
      </w:r>
    </w:p>
    <w:p w:rsidR="00D873AB" w:rsidRPr="00D873AB" w:rsidRDefault="00D873AB">
      <w:pPr>
        <w:pStyle w:val="ConsPlusNormal"/>
        <w:jc w:val="both"/>
      </w:pPr>
    </w:p>
    <w:p w:rsidR="00D873AB" w:rsidRPr="00D873AB" w:rsidRDefault="00D873AB">
      <w:pPr>
        <w:pStyle w:val="ConsPlusNormal"/>
        <w:ind w:firstLine="540"/>
        <w:jc w:val="both"/>
      </w:pPr>
      <w:r w:rsidRPr="00D873AB">
        <w:t>6.5. Сведения о документации по планировке территории (при наличии):</w:t>
      </w:r>
    </w:p>
    <w:p w:rsidR="00D873AB" w:rsidRPr="00D873AB" w:rsidRDefault="00D873AB">
      <w:pPr>
        <w:pStyle w:val="ConsPlusNormal"/>
        <w:spacing w:before="220"/>
        <w:ind w:firstLine="540"/>
        <w:jc w:val="both"/>
      </w:pPr>
      <w:r w:rsidRPr="00D873AB">
        <w:t>6.5.1. Сведения о проекте планировки территории:</w:t>
      </w:r>
    </w:p>
    <w:p w:rsidR="00D873AB" w:rsidRPr="00D873AB" w:rsidRDefault="00D873AB">
      <w:pPr>
        <w:pStyle w:val="ConsPlusNormal"/>
        <w:spacing w:before="220"/>
        <w:ind w:firstLine="540"/>
        <w:jc w:val="both"/>
      </w:pPr>
      <w:r w:rsidRPr="00D873AB">
        <w:t>дата решения;</w:t>
      </w:r>
    </w:p>
    <w:p w:rsidR="00D873AB" w:rsidRPr="00D873AB" w:rsidRDefault="00D873AB">
      <w:pPr>
        <w:pStyle w:val="ConsPlusNormal"/>
        <w:spacing w:before="220"/>
        <w:ind w:firstLine="540"/>
        <w:jc w:val="both"/>
      </w:pPr>
      <w:r w:rsidRPr="00D873AB">
        <w:t>номер решения;</w:t>
      </w:r>
    </w:p>
    <w:p w:rsidR="00D873AB" w:rsidRPr="00D873AB" w:rsidRDefault="00D873AB">
      <w:pPr>
        <w:pStyle w:val="ConsPlusNormal"/>
        <w:spacing w:before="220"/>
        <w:ind w:firstLine="540"/>
        <w:jc w:val="both"/>
      </w:pPr>
      <w:r w:rsidRPr="00D873AB">
        <w:t>наименование уполномоченного органа, принявшего решение об утверждении проекта планировки территории &lt;4&gt;.</w:t>
      </w:r>
    </w:p>
    <w:p w:rsidR="00D873AB" w:rsidRPr="00D873AB" w:rsidRDefault="00D873AB">
      <w:pPr>
        <w:pStyle w:val="ConsPlusNormal"/>
        <w:spacing w:before="220"/>
        <w:ind w:firstLine="540"/>
        <w:jc w:val="both"/>
      </w:pPr>
      <w:r w:rsidRPr="00D873AB">
        <w:t>--------------------------------</w:t>
      </w:r>
    </w:p>
    <w:p w:rsidR="00D873AB" w:rsidRPr="00D873AB" w:rsidRDefault="00D873AB">
      <w:pPr>
        <w:pStyle w:val="ConsPlusNormal"/>
        <w:spacing w:before="220"/>
        <w:ind w:firstLine="540"/>
        <w:jc w:val="both"/>
      </w:pPr>
      <w:r w:rsidRPr="00D873AB">
        <w:t>&lt;4&gt; Части 12, 12.1 статьи 45 Градостроительного кодекса.</w:t>
      </w:r>
    </w:p>
    <w:p w:rsidR="00D873AB" w:rsidRPr="00D873AB" w:rsidRDefault="00D873AB">
      <w:pPr>
        <w:pStyle w:val="ConsPlusNormal"/>
        <w:jc w:val="both"/>
      </w:pPr>
    </w:p>
    <w:p w:rsidR="00D873AB" w:rsidRPr="00D873AB" w:rsidRDefault="00D873AB">
      <w:pPr>
        <w:pStyle w:val="ConsPlusNormal"/>
        <w:ind w:firstLine="540"/>
        <w:jc w:val="both"/>
      </w:pPr>
      <w:r w:rsidRPr="00D873AB">
        <w:t>6.5.2. Сведения о проекте межевания территории:</w:t>
      </w:r>
    </w:p>
    <w:p w:rsidR="00D873AB" w:rsidRPr="00D873AB" w:rsidRDefault="00D873AB">
      <w:pPr>
        <w:pStyle w:val="ConsPlusNormal"/>
        <w:spacing w:before="220"/>
        <w:ind w:firstLine="540"/>
        <w:jc w:val="both"/>
      </w:pPr>
      <w:r w:rsidRPr="00D873AB">
        <w:lastRenderedPageBreak/>
        <w:t>дата решения;</w:t>
      </w:r>
    </w:p>
    <w:p w:rsidR="00D873AB" w:rsidRPr="00D873AB" w:rsidRDefault="00D873AB">
      <w:pPr>
        <w:pStyle w:val="ConsPlusNormal"/>
        <w:spacing w:before="220"/>
        <w:ind w:firstLine="540"/>
        <w:jc w:val="both"/>
      </w:pPr>
      <w:r w:rsidRPr="00D873AB">
        <w:t>номер решения;</w:t>
      </w:r>
    </w:p>
    <w:p w:rsidR="00D873AB" w:rsidRPr="00D873AB" w:rsidRDefault="00D873AB">
      <w:pPr>
        <w:pStyle w:val="ConsPlusNormal"/>
        <w:spacing w:before="220"/>
        <w:ind w:firstLine="540"/>
        <w:jc w:val="both"/>
      </w:pPr>
      <w:r w:rsidRPr="00D873AB">
        <w:t>наименование уполномоченного органа, принявшего решение об утверждении проекта межевания территории &lt;4&gt;.</w:t>
      </w:r>
    </w:p>
    <w:p w:rsidR="00D873AB" w:rsidRPr="00D873AB" w:rsidRDefault="00D873AB">
      <w:pPr>
        <w:pStyle w:val="ConsPlusNormal"/>
        <w:spacing w:before="220"/>
        <w:ind w:firstLine="540"/>
        <w:jc w:val="both"/>
      </w:pPr>
      <w:r w:rsidRPr="00D873AB">
        <w:t xml:space="preserve">7. Сведения о проектной документации, типовом </w:t>
      </w:r>
      <w:proofErr w:type="gramStart"/>
      <w:r w:rsidRPr="00D873AB">
        <w:t>архитектурном решении</w:t>
      </w:r>
      <w:proofErr w:type="gramEnd"/>
      <w:r w:rsidRPr="00D873AB">
        <w:t xml:space="preserve"> объекта капитального строительства, утвержденном для исторического поселения:</w:t>
      </w:r>
    </w:p>
    <w:p w:rsidR="00D873AB" w:rsidRPr="00D873AB" w:rsidRDefault="00D873AB">
      <w:pPr>
        <w:pStyle w:val="ConsPlusNormal"/>
        <w:spacing w:before="220"/>
        <w:ind w:firstLine="540"/>
        <w:jc w:val="both"/>
      </w:pPr>
      <w:r w:rsidRPr="00D873AB">
        <w:t>7.1. Сведения о разработчике - индивидуальном предпринимателе:</w:t>
      </w:r>
    </w:p>
    <w:p w:rsidR="00D873AB" w:rsidRPr="00D873AB" w:rsidRDefault="00D873AB">
      <w:pPr>
        <w:pStyle w:val="ConsPlusNormal"/>
        <w:spacing w:before="220"/>
        <w:ind w:firstLine="540"/>
        <w:jc w:val="both"/>
      </w:pPr>
      <w:r w:rsidRPr="00D873AB">
        <w:t>фамилия;</w:t>
      </w:r>
    </w:p>
    <w:p w:rsidR="00D873AB" w:rsidRPr="00D873AB" w:rsidRDefault="00D873AB">
      <w:pPr>
        <w:pStyle w:val="ConsPlusNormal"/>
        <w:spacing w:before="220"/>
        <w:ind w:firstLine="540"/>
        <w:jc w:val="both"/>
      </w:pPr>
      <w:r w:rsidRPr="00D873AB">
        <w:t>имя;</w:t>
      </w:r>
    </w:p>
    <w:p w:rsidR="00D873AB" w:rsidRPr="00D873AB" w:rsidRDefault="00D873AB">
      <w:pPr>
        <w:pStyle w:val="ConsPlusNormal"/>
        <w:spacing w:before="220"/>
        <w:ind w:firstLine="540"/>
        <w:jc w:val="both"/>
      </w:pPr>
      <w:r w:rsidRPr="00D873AB">
        <w:t>отчество (при наличии);</w:t>
      </w:r>
    </w:p>
    <w:p w:rsidR="00D873AB" w:rsidRPr="00D873AB" w:rsidRDefault="00D873AB">
      <w:pPr>
        <w:pStyle w:val="ConsPlusNormal"/>
        <w:spacing w:before="220"/>
        <w:ind w:firstLine="540"/>
        <w:jc w:val="both"/>
      </w:pPr>
      <w:r w:rsidRPr="00D873AB">
        <w:t>ИНН;</w:t>
      </w:r>
    </w:p>
    <w:p w:rsidR="00D873AB" w:rsidRPr="00D873AB" w:rsidRDefault="00D873AB">
      <w:pPr>
        <w:pStyle w:val="ConsPlusNormal"/>
        <w:spacing w:before="220"/>
        <w:ind w:firstLine="540"/>
        <w:jc w:val="both"/>
      </w:pPr>
      <w:r w:rsidRPr="00D873AB">
        <w:t>ОГРНИП.</w:t>
      </w:r>
    </w:p>
    <w:p w:rsidR="00D873AB" w:rsidRPr="00D873AB" w:rsidRDefault="00D873AB">
      <w:pPr>
        <w:pStyle w:val="ConsPlusNormal"/>
        <w:spacing w:before="220"/>
        <w:ind w:firstLine="540"/>
        <w:jc w:val="both"/>
      </w:pPr>
      <w:r w:rsidRPr="00D873AB">
        <w:t>7.2. Сведения о разработчике - юридическом лице:</w:t>
      </w:r>
    </w:p>
    <w:p w:rsidR="00D873AB" w:rsidRPr="00D873AB" w:rsidRDefault="00D873AB">
      <w:pPr>
        <w:pStyle w:val="ConsPlusNormal"/>
        <w:spacing w:before="220"/>
        <w:ind w:firstLine="540"/>
        <w:jc w:val="both"/>
      </w:pPr>
      <w:r w:rsidRPr="00D873AB">
        <w:t>полное и (или) сокращенное (при наличии) наименования;</w:t>
      </w:r>
    </w:p>
    <w:p w:rsidR="00D873AB" w:rsidRPr="00D873AB" w:rsidRDefault="00D873AB">
      <w:pPr>
        <w:pStyle w:val="ConsPlusNormal"/>
        <w:spacing w:before="220"/>
        <w:ind w:firstLine="540"/>
        <w:jc w:val="both"/>
      </w:pPr>
      <w:r w:rsidRPr="00D873AB">
        <w:t>ИНН;</w:t>
      </w:r>
    </w:p>
    <w:p w:rsidR="00D873AB" w:rsidRPr="00D873AB" w:rsidRDefault="00D873AB">
      <w:pPr>
        <w:pStyle w:val="ConsPlusNormal"/>
        <w:spacing w:before="220"/>
        <w:ind w:firstLine="540"/>
        <w:jc w:val="both"/>
      </w:pPr>
      <w:r w:rsidRPr="00D873AB">
        <w:t>ОГРН.</w:t>
      </w:r>
    </w:p>
    <w:p w:rsidR="00D873AB" w:rsidRPr="00D873AB" w:rsidRDefault="00D873AB">
      <w:pPr>
        <w:pStyle w:val="ConsPlusNormal"/>
        <w:spacing w:before="220"/>
        <w:ind w:firstLine="540"/>
        <w:jc w:val="both"/>
      </w:pPr>
      <w:r w:rsidRPr="00D873AB">
        <w:t>7.3. Сведения о проектной документации:</w:t>
      </w:r>
    </w:p>
    <w:p w:rsidR="00D873AB" w:rsidRPr="00D873AB" w:rsidRDefault="00D873AB">
      <w:pPr>
        <w:pStyle w:val="ConsPlusNormal"/>
        <w:spacing w:before="220"/>
        <w:ind w:firstLine="540"/>
        <w:jc w:val="both"/>
      </w:pPr>
      <w:r w:rsidRPr="00D873AB">
        <w:t>дата утверждения;</w:t>
      </w:r>
    </w:p>
    <w:p w:rsidR="00D873AB" w:rsidRPr="00D873AB" w:rsidRDefault="00D873AB">
      <w:pPr>
        <w:pStyle w:val="ConsPlusNormal"/>
        <w:spacing w:before="220"/>
        <w:ind w:firstLine="540"/>
        <w:jc w:val="both"/>
      </w:pPr>
      <w:r w:rsidRPr="00D873AB">
        <w:t>номер.</w:t>
      </w:r>
    </w:p>
    <w:p w:rsidR="00D873AB" w:rsidRPr="00D873AB" w:rsidRDefault="00D873AB">
      <w:pPr>
        <w:pStyle w:val="ConsPlusNormal"/>
        <w:spacing w:before="220"/>
        <w:ind w:firstLine="540"/>
        <w:jc w:val="both"/>
      </w:pPr>
      <w:r w:rsidRPr="00D873AB">
        <w:t xml:space="preserve">7.4. Сведения о типовом </w:t>
      </w:r>
      <w:proofErr w:type="gramStart"/>
      <w:r w:rsidRPr="00D873AB">
        <w:t>архитектурном решении</w:t>
      </w:r>
      <w:proofErr w:type="gramEnd"/>
      <w:r w:rsidRPr="00D873AB">
        <w:t xml:space="preserve"> объекта капитального строительства, утвержденном для исторического поселения (при наличии) &lt;5&gt;:</w:t>
      </w:r>
    </w:p>
    <w:p w:rsidR="00D873AB" w:rsidRPr="00D873AB" w:rsidRDefault="00D873AB">
      <w:pPr>
        <w:pStyle w:val="ConsPlusNormal"/>
        <w:spacing w:before="220"/>
        <w:ind w:firstLine="540"/>
        <w:jc w:val="both"/>
      </w:pPr>
      <w:r w:rsidRPr="00D873AB">
        <w:t>--------------------------------</w:t>
      </w:r>
    </w:p>
    <w:p w:rsidR="00D873AB" w:rsidRPr="00D873AB" w:rsidRDefault="00D873AB">
      <w:pPr>
        <w:pStyle w:val="ConsPlusNormal"/>
        <w:spacing w:before="220"/>
        <w:ind w:firstLine="540"/>
        <w:jc w:val="both"/>
      </w:pPr>
      <w:r w:rsidRPr="00D873AB">
        <w:t>&lt;5&gt; Части 10.1, 16.2 статьи 51 Градостроительного кодекса.</w:t>
      </w:r>
    </w:p>
    <w:p w:rsidR="00D873AB" w:rsidRPr="00D873AB" w:rsidRDefault="00D873AB">
      <w:pPr>
        <w:pStyle w:val="ConsPlusNormal"/>
        <w:jc w:val="both"/>
      </w:pPr>
    </w:p>
    <w:p w:rsidR="00D873AB" w:rsidRPr="00D873AB" w:rsidRDefault="00D873AB">
      <w:pPr>
        <w:pStyle w:val="ConsPlusNormal"/>
        <w:ind w:firstLine="540"/>
        <w:jc w:val="both"/>
      </w:pPr>
      <w:r w:rsidRPr="00D873AB">
        <w:t>дата утверждения;</w:t>
      </w:r>
    </w:p>
    <w:p w:rsidR="00D873AB" w:rsidRPr="00D873AB" w:rsidRDefault="00D873AB">
      <w:pPr>
        <w:pStyle w:val="ConsPlusNormal"/>
        <w:spacing w:before="220"/>
        <w:ind w:firstLine="540"/>
        <w:jc w:val="both"/>
      </w:pPr>
      <w:r w:rsidRPr="00D873AB">
        <w:t>номер;</w:t>
      </w:r>
    </w:p>
    <w:p w:rsidR="00D873AB" w:rsidRPr="00D873AB" w:rsidRDefault="00D873AB">
      <w:pPr>
        <w:pStyle w:val="ConsPlusNormal"/>
        <w:spacing w:before="220"/>
        <w:ind w:firstLine="540"/>
        <w:jc w:val="both"/>
      </w:pPr>
      <w:r w:rsidRPr="00D873AB">
        <w:t xml:space="preserve">наименование уполномоченного органа, принявшего решение об утверждении типового </w:t>
      </w:r>
      <w:proofErr w:type="gramStart"/>
      <w:r w:rsidRPr="00D873AB">
        <w:t>архитектурного решения</w:t>
      </w:r>
      <w:proofErr w:type="gramEnd"/>
      <w:r w:rsidRPr="00D873AB">
        <w:t xml:space="preserve"> &lt;6&gt;.</w:t>
      </w:r>
    </w:p>
    <w:p w:rsidR="00D873AB" w:rsidRPr="00D873AB" w:rsidRDefault="00D873AB">
      <w:pPr>
        <w:pStyle w:val="ConsPlusNormal"/>
        <w:spacing w:before="220"/>
        <w:ind w:firstLine="540"/>
        <w:jc w:val="both"/>
      </w:pPr>
      <w:r w:rsidRPr="00D873AB">
        <w:t>--------------------------------</w:t>
      </w:r>
    </w:p>
    <w:p w:rsidR="00D873AB" w:rsidRPr="00D873AB" w:rsidRDefault="00D873AB">
      <w:pPr>
        <w:pStyle w:val="ConsPlusNormal"/>
        <w:spacing w:before="220"/>
        <w:ind w:firstLine="540"/>
        <w:jc w:val="both"/>
      </w:pPr>
      <w:r w:rsidRPr="00D873AB">
        <w:t>&lt;6&gt; Пункт 12 статьи 60 Федерального закона от 25 июня 2002 г. N 73-ФЗ "Об объектах культурного наследия (памятниках истории и культуры) народов Российской Федерации".</w:t>
      </w:r>
    </w:p>
    <w:p w:rsidR="00D873AB" w:rsidRPr="00D873AB" w:rsidRDefault="00D873AB">
      <w:pPr>
        <w:pStyle w:val="ConsPlusNormal"/>
        <w:jc w:val="both"/>
      </w:pPr>
    </w:p>
    <w:p w:rsidR="00D873AB" w:rsidRPr="00D873AB" w:rsidRDefault="00D873AB">
      <w:pPr>
        <w:pStyle w:val="ConsPlusNormal"/>
        <w:ind w:firstLine="540"/>
        <w:jc w:val="both"/>
      </w:pPr>
      <w:r w:rsidRPr="00D873AB">
        <w:t>8. Сведения о результатах экспертизы проектной документации и реквизитах положительного заключения государственной экологической экспертизы:</w:t>
      </w:r>
    </w:p>
    <w:p w:rsidR="00D873AB" w:rsidRPr="00D873AB" w:rsidRDefault="00D873AB">
      <w:pPr>
        <w:pStyle w:val="ConsPlusNormal"/>
        <w:spacing w:before="220"/>
        <w:ind w:firstLine="540"/>
        <w:jc w:val="both"/>
      </w:pPr>
      <w:r w:rsidRPr="00D873AB">
        <w:t>8.1. Сведения об экспертизе проектной документации (при наличии):</w:t>
      </w:r>
    </w:p>
    <w:p w:rsidR="00D873AB" w:rsidRPr="00D873AB" w:rsidRDefault="00D873AB">
      <w:pPr>
        <w:pStyle w:val="ConsPlusNormal"/>
        <w:spacing w:before="220"/>
        <w:ind w:firstLine="540"/>
        <w:jc w:val="both"/>
      </w:pPr>
      <w:r w:rsidRPr="00D873AB">
        <w:t>дата утверждения;</w:t>
      </w:r>
    </w:p>
    <w:p w:rsidR="00D873AB" w:rsidRPr="00D873AB" w:rsidRDefault="00D873AB">
      <w:pPr>
        <w:pStyle w:val="ConsPlusNormal"/>
        <w:spacing w:before="220"/>
        <w:ind w:firstLine="540"/>
        <w:jc w:val="both"/>
      </w:pPr>
      <w:proofErr w:type="gramStart"/>
      <w:r w:rsidRPr="00D873AB">
        <w:lastRenderedPageBreak/>
        <w:t>номер;</w:t>
      </w:r>
      <w:proofErr w:type="gramEnd"/>
    </w:p>
    <w:p w:rsidR="00D873AB" w:rsidRPr="00D873AB" w:rsidRDefault="00D873AB">
      <w:pPr>
        <w:pStyle w:val="ConsPlusNormal"/>
        <w:spacing w:before="220"/>
        <w:ind w:firstLine="540"/>
        <w:jc w:val="both"/>
      </w:pPr>
      <w:proofErr w:type="gramStart"/>
      <w:r w:rsidRPr="00D873AB">
        <w:t>наименование федерального органа исполнительной власти, исполнительного органа субъекта Российской Федерации, уполномоченных на проведение государственной экспертизы проектной документации, или подведомственных указанным органам государственных (бюджетных или автономных) учреждений, Государственная корпорация по атомной энергии "</w:t>
      </w:r>
      <w:proofErr w:type="spellStart"/>
      <w:r w:rsidRPr="00D873AB">
        <w:t>Росатом</w:t>
      </w:r>
      <w:proofErr w:type="spellEnd"/>
      <w:r w:rsidRPr="00D873AB">
        <w:t>", утвердившие положительное заключение проектной документации &lt;7&gt;.</w:t>
      </w:r>
      <w:proofErr w:type="gramEnd"/>
    </w:p>
    <w:p w:rsidR="00D873AB" w:rsidRPr="00D873AB" w:rsidRDefault="00D873AB">
      <w:pPr>
        <w:pStyle w:val="ConsPlusNormal"/>
        <w:spacing w:before="220"/>
        <w:ind w:firstLine="540"/>
        <w:jc w:val="both"/>
      </w:pPr>
      <w:r w:rsidRPr="00D873AB">
        <w:t>--------------------------------</w:t>
      </w:r>
    </w:p>
    <w:p w:rsidR="00D873AB" w:rsidRPr="00D873AB" w:rsidRDefault="00D873AB">
      <w:pPr>
        <w:pStyle w:val="ConsPlusNormal"/>
        <w:spacing w:before="220"/>
        <w:ind w:firstLine="540"/>
        <w:jc w:val="both"/>
      </w:pPr>
      <w:r w:rsidRPr="00D873AB">
        <w:t>&lt;7&gt; Часть 4 статьи 49 Градостроительного кодекса, пункт 36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(В соответствии с пунктом 7 постановления Правительства Российской Федерации от 5 марта 2007 г. N 145 данное постановление действует до 1 марта 2028 г.).</w:t>
      </w:r>
    </w:p>
    <w:p w:rsidR="00D873AB" w:rsidRPr="00D873AB" w:rsidRDefault="00D873AB">
      <w:pPr>
        <w:pStyle w:val="ConsPlusNormal"/>
        <w:jc w:val="both"/>
      </w:pPr>
    </w:p>
    <w:p w:rsidR="00D873AB" w:rsidRPr="00D873AB" w:rsidRDefault="00D873AB">
      <w:pPr>
        <w:pStyle w:val="ConsPlusNormal"/>
        <w:ind w:firstLine="540"/>
        <w:jc w:val="both"/>
      </w:pPr>
      <w:r w:rsidRPr="00D873AB">
        <w:t>8.2. Сведения о государственной экологической экспертизе (при наличии):</w:t>
      </w:r>
    </w:p>
    <w:p w:rsidR="00D873AB" w:rsidRPr="00D873AB" w:rsidRDefault="00D873AB">
      <w:pPr>
        <w:pStyle w:val="ConsPlusNormal"/>
        <w:spacing w:before="220"/>
        <w:ind w:firstLine="540"/>
        <w:jc w:val="both"/>
      </w:pPr>
      <w:r w:rsidRPr="00D873AB">
        <w:t>дата утверждения;</w:t>
      </w:r>
    </w:p>
    <w:p w:rsidR="00D873AB" w:rsidRPr="00D873AB" w:rsidRDefault="00D873AB">
      <w:pPr>
        <w:pStyle w:val="ConsPlusNormal"/>
        <w:spacing w:before="220"/>
        <w:ind w:firstLine="540"/>
        <w:jc w:val="both"/>
      </w:pPr>
      <w:r w:rsidRPr="00D873AB">
        <w:t>номер;</w:t>
      </w:r>
    </w:p>
    <w:p w:rsidR="00D873AB" w:rsidRPr="00D873AB" w:rsidRDefault="00D873AB">
      <w:pPr>
        <w:pStyle w:val="ConsPlusNormal"/>
        <w:spacing w:before="220"/>
        <w:ind w:firstLine="540"/>
        <w:jc w:val="both"/>
      </w:pPr>
      <w:r w:rsidRPr="00D873AB">
        <w:t>наименование органа, утвердившего положительное заключение государственной экологической экспертизы &lt;8&gt;.</w:t>
      </w:r>
    </w:p>
    <w:p w:rsidR="00D873AB" w:rsidRPr="00D873AB" w:rsidRDefault="00D873AB">
      <w:pPr>
        <w:pStyle w:val="ConsPlusNormal"/>
        <w:spacing w:before="220"/>
        <w:ind w:firstLine="540"/>
        <w:jc w:val="both"/>
      </w:pPr>
      <w:r w:rsidRPr="00D873AB">
        <w:t>--------------------------------</w:t>
      </w:r>
    </w:p>
    <w:p w:rsidR="00D873AB" w:rsidRPr="00D873AB" w:rsidRDefault="00D873AB">
      <w:pPr>
        <w:pStyle w:val="ConsPlusNormal"/>
        <w:spacing w:before="220"/>
        <w:ind w:firstLine="540"/>
        <w:jc w:val="both"/>
      </w:pPr>
      <w:r w:rsidRPr="00D873AB">
        <w:t>&lt;8&gt; Пункт 4 статьи 18 Федерального закона от 23 ноября 1995 г. N 174-ФЗ "Об экологической экспертизе".</w:t>
      </w:r>
    </w:p>
    <w:p w:rsidR="00D873AB" w:rsidRPr="00D873AB" w:rsidRDefault="00D873AB">
      <w:pPr>
        <w:pStyle w:val="ConsPlusNormal"/>
        <w:jc w:val="both"/>
      </w:pPr>
    </w:p>
    <w:p w:rsidR="00D873AB" w:rsidRPr="00D873AB" w:rsidRDefault="00D873AB">
      <w:pPr>
        <w:pStyle w:val="ConsPlusNormal"/>
        <w:ind w:firstLine="540"/>
        <w:jc w:val="both"/>
      </w:pPr>
      <w:r w:rsidRPr="00D873AB">
        <w:t>8.3. Сведения о документе, подтверждающем соответствие вносимых в проектную документацию изменений требованиям, указанным в части 3.8 статьи 49 Градостроительного кодекса Российской Федерации (при наличии):</w:t>
      </w:r>
    </w:p>
    <w:p w:rsidR="00D873AB" w:rsidRPr="00D873AB" w:rsidRDefault="00D873AB">
      <w:pPr>
        <w:pStyle w:val="ConsPlusNormal"/>
        <w:spacing w:before="220"/>
        <w:ind w:firstLine="540"/>
        <w:jc w:val="both"/>
      </w:pPr>
      <w:r w:rsidRPr="00D873AB">
        <w:t>дата;</w:t>
      </w:r>
    </w:p>
    <w:p w:rsidR="00D873AB" w:rsidRPr="00D873AB" w:rsidRDefault="00D873AB">
      <w:pPr>
        <w:pStyle w:val="ConsPlusNormal"/>
        <w:spacing w:before="220"/>
        <w:ind w:firstLine="540"/>
        <w:jc w:val="both"/>
      </w:pPr>
      <w:r w:rsidRPr="00D873AB">
        <w:t>номер;</w:t>
      </w:r>
    </w:p>
    <w:p w:rsidR="00D873AB" w:rsidRPr="00D873AB" w:rsidRDefault="00D873AB">
      <w:pPr>
        <w:pStyle w:val="ConsPlusNormal"/>
        <w:spacing w:before="220"/>
        <w:ind w:firstLine="540"/>
        <w:jc w:val="both"/>
      </w:pPr>
      <w:proofErr w:type="gramStart"/>
      <w:r w:rsidRPr="00D873AB">
        <w:t>сведения о специалисте по организации архитектурно-строительного проектирования в должности главного инженера проекта, привлеченного членом саморегулируемой организации, основанной на членстве лиц, осуществляющих подготовку проектной документации, утвердившем указанное подтверждение (фамилия, имя, отчество (при наличии).</w:t>
      </w:r>
      <w:proofErr w:type="gramEnd"/>
    </w:p>
    <w:p w:rsidR="00D873AB" w:rsidRPr="00D873AB" w:rsidRDefault="00D873AB">
      <w:pPr>
        <w:pStyle w:val="ConsPlusNormal"/>
        <w:spacing w:before="220"/>
        <w:ind w:firstLine="540"/>
        <w:jc w:val="both"/>
      </w:pPr>
      <w:r w:rsidRPr="00D873AB">
        <w:t>8.4. Сведения о документе, подтверждающем соответствие вносимых в проектную документацию изменений требованиям, указанным в части 3.9 статьи 49 Градостроительного кодекса Российской Федерации (при наличии):</w:t>
      </w:r>
    </w:p>
    <w:p w:rsidR="00D873AB" w:rsidRPr="00D873AB" w:rsidRDefault="00D873AB">
      <w:pPr>
        <w:pStyle w:val="ConsPlusNormal"/>
        <w:spacing w:before="220"/>
        <w:ind w:firstLine="540"/>
        <w:jc w:val="both"/>
      </w:pPr>
      <w:r w:rsidRPr="00D873AB">
        <w:t>дата;</w:t>
      </w:r>
    </w:p>
    <w:p w:rsidR="00D873AB" w:rsidRPr="00D873AB" w:rsidRDefault="00D873AB">
      <w:pPr>
        <w:pStyle w:val="ConsPlusNormal"/>
        <w:spacing w:before="220"/>
        <w:ind w:firstLine="540"/>
        <w:jc w:val="both"/>
      </w:pPr>
      <w:r w:rsidRPr="00D873AB">
        <w:t>номер;</w:t>
      </w:r>
    </w:p>
    <w:p w:rsidR="00D873AB" w:rsidRPr="00D873AB" w:rsidRDefault="00D873AB">
      <w:pPr>
        <w:pStyle w:val="ConsPlusNormal"/>
        <w:spacing w:before="220"/>
        <w:ind w:firstLine="540"/>
        <w:jc w:val="both"/>
      </w:pPr>
      <w:r w:rsidRPr="00D873AB">
        <w:t>наименование органа исполнительной власти или организации, проводившей экспертизу проектной документации &lt;9&gt;.</w:t>
      </w:r>
    </w:p>
    <w:p w:rsidR="00D873AB" w:rsidRPr="00D873AB" w:rsidRDefault="00D873AB">
      <w:pPr>
        <w:pStyle w:val="ConsPlusNormal"/>
        <w:spacing w:before="220"/>
        <w:ind w:firstLine="540"/>
        <w:jc w:val="both"/>
      </w:pPr>
      <w:r w:rsidRPr="00D873AB">
        <w:t>--------------------------------</w:t>
      </w:r>
    </w:p>
    <w:p w:rsidR="00D873AB" w:rsidRPr="00D873AB" w:rsidRDefault="00D873AB">
      <w:pPr>
        <w:pStyle w:val="ConsPlusNormal"/>
        <w:spacing w:before="220"/>
        <w:ind w:firstLine="540"/>
        <w:jc w:val="both"/>
      </w:pPr>
      <w:r w:rsidRPr="00D873AB">
        <w:t>&lt;9&gt; Часть 15.3 статьи 48 Градостроительного кодекса.</w:t>
      </w:r>
    </w:p>
    <w:p w:rsidR="00D873AB" w:rsidRPr="00D873AB" w:rsidRDefault="00D873AB">
      <w:pPr>
        <w:pStyle w:val="ConsPlusNormal"/>
        <w:jc w:val="both"/>
      </w:pPr>
    </w:p>
    <w:p w:rsidR="00D873AB" w:rsidRPr="00D873AB" w:rsidRDefault="00D873AB">
      <w:pPr>
        <w:pStyle w:val="ConsPlusNormal"/>
        <w:ind w:firstLine="540"/>
        <w:jc w:val="both"/>
      </w:pPr>
      <w:r w:rsidRPr="00D873AB">
        <w:t>9. Сведения о наименовании объекта капитального строительства, предусмотренного проектной документацией, и его проектных характеристиках:</w:t>
      </w:r>
    </w:p>
    <w:p w:rsidR="00D873AB" w:rsidRPr="00D873AB" w:rsidRDefault="00D873AB">
      <w:pPr>
        <w:pStyle w:val="ConsPlusNormal"/>
        <w:spacing w:before="220"/>
        <w:ind w:firstLine="540"/>
        <w:jc w:val="both"/>
      </w:pPr>
      <w:r w:rsidRPr="00D873AB">
        <w:lastRenderedPageBreak/>
        <w:t>наименование объекта капитального строительства, предусмотренного проектной документацией;</w:t>
      </w:r>
    </w:p>
    <w:p w:rsidR="00D873AB" w:rsidRPr="00D873AB" w:rsidRDefault="00D873AB">
      <w:pPr>
        <w:pStyle w:val="ConsPlusNormal"/>
        <w:spacing w:before="220"/>
        <w:ind w:firstLine="540"/>
        <w:jc w:val="both"/>
      </w:pPr>
      <w:r w:rsidRPr="00D873AB">
        <w:t>вид объекта капитального строительства;</w:t>
      </w:r>
    </w:p>
    <w:p w:rsidR="00D873AB" w:rsidRPr="00D873AB" w:rsidRDefault="00D873AB">
      <w:pPr>
        <w:pStyle w:val="ConsPlusNormal"/>
        <w:spacing w:before="220"/>
        <w:ind w:firstLine="540"/>
        <w:jc w:val="both"/>
      </w:pPr>
      <w:r w:rsidRPr="00D873AB">
        <w:t>проектируемое назначение объекта капитального строительства;</w:t>
      </w:r>
    </w:p>
    <w:p w:rsidR="00D873AB" w:rsidRPr="00D873AB" w:rsidRDefault="00D873AB">
      <w:pPr>
        <w:pStyle w:val="ConsPlusNormal"/>
        <w:spacing w:before="220"/>
        <w:ind w:firstLine="540"/>
        <w:jc w:val="both"/>
      </w:pPr>
      <w:r w:rsidRPr="00D873AB">
        <w:t>кадастровый номер реконструируемого объекта капитального строительства (при наличии);</w:t>
      </w:r>
    </w:p>
    <w:p w:rsidR="00D873AB" w:rsidRPr="00D873AB" w:rsidRDefault="00D873AB">
      <w:pPr>
        <w:pStyle w:val="ConsPlusNormal"/>
        <w:spacing w:before="220"/>
        <w:ind w:firstLine="540"/>
        <w:jc w:val="both"/>
      </w:pPr>
      <w:r w:rsidRPr="00D873AB">
        <w:t>площадь застройки (кв. м) (при наличии);</w:t>
      </w:r>
    </w:p>
    <w:p w:rsidR="00D873AB" w:rsidRPr="00D873AB" w:rsidRDefault="00D873AB">
      <w:pPr>
        <w:pStyle w:val="ConsPlusNormal"/>
        <w:spacing w:before="220"/>
        <w:ind w:firstLine="540"/>
        <w:jc w:val="both"/>
      </w:pPr>
      <w:r w:rsidRPr="00D873AB">
        <w:t>площадь застройки части объекта капитального строительства (кв. м) (при наличии);</w:t>
      </w:r>
    </w:p>
    <w:p w:rsidR="00D873AB" w:rsidRPr="00D873AB" w:rsidRDefault="00D873AB">
      <w:pPr>
        <w:pStyle w:val="ConsPlusNormal"/>
        <w:spacing w:before="220"/>
        <w:ind w:firstLine="540"/>
        <w:jc w:val="both"/>
      </w:pPr>
      <w:r w:rsidRPr="00D873AB">
        <w:t>площадь (кв. м) (при наличии);</w:t>
      </w:r>
    </w:p>
    <w:p w:rsidR="00D873AB" w:rsidRPr="00D873AB" w:rsidRDefault="00D873AB">
      <w:pPr>
        <w:pStyle w:val="ConsPlusNormal"/>
        <w:spacing w:before="220"/>
        <w:ind w:firstLine="540"/>
        <w:jc w:val="both"/>
      </w:pPr>
      <w:r w:rsidRPr="00D873AB">
        <w:t>площадь части объекта капитального строительства (кв. м) (при наличии);</w:t>
      </w:r>
    </w:p>
    <w:p w:rsidR="00D873AB" w:rsidRPr="00D873AB" w:rsidRDefault="00D873AB">
      <w:pPr>
        <w:pStyle w:val="ConsPlusNormal"/>
        <w:spacing w:before="220"/>
        <w:ind w:firstLine="540"/>
        <w:jc w:val="both"/>
      </w:pPr>
      <w:r w:rsidRPr="00D873AB">
        <w:t>площадь нежилых помещений (кв. м) (при наличии);</w:t>
      </w:r>
    </w:p>
    <w:p w:rsidR="00D873AB" w:rsidRPr="00D873AB" w:rsidRDefault="00D873AB">
      <w:pPr>
        <w:pStyle w:val="ConsPlusNormal"/>
        <w:spacing w:before="220"/>
        <w:ind w:firstLine="540"/>
        <w:jc w:val="both"/>
      </w:pPr>
      <w:r w:rsidRPr="00D873AB">
        <w:t>площадь жилых помещений (кв. м) (при наличии);</w:t>
      </w:r>
    </w:p>
    <w:p w:rsidR="00D873AB" w:rsidRPr="00D873AB" w:rsidRDefault="00D873AB">
      <w:pPr>
        <w:pStyle w:val="ConsPlusNormal"/>
        <w:spacing w:before="220"/>
        <w:ind w:firstLine="540"/>
        <w:jc w:val="both"/>
      </w:pPr>
      <w:r w:rsidRPr="00D873AB">
        <w:t>количество помещений (штук) (при наличии);</w:t>
      </w:r>
    </w:p>
    <w:p w:rsidR="00D873AB" w:rsidRPr="00D873AB" w:rsidRDefault="00D873AB">
      <w:pPr>
        <w:pStyle w:val="ConsPlusNormal"/>
        <w:spacing w:before="220"/>
        <w:ind w:firstLine="540"/>
        <w:jc w:val="both"/>
      </w:pPr>
      <w:r w:rsidRPr="00D873AB">
        <w:t>количество нежилых помещений (штук) (при наличии);</w:t>
      </w:r>
    </w:p>
    <w:p w:rsidR="00D873AB" w:rsidRPr="00D873AB" w:rsidRDefault="00D873AB">
      <w:pPr>
        <w:pStyle w:val="ConsPlusNormal"/>
        <w:spacing w:before="220"/>
        <w:ind w:firstLine="540"/>
        <w:jc w:val="both"/>
      </w:pPr>
      <w:r w:rsidRPr="00D873AB">
        <w:t>количество жилых помещений (штук) (при наличии), в том числе квартир (штук) (при наличии);</w:t>
      </w:r>
    </w:p>
    <w:p w:rsidR="00D873AB" w:rsidRPr="00D873AB" w:rsidRDefault="00D873AB">
      <w:pPr>
        <w:pStyle w:val="ConsPlusNormal"/>
        <w:spacing w:before="220"/>
        <w:ind w:firstLine="540"/>
        <w:jc w:val="both"/>
      </w:pPr>
      <w:r w:rsidRPr="00D873AB">
        <w:t xml:space="preserve">количество </w:t>
      </w:r>
      <w:proofErr w:type="spellStart"/>
      <w:r w:rsidRPr="00D873AB">
        <w:t>машино</w:t>
      </w:r>
      <w:proofErr w:type="spellEnd"/>
      <w:r w:rsidRPr="00D873AB">
        <w:t>-мест (штук) (при наличии);</w:t>
      </w:r>
    </w:p>
    <w:p w:rsidR="00D873AB" w:rsidRPr="00D873AB" w:rsidRDefault="00D873AB">
      <w:pPr>
        <w:pStyle w:val="ConsPlusNormal"/>
        <w:spacing w:before="220"/>
        <w:ind w:firstLine="540"/>
        <w:jc w:val="both"/>
      </w:pPr>
      <w:r w:rsidRPr="00D873AB">
        <w:t>количество этажей (при наличии), в том числе подземных этажей (при наличии);</w:t>
      </w:r>
    </w:p>
    <w:p w:rsidR="00D873AB" w:rsidRPr="00D873AB" w:rsidRDefault="00D873AB">
      <w:pPr>
        <w:pStyle w:val="ConsPlusNormal"/>
        <w:spacing w:before="220"/>
        <w:ind w:firstLine="540"/>
        <w:jc w:val="both"/>
      </w:pPr>
      <w:r w:rsidRPr="00D873AB">
        <w:t>вместимость (человек) (при наличии);</w:t>
      </w:r>
    </w:p>
    <w:p w:rsidR="00D873AB" w:rsidRPr="00D873AB" w:rsidRDefault="00D873AB">
      <w:pPr>
        <w:pStyle w:val="ConsPlusNormal"/>
        <w:spacing w:before="220"/>
        <w:ind w:firstLine="540"/>
        <w:jc w:val="both"/>
      </w:pPr>
      <w:r w:rsidRPr="00D873AB">
        <w:t>высота (м) (при наличии);</w:t>
      </w:r>
    </w:p>
    <w:p w:rsidR="00D873AB" w:rsidRPr="00D873AB" w:rsidRDefault="00D873AB">
      <w:pPr>
        <w:pStyle w:val="ConsPlusNormal"/>
        <w:spacing w:before="220"/>
        <w:ind w:firstLine="540"/>
        <w:jc w:val="both"/>
      </w:pPr>
      <w:r w:rsidRPr="00D873AB">
        <w:t>строительный объем (в том числе подземной части) (куб. м) (при наличии);</w:t>
      </w:r>
    </w:p>
    <w:p w:rsidR="00D873AB" w:rsidRPr="00D873AB" w:rsidRDefault="00D873AB">
      <w:pPr>
        <w:pStyle w:val="ConsPlusNormal"/>
        <w:spacing w:before="220"/>
        <w:ind w:firstLine="540"/>
        <w:jc w:val="both"/>
      </w:pPr>
      <w:r w:rsidRPr="00D873AB">
        <w:t>иные характеристики объекта капитального строительства, предусмотренные проектной документацией и необходимые для осуществления государственного кадастрового учета (при наличии).</w:t>
      </w:r>
    </w:p>
    <w:p w:rsidR="00D873AB" w:rsidRPr="00D873AB" w:rsidRDefault="00D873AB">
      <w:pPr>
        <w:pStyle w:val="ConsPlusNormal"/>
        <w:spacing w:before="220"/>
        <w:ind w:firstLine="540"/>
        <w:jc w:val="both"/>
      </w:pPr>
      <w:r w:rsidRPr="00D873AB">
        <w:t>10. Сведения о наименовании линейного объекта, предусмотренного проектной документацией, и его проектных характеристиках:</w:t>
      </w:r>
    </w:p>
    <w:p w:rsidR="00D873AB" w:rsidRPr="00D873AB" w:rsidRDefault="00D873AB">
      <w:pPr>
        <w:pStyle w:val="ConsPlusNormal"/>
        <w:spacing w:before="220"/>
        <w:ind w:firstLine="540"/>
        <w:jc w:val="both"/>
      </w:pPr>
      <w:r w:rsidRPr="00D873AB">
        <w:t>наименование линейного объекта, предусмотренного проектной документацией;</w:t>
      </w:r>
    </w:p>
    <w:p w:rsidR="00D873AB" w:rsidRPr="00D873AB" w:rsidRDefault="00D873AB">
      <w:pPr>
        <w:pStyle w:val="ConsPlusNormal"/>
        <w:spacing w:before="220"/>
        <w:ind w:firstLine="540"/>
        <w:jc w:val="both"/>
      </w:pPr>
      <w:r w:rsidRPr="00D873AB">
        <w:t>кадастровый номер реконструируемого линейного объекта (при наличии);</w:t>
      </w:r>
    </w:p>
    <w:p w:rsidR="00D873AB" w:rsidRPr="00D873AB" w:rsidRDefault="00D873AB">
      <w:pPr>
        <w:pStyle w:val="ConsPlusNormal"/>
        <w:spacing w:before="220"/>
        <w:ind w:firstLine="540"/>
        <w:jc w:val="both"/>
      </w:pPr>
      <w:r w:rsidRPr="00D873AB">
        <w:t>протяженность (м) (при наличии);</w:t>
      </w:r>
    </w:p>
    <w:p w:rsidR="00D873AB" w:rsidRPr="00D873AB" w:rsidRDefault="00D873AB">
      <w:pPr>
        <w:pStyle w:val="ConsPlusNormal"/>
        <w:spacing w:before="220"/>
        <w:ind w:firstLine="540"/>
        <w:jc w:val="both"/>
      </w:pPr>
      <w:r w:rsidRPr="00D873AB">
        <w:t>протяженность участка или части линейного объекта (м) (при наличии);</w:t>
      </w:r>
    </w:p>
    <w:p w:rsidR="00D873AB" w:rsidRPr="00D873AB" w:rsidRDefault="00D873AB">
      <w:pPr>
        <w:pStyle w:val="ConsPlusNormal"/>
        <w:spacing w:before="220"/>
        <w:ind w:firstLine="540"/>
        <w:jc w:val="both"/>
      </w:pPr>
      <w:r w:rsidRPr="00D873AB">
        <w:t>категория (класс) (при наличии);</w:t>
      </w:r>
    </w:p>
    <w:p w:rsidR="00D873AB" w:rsidRPr="00D873AB" w:rsidRDefault="00D873AB">
      <w:pPr>
        <w:pStyle w:val="ConsPlusNormal"/>
        <w:spacing w:before="220"/>
        <w:ind w:firstLine="540"/>
        <w:jc w:val="both"/>
      </w:pPr>
      <w:r w:rsidRPr="00D873AB">
        <w:t>мощность (пропускная способность, грузооборот, интенсивность движения) (при наличии);</w:t>
      </w:r>
    </w:p>
    <w:p w:rsidR="00D873AB" w:rsidRPr="00D873AB" w:rsidRDefault="00D873AB">
      <w:pPr>
        <w:pStyle w:val="ConsPlusNormal"/>
        <w:spacing w:before="220"/>
        <w:ind w:firstLine="540"/>
        <w:jc w:val="both"/>
      </w:pPr>
      <w:r w:rsidRPr="00D873AB">
        <w:t>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 (при наличии);</w:t>
      </w:r>
    </w:p>
    <w:p w:rsidR="00D873AB" w:rsidRPr="00D873AB" w:rsidRDefault="00D873AB">
      <w:pPr>
        <w:pStyle w:val="ConsPlusNormal"/>
        <w:spacing w:before="220"/>
        <w:ind w:firstLine="540"/>
        <w:jc w:val="both"/>
      </w:pPr>
      <w:r w:rsidRPr="00D873AB">
        <w:t>иные характеристики линейного объекта, предусмотренные проектной документацией, необходимые для осуществления государственного кадастрового учета такого объекта (при наличии).</w:t>
      </w:r>
    </w:p>
    <w:p w:rsidR="00D873AB" w:rsidRPr="00D873AB" w:rsidRDefault="00D873AB">
      <w:pPr>
        <w:pStyle w:val="ConsPlusNormal"/>
        <w:jc w:val="both"/>
      </w:pPr>
    </w:p>
    <w:p w:rsidR="00D873AB" w:rsidRPr="00D873AB" w:rsidRDefault="00D873AB">
      <w:pPr>
        <w:pStyle w:val="ConsPlusNormal"/>
        <w:jc w:val="both"/>
      </w:pPr>
    </w:p>
    <w:p w:rsidR="00D873AB" w:rsidRPr="00D873AB" w:rsidRDefault="00D873AB">
      <w:pPr>
        <w:pStyle w:val="ConsPlusNormal"/>
        <w:jc w:val="both"/>
      </w:pPr>
    </w:p>
    <w:p w:rsidR="00D873AB" w:rsidRPr="00D873AB" w:rsidRDefault="00D873AB">
      <w:pPr>
        <w:pStyle w:val="ConsPlusNormal"/>
        <w:jc w:val="both"/>
      </w:pPr>
    </w:p>
    <w:p w:rsidR="00D873AB" w:rsidRPr="00D873AB" w:rsidRDefault="00D873AB">
      <w:pPr>
        <w:pStyle w:val="ConsPlusNormal"/>
        <w:jc w:val="both"/>
      </w:pPr>
    </w:p>
    <w:p w:rsidR="00D873AB" w:rsidRPr="00D873AB" w:rsidRDefault="00D873AB">
      <w:pPr>
        <w:pStyle w:val="ConsPlusNormal"/>
        <w:jc w:val="right"/>
        <w:outlineLvl w:val="0"/>
      </w:pPr>
      <w:r w:rsidRPr="00D873AB">
        <w:t>Приложение N 2</w:t>
      </w:r>
    </w:p>
    <w:p w:rsidR="00D873AB" w:rsidRPr="00D873AB" w:rsidRDefault="00D873AB">
      <w:pPr>
        <w:pStyle w:val="ConsPlusNormal"/>
        <w:jc w:val="right"/>
      </w:pPr>
      <w:r w:rsidRPr="00D873AB">
        <w:t>к приказу Министерства строительства</w:t>
      </w:r>
    </w:p>
    <w:p w:rsidR="00D873AB" w:rsidRPr="00D873AB" w:rsidRDefault="00D873AB">
      <w:pPr>
        <w:pStyle w:val="ConsPlusNormal"/>
        <w:jc w:val="right"/>
      </w:pPr>
      <w:r w:rsidRPr="00D873AB">
        <w:t>и жилищно-коммунального хозяйства</w:t>
      </w:r>
    </w:p>
    <w:p w:rsidR="00D873AB" w:rsidRPr="00D873AB" w:rsidRDefault="00D873AB">
      <w:pPr>
        <w:pStyle w:val="ConsPlusNormal"/>
        <w:jc w:val="right"/>
      </w:pPr>
      <w:r w:rsidRPr="00D873AB">
        <w:t>Российской Федерации</w:t>
      </w:r>
    </w:p>
    <w:p w:rsidR="00D873AB" w:rsidRPr="00D873AB" w:rsidRDefault="00D873AB">
      <w:pPr>
        <w:pStyle w:val="ConsPlusNormal"/>
        <w:jc w:val="right"/>
      </w:pPr>
      <w:r w:rsidRPr="00D873AB">
        <w:t>от 21 апреля 2026 г. N 256/</w:t>
      </w:r>
      <w:proofErr w:type="spellStart"/>
      <w:proofErr w:type="gramStart"/>
      <w:r w:rsidRPr="00D873AB">
        <w:t>пр</w:t>
      </w:r>
      <w:proofErr w:type="spellEnd"/>
      <w:proofErr w:type="gramEnd"/>
    </w:p>
    <w:p w:rsidR="00D873AB" w:rsidRPr="00D873AB" w:rsidRDefault="00D873AB">
      <w:pPr>
        <w:pStyle w:val="ConsPlusNormal"/>
        <w:jc w:val="both"/>
      </w:pPr>
    </w:p>
    <w:p w:rsidR="00D873AB" w:rsidRPr="00D873AB" w:rsidRDefault="00D873AB">
      <w:pPr>
        <w:pStyle w:val="ConsPlusTitle"/>
        <w:jc w:val="center"/>
      </w:pPr>
      <w:bookmarkStart w:id="2" w:name="P192"/>
      <w:bookmarkEnd w:id="2"/>
      <w:r w:rsidRPr="00D873AB">
        <w:t>СОСТАВ</w:t>
      </w:r>
    </w:p>
    <w:p w:rsidR="00D873AB" w:rsidRPr="00D873AB" w:rsidRDefault="00D873AB">
      <w:pPr>
        <w:pStyle w:val="ConsPlusTitle"/>
        <w:jc w:val="center"/>
      </w:pPr>
      <w:r w:rsidRPr="00D873AB">
        <w:t>СВЕДЕНИЙ, СОДЕРЖАЩИХСЯ В РЕЕСТРЕ РАЗРЕШЕНИЙ НА ВВОД ОБЪЕКТОВ</w:t>
      </w:r>
    </w:p>
    <w:p w:rsidR="00D873AB" w:rsidRPr="00D873AB" w:rsidRDefault="00D873AB">
      <w:pPr>
        <w:pStyle w:val="ConsPlusTitle"/>
        <w:jc w:val="center"/>
      </w:pPr>
      <w:r w:rsidRPr="00D873AB">
        <w:t>КАПИТАЛЬНОГО СТРОИТЕЛЬСТВА В ЭКСПЛУАТАЦИЮ</w:t>
      </w:r>
    </w:p>
    <w:p w:rsidR="00D873AB" w:rsidRPr="00D873AB" w:rsidRDefault="00D873AB">
      <w:pPr>
        <w:pStyle w:val="ConsPlusNormal"/>
        <w:jc w:val="both"/>
      </w:pPr>
    </w:p>
    <w:p w:rsidR="00D873AB" w:rsidRPr="00D873AB" w:rsidRDefault="00D873AB">
      <w:pPr>
        <w:pStyle w:val="ConsPlusNormal"/>
        <w:ind w:firstLine="540"/>
        <w:jc w:val="both"/>
      </w:pPr>
      <w:r w:rsidRPr="00D873AB">
        <w:t>1. Сведения о создании записи в реестре разрешений на ввод объектов капитального строительства в эксплуатацию, подтверждающей выдачу разрешения на ввод объекта капитального строительства в эксплуатацию (далее - реестр разрешений на ввод в эксплуатацию):</w:t>
      </w:r>
    </w:p>
    <w:p w:rsidR="00D873AB" w:rsidRPr="00D873AB" w:rsidRDefault="00D873AB">
      <w:pPr>
        <w:pStyle w:val="ConsPlusNormal"/>
        <w:spacing w:before="220"/>
        <w:ind w:firstLine="540"/>
        <w:jc w:val="both"/>
      </w:pPr>
      <w:r w:rsidRPr="00D873AB">
        <w:t>1.1. Номер записи, подтверждающей выдачу разрешения на ввод объекта капитального строительства в эксплуатацию (далее - запись).</w:t>
      </w:r>
    </w:p>
    <w:p w:rsidR="00D873AB" w:rsidRPr="00D873AB" w:rsidRDefault="00D873AB">
      <w:pPr>
        <w:pStyle w:val="ConsPlusNormal"/>
        <w:spacing w:before="220"/>
        <w:ind w:firstLine="540"/>
        <w:jc w:val="both"/>
      </w:pPr>
      <w:r w:rsidRPr="00D873AB">
        <w:t>1.2. Дата создания записи.</w:t>
      </w:r>
    </w:p>
    <w:p w:rsidR="00D873AB" w:rsidRPr="00D873AB" w:rsidRDefault="00D873AB">
      <w:pPr>
        <w:pStyle w:val="ConsPlusNormal"/>
        <w:spacing w:before="220"/>
        <w:ind w:firstLine="540"/>
        <w:jc w:val="both"/>
      </w:pPr>
      <w:r w:rsidRPr="00D873AB">
        <w:t>2. Статус записи ("действует" или "архивный").</w:t>
      </w:r>
    </w:p>
    <w:p w:rsidR="00D873AB" w:rsidRPr="00D873AB" w:rsidRDefault="00D873AB">
      <w:pPr>
        <w:pStyle w:val="ConsPlusNormal"/>
        <w:spacing w:before="220"/>
        <w:ind w:firstLine="540"/>
        <w:jc w:val="both"/>
      </w:pPr>
      <w:r w:rsidRPr="00D873AB">
        <w:t>3. Сведения о разрешении на ввод объекта капитального строительства в эксплуатацию:</w:t>
      </w:r>
    </w:p>
    <w:p w:rsidR="00D873AB" w:rsidRPr="00D873AB" w:rsidRDefault="00D873AB">
      <w:pPr>
        <w:pStyle w:val="ConsPlusNormal"/>
        <w:spacing w:before="220"/>
        <w:ind w:firstLine="540"/>
        <w:jc w:val="both"/>
      </w:pPr>
      <w:r w:rsidRPr="00D873AB">
        <w:t>3.1. Дата внесения изменений в реестр разрешений на ввод в эксплуатацию.</w:t>
      </w:r>
    </w:p>
    <w:p w:rsidR="00D873AB" w:rsidRPr="00D873AB" w:rsidRDefault="00D873AB">
      <w:pPr>
        <w:pStyle w:val="ConsPlusNormal"/>
        <w:spacing w:before="220"/>
        <w:ind w:firstLine="540"/>
        <w:jc w:val="both"/>
      </w:pPr>
      <w:r w:rsidRPr="00D873AB">
        <w:t xml:space="preserve">3.2. </w:t>
      </w:r>
      <w:proofErr w:type="gramStart"/>
      <w:r w:rsidRPr="00D873AB">
        <w:t>Уполномоченный на выдачу разрешения на ввод 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w:t>
      </w:r>
      <w:proofErr w:type="spellStart"/>
      <w:r w:rsidRPr="00D873AB">
        <w:t>Росатом</w:t>
      </w:r>
      <w:proofErr w:type="spellEnd"/>
      <w:r w:rsidRPr="00D873AB">
        <w:t>", Государственная корпорация по космической деятельности "</w:t>
      </w:r>
      <w:proofErr w:type="spellStart"/>
      <w:r w:rsidRPr="00D873AB">
        <w:t>Роскосмос</w:t>
      </w:r>
      <w:proofErr w:type="spellEnd"/>
      <w:r w:rsidRPr="00D873AB">
        <w:t>" (далее - уполномоченный орган (организация), выдавший (выдавшая) разрешение на ввод объекта капитального строительства в эксплуатацию (указывается наименование органа (организации) &lt;10&gt;.</w:t>
      </w:r>
      <w:proofErr w:type="gramEnd"/>
    </w:p>
    <w:p w:rsidR="00D873AB" w:rsidRPr="00D873AB" w:rsidRDefault="00D873AB">
      <w:pPr>
        <w:pStyle w:val="ConsPlusNormal"/>
        <w:spacing w:before="220"/>
        <w:ind w:firstLine="540"/>
        <w:jc w:val="both"/>
      </w:pPr>
      <w:r w:rsidRPr="00D873AB">
        <w:t>--------------------------------</w:t>
      </w:r>
    </w:p>
    <w:p w:rsidR="00D873AB" w:rsidRPr="00D873AB" w:rsidRDefault="00D873AB">
      <w:pPr>
        <w:pStyle w:val="ConsPlusNormal"/>
        <w:spacing w:before="220"/>
        <w:ind w:firstLine="540"/>
        <w:jc w:val="both"/>
      </w:pPr>
      <w:r w:rsidRPr="00D873AB">
        <w:t>&lt;10&gt; Часть 2 статьи 55 Градостроительного кодекса.</w:t>
      </w:r>
    </w:p>
    <w:p w:rsidR="00D873AB" w:rsidRPr="00D873AB" w:rsidRDefault="00D873AB">
      <w:pPr>
        <w:pStyle w:val="ConsPlusNormal"/>
        <w:jc w:val="both"/>
      </w:pPr>
    </w:p>
    <w:p w:rsidR="00D873AB" w:rsidRPr="00D873AB" w:rsidRDefault="00D873AB">
      <w:pPr>
        <w:pStyle w:val="ConsPlusNormal"/>
        <w:ind w:firstLine="540"/>
        <w:jc w:val="both"/>
      </w:pPr>
      <w:r w:rsidRPr="00D873AB">
        <w:t xml:space="preserve">3.3. </w:t>
      </w:r>
      <w:proofErr w:type="gramStart"/>
      <w:r w:rsidRPr="00D873AB">
        <w:t>Сведения о лице, принявшем решение о выдаче разрешения на ввод объекта капитального строительства в эксплуатацию (должность уполномоченного лица органа (организации), выдавшего (выдавшей) разрешение на ввод объекта капитального строительства в эксплуатацию, фамилия, имя, отчество (при наличии).</w:t>
      </w:r>
      <w:proofErr w:type="gramEnd"/>
    </w:p>
    <w:p w:rsidR="00D873AB" w:rsidRPr="00D873AB" w:rsidRDefault="00D873AB">
      <w:pPr>
        <w:pStyle w:val="ConsPlusNormal"/>
        <w:spacing w:before="220"/>
        <w:ind w:firstLine="540"/>
        <w:jc w:val="both"/>
      </w:pPr>
      <w:r w:rsidRPr="00D873AB">
        <w:t>4. Сведения о застройщике:</w:t>
      </w:r>
    </w:p>
    <w:p w:rsidR="00D873AB" w:rsidRPr="00D873AB" w:rsidRDefault="00D873AB">
      <w:pPr>
        <w:pStyle w:val="ConsPlusNormal"/>
        <w:spacing w:before="220"/>
        <w:ind w:firstLine="540"/>
        <w:jc w:val="both"/>
      </w:pPr>
      <w:r w:rsidRPr="00D873AB">
        <w:t>4.1. Сведения о физическом лице или индивидуальном предпринимателе:</w:t>
      </w:r>
    </w:p>
    <w:p w:rsidR="00D873AB" w:rsidRPr="00D873AB" w:rsidRDefault="00D873AB">
      <w:pPr>
        <w:pStyle w:val="ConsPlusNormal"/>
        <w:spacing w:before="220"/>
        <w:ind w:firstLine="540"/>
        <w:jc w:val="both"/>
      </w:pPr>
      <w:r w:rsidRPr="00D873AB">
        <w:t>фамилия;</w:t>
      </w:r>
    </w:p>
    <w:p w:rsidR="00D873AB" w:rsidRPr="00D873AB" w:rsidRDefault="00D873AB">
      <w:pPr>
        <w:pStyle w:val="ConsPlusNormal"/>
        <w:spacing w:before="220"/>
        <w:ind w:firstLine="540"/>
        <w:jc w:val="both"/>
      </w:pPr>
      <w:r w:rsidRPr="00D873AB">
        <w:t>имя;</w:t>
      </w:r>
    </w:p>
    <w:p w:rsidR="00D873AB" w:rsidRPr="00D873AB" w:rsidRDefault="00D873AB">
      <w:pPr>
        <w:pStyle w:val="ConsPlusNormal"/>
        <w:spacing w:before="220"/>
        <w:ind w:firstLine="540"/>
        <w:jc w:val="both"/>
      </w:pPr>
      <w:r w:rsidRPr="00D873AB">
        <w:t>отчество (при наличии);</w:t>
      </w:r>
    </w:p>
    <w:p w:rsidR="00D873AB" w:rsidRPr="00D873AB" w:rsidRDefault="00D873AB">
      <w:pPr>
        <w:pStyle w:val="ConsPlusNormal"/>
        <w:spacing w:before="220"/>
        <w:ind w:firstLine="540"/>
        <w:jc w:val="both"/>
      </w:pPr>
      <w:r w:rsidRPr="00D873AB">
        <w:t>идентификационный номер налогоплательщика (далее - ИНН);</w:t>
      </w:r>
    </w:p>
    <w:p w:rsidR="00D873AB" w:rsidRPr="00D873AB" w:rsidRDefault="00D873AB">
      <w:pPr>
        <w:pStyle w:val="ConsPlusNormal"/>
        <w:spacing w:before="220"/>
        <w:ind w:firstLine="540"/>
        <w:jc w:val="both"/>
      </w:pPr>
      <w:r w:rsidRPr="00D873AB">
        <w:t>основной государственный регистрационный номер индивидуального предпринимателя (далее - ОГРНИП) (при наличии).</w:t>
      </w:r>
    </w:p>
    <w:p w:rsidR="00D873AB" w:rsidRPr="00D873AB" w:rsidRDefault="00D873AB">
      <w:pPr>
        <w:pStyle w:val="ConsPlusNormal"/>
        <w:spacing w:before="220"/>
        <w:ind w:firstLine="540"/>
        <w:jc w:val="both"/>
      </w:pPr>
      <w:r w:rsidRPr="00D873AB">
        <w:t>4.2. Сведения о юридическом лице:</w:t>
      </w:r>
    </w:p>
    <w:p w:rsidR="00D873AB" w:rsidRPr="00D873AB" w:rsidRDefault="00D873AB">
      <w:pPr>
        <w:pStyle w:val="ConsPlusNormal"/>
        <w:spacing w:before="220"/>
        <w:ind w:firstLine="540"/>
        <w:jc w:val="both"/>
      </w:pPr>
      <w:proofErr w:type="gramStart"/>
      <w:r w:rsidRPr="00D873AB">
        <w:lastRenderedPageBreak/>
        <w:t>полное и (или) сокращенное (при наличии) наименования;</w:t>
      </w:r>
      <w:proofErr w:type="gramEnd"/>
    </w:p>
    <w:p w:rsidR="00D873AB" w:rsidRPr="00D873AB" w:rsidRDefault="00D873AB">
      <w:pPr>
        <w:pStyle w:val="ConsPlusNormal"/>
        <w:spacing w:before="220"/>
        <w:ind w:firstLine="540"/>
        <w:jc w:val="both"/>
      </w:pPr>
      <w:r w:rsidRPr="00D873AB">
        <w:t>ИНН (для иностранного юридического лица - код налогоплательщика в стране регистрации (инкорпорации) или его аналог (при наличии);</w:t>
      </w:r>
    </w:p>
    <w:p w:rsidR="00D873AB" w:rsidRPr="00D873AB" w:rsidRDefault="00D873AB">
      <w:pPr>
        <w:pStyle w:val="ConsPlusNormal"/>
        <w:spacing w:before="220"/>
        <w:ind w:firstLine="540"/>
        <w:jc w:val="both"/>
      </w:pPr>
      <w:r w:rsidRPr="00D873AB">
        <w:t>основной государственный регистрационный номер юридического лица (далее - ОГРН) (для иностранного юридического лица - регистрационный номер, присвоенный данному юридическому лицу в стране регистрации (инкорпорации), или его аналог).</w:t>
      </w:r>
    </w:p>
    <w:p w:rsidR="00D873AB" w:rsidRPr="00D873AB" w:rsidRDefault="00D873AB">
      <w:pPr>
        <w:pStyle w:val="ConsPlusNormal"/>
        <w:spacing w:before="220"/>
        <w:ind w:firstLine="540"/>
        <w:jc w:val="both"/>
      </w:pPr>
      <w:r w:rsidRPr="00D873AB">
        <w:t>5. Сведения об объекте капитального строительства:</w:t>
      </w:r>
    </w:p>
    <w:p w:rsidR="00D873AB" w:rsidRPr="00D873AB" w:rsidRDefault="00D873AB">
      <w:pPr>
        <w:pStyle w:val="ConsPlusNormal"/>
        <w:spacing w:before="220"/>
        <w:ind w:firstLine="540"/>
        <w:jc w:val="both"/>
      </w:pPr>
      <w:r w:rsidRPr="00D873AB">
        <w:t>5.1. Наименование объекта капитального строительства (этапа) в соответствии с проектной документацией.</w:t>
      </w:r>
    </w:p>
    <w:p w:rsidR="00D873AB" w:rsidRPr="00D873AB" w:rsidRDefault="00D873AB">
      <w:pPr>
        <w:pStyle w:val="ConsPlusNormal"/>
        <w:spacing w:before="220"/>
        <w:ind w:firstLine="540"/>
        <w:jc w:val="both"/>
      </w:pPr>
      <w:r w:rsidRPr="00D873AB">
        <w:t>5.2. Вид выполненных работ в отношении объекта капитального строительства.</w:t>
      </w:r>
    </w:p>
    <w:p w:rsidR="00D873AB" w:rsidRPr="00D873AB" w:rsidRDefault="00D873AB">
      <w:pPr>
        <w:pStyle w:val="ConsPlusNormal"/>
        <w:spacing w:before="220"/>
        <w:ind w:firstLine="540"/>
        <w:jc w:val="both"/>
      </w:pPr>
      <w:r w:rsidRPr="00D873AB">
        <w:t>5.3. Адрес (</w:t>
      </w:r>
      <w:proofErr w:type="gramStart"/>
      <w:r w:rsidRPr="00D873AB">
        <w:t>место нахождение</w:t>
      </w:r>
      <w:proofErr w:type="gramEnd"/>
      <w:r w:rsidRPr="00D873AB">
        <w:t>) объекта капитального строительства:</w:t>
      </w:r>
    </w:p>
    <w:p w:rsidR="00D873AB" w:rsidRPr="00D873AB" w:rsidRDefault="00D873AB">
      <w:pPr>
        <w:pStyle w:val="ConsPlusNormal"/>
        <w:spacing w:before="220"/>
        <w:ind w:firstLine="540"/>
        <w:jc w:val="both"/>
      </w:pPr>
      <w:r w:rsidRPr="00D873AB">
        <w:t>субъект Российской Федерации;</w:t>
      </w:r>
    </w:p>
    <w:p w:rsidR="00D873AB" w:rsidRPr="00D873AB" w:rsidRDefault="00D873AB">
      <w:pPr>
        <w:pStyle w:val="ConsPlusNormal"/>
        <w:spacing w:before="220"/>
        <w:ind w:firstLine="540"/>
        <w:jc w:val="both"/>
      </w:pPr>
      <w:r w:rsidRPr="00D873AB">
        <w:t>городской округ, муниципальный округ или внутригородское муниципальное образование города федерального значения, федеральная территория;</w:t>
      </w:r>
    </w:p>
    <w:p w:rsidR="00D873AB" w:rsidRPr="00D873AB" w:rsidRDefault="00D873AB">
      <w:pPr>
        <w:pStyle w:val="ConsPlusNormal"/>
        <w:spacing w:before="220"/>
        <w:ind w:firstLine="540"/>
        <w:jc w:val="both"/>
      </w:pPr>
      <w:r w:rsidRPr="00D873AB">
        <w:t>тип и наименование населенного пункта (при наличии);</w:t>
      </w:r>
    </w:p>
    <w:p w:rsidR="00D873AB" w:rsidRPr="00D873AB" w:rsidRDefault="00D873AB">
      <w:pPr>
        <w:pStyle w:val="ConsPlusNormal"/>
        <w:spacing w:before="220"/>
        <w:ind w:firstLine="540"/>
        <w:jc w:val="both"/>
      </w:pPr>
      <w:r w:rsidRPr="00D873AB">
        <w:t>наименование элемента планировочной структуры (при наличии);</w:t>
      </w:r>
    </w:p>
    <w:p w:rsidR="00D873AB" w:rsidRPr="00D873AB" w:rsidRDefault="00D873AB">
      <w:pPr>
        <w:pStyle w:val="ConsPlusNormal"/>
        <w:spacing w:before="220"/>
        <w:ind w:firstLine="540"/>
        <w:jc w:val="both"/>
      </w:pPr>
      <w:r w:rsidRPr="00D873AB">
        <w:t>наименование элемента улично-дорожной сети (при наличии);</w:t>
      </w:r>
    </w:p>
    <w:p w:rsidR="00D873AB" w:rsidRPr="00D873AB" w:rsidRDefault="00D873AB">
      <w:pPr>
        <w:pStyle w:val="ConsPlusNormal"/>
        <w:spacing w:before="220"/>
        <w:ind w:firstLine="540"/>
        <w:jc w:val="both"/>
      </w:pPr>
      <w:r w:rsidRPr="00D873AB">
        <w:t>тип и номер здания, строения, сооружения (при наличии).</w:t>
      </w:r>
    </w:p>
    <w:p w:rsidR="00D873AB" w:rsidRPr="00D873AB" w:rsidRDefault="00D873AB">
      <w:pPr>
        <w:pStyle w:val="ConsPlusNormal"/>
        <w:spacing w:before="220"/>
        <w:ind w:firstLine="540"/>
        <w:jc w:val="both"/>
      </w:pPr>
      <w:r w:rsidRPr="00D873AB">
        <w:t xml:space="preserve">5.4. </w:t>
      </w:r>
      <w:proofErr w:type="gramStart"/>
      <w:r w:rsidRPr="00D873AB">
        <w:t>Уникальный номер адреса объекта адресации в государственном адресном реестре, присвоенный в соответствии с порядком ведения государственного адресного реестра, утвержденным на основании пункта 3 части 2 статьи 5 Федерального закона от 28 декабря 2013 г.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(при наличии).</w:t>
      </w:r>
      <w:proofErr w:type="gramEnd"/>
    </w:p>
    <w:p w:rsidR="00D873AB" w:rsidRPr="00D873AB" w:rsidRDefault="00D873AB">
      <w:pPr>
        <w:pStyle w:val="ConsPlusNormal"/>
        <w:spacing w:before="220"/>
        <w:ind w:firstLine="540"/>
        <w:jc w:val="both"/>
      </w:pPr>
      <w:r w:rsidRPr="00D873AB">
        <w:t>6. Сведения о земельном участке:</w:t>
      </w:r>
    </w:p>
    <w:p w:rsidR="00D873AB" w:rsidRPr="00D873AB" w:rsidRDefault="00D873AB">
      <w:pPr>
        <w:pStyle w:val="ConsPlusNormal"/>
        <w:spacing w:before="220"/>
        <w:ind w:firstLine="540"/>
        <w:jc w:val="both"/>
      </w:pPr>
      <w:r w:rsidRPr="00D873AB">
        <w:t>6.1. Кадастровый номер земельного участка (земельных участков), в границах которого (которых) расположен объект капитального строительства.</w:t>
      </w:r>
    </w:p>
    <w:p w:rsidR="00D873AB" w:rsidRPr="00D873AB" w:rsidRDefault="00D873AB">
      <w:pPr>
        <w:pStyle w:val="ConsPlusNormal"/>
        <w:spacing w:before="220"/>
        <w:ind w:firstLine="540"/>
        <w:jc w:val="both"/>
      </w:pPr>
      <w:r w:rsidRPr="00D873AB">
        <w:t>7. Сведения о разрешении на строительство, на основании которого осуществлялось строительство, реконструкция объекта капитального строительства:</w:t>
      </w:r>
    </w:p>
    <w:p w:rsidR="00D873AB" w:rsidRPr="00D873AB" w:rsidRDefault="00D873AB">
      <w:pPr>
        <w:pStyle w:val="ConsPlusNormal"/>
        <w:spacing w:before="220"/>
        <w:ind w:firstLine="540"/>
        <w:jc w:val="both"/>
      </w:pPr>
      <w:r w:rsidRPr="00D873AB">
        <w:t>7.1. Дата создания записи в реестре разрешений на строительство объектов капитального строительства, подтверждающей выдачу разрешения на строительство объектов капитального строительства (за исключением случаев, если для строительства объекта капитального строительства не требуется выдача разрешения на строительство).</w:t>
      </w:r>
    </w:p>
    <w:p w:rsidR="00D873AB" w:rsidRPr="00D873AB" w:rsidRDefault="00D873AB">
      <w:pPr>
        <w:pStyle w:val="ConsPlusNormal"/>
        <w:spacing w:before="220"/>
        <w:ind w:firstLine="540"/>
        <w:jc w:val="both"/>
      </w:pPr>
      <w:r w:rsidRPr="00D873AB">
        <w:t>7.2. Реестровый номер записи в реестре разрешений на строительство объектов капитального строительства, подтверждающей выдачу разрешения на строительство объектов капитального строительства (за исключением случаев, если для строительства объекта капитального строительства не требуется выдача разрешения на строительство).</w:t>
      </w:r>
    </w:p>
    <w:p w:rsidR="00D873AB" w:rsidRPr="00D873AB" w:rsidRDefault="00D873AB">
      <w:pPr>
        <w:pStyle w:val="ConsPlusNormal"/>
        <w:spacing w:before="220"/>
        <w:ind w:firstLine="540"/>
        <w:jc w:val="both"/>
      </w:pPr>
      <w:r w:rsidRPr="00D873AB">
        <w:t>7.3. Наименование уполномоченного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Государственная корпорация по атомной энергии "</w:t>
      </w:r>
      <w:proofErr w:type="spellStart"/>
      <w:r w:rsidRPr="00D873AB">
        <w:t>Росатом</w:t>
      </w:r>
      <w:proofErr w:type="spellEnd"/>
      <w:r w:rsidRPr="00D873AB">
        <w:t>", Государственная корпорация по космической деятельности "</w:t>
      </w:r>
      <w:proofErr w:type="spellStart"/>
      <w:r w:rsidRPr="00D873AB">
        <w:t>Роскосмос</w:t>
      </w:r>
      <w:proofErr w:type="spellEnd"/>
      <w:r w:rsidRPr="00D873AB">
        <w:t>" &lt;11&gt;.</w:t>
      </w:r>
    </w:p>
    <w:p w:rsidR="00D873AB" w:rsidRPr="00D873AB" w:rsidRDefault="00D873AB">
      <w:pPr>
        <w:pStyle w:val="ConsPlusNormal"/>
        <w:spacing w:before="220"/>
        <w:ind w:firstLine="540"/>
        <w:jc w:val="both"/>
      </w:pPr>
      <w:r w:rsidRPr="00D873AB">
        <w:lastRenderedPageBreak/>
        <w:t>--------------------------------</w:t>
      </w:r>
    </w:p>
    <w:p w:rsidR="00D873AB" w:rsidRPr="00D873AB" w:rsidRDefault="00D873AB">
      <w:pPr>
        <w:pStyle w:val="ConsPlusNormal"/>
        <w:spacing w:before="220"/>
        <w:ind w:firstLine="540"/>
        <w:jc w:val="both"/>
      </w:pPr>
      <w:r w:rsidRPr="00D873AB">
        <w:t>&lt;11&gt; Части 4, 5, 5.1, 6 статьи 51 Градостроительного кодекса.</w:t>
      </w:r>
    </w:p>
    <w:p w:rsidR="00D873AB" w:rsidRPr="00D873AB" w:rsidRDefault="00D873AB">
      <w:pPr>
        <w:pStyle w:val="ConsPlusNormal"/>
        <w:jc w:val="both"/>
      </w:pPr>
    </w:p>
    <w:p w:rsidR="00D873AB" w:rsidRPr="00D873AB" w:rsidRDefault="00D873AB">
      <w:pPr>
        <w:pStyle w:val="ConsPlusNormal"/>
        <w:ind w:firstLine="540"/>
        <w:jc w:val="both"/>
      </w:pPr>
      <w:r w:rsidRPr="00D873AB">
        <w:t>8. Сведения о наименовании объекта капитального строительства, предусмотренного проектной документацией, фактические показатели объекта капитального строительства и сведения о техническом плане:</w:t>
      </w:r>
    </w:p>
    <w:p w:rsidR="00D873AB" w:rsidRPr="00D873AB" w:rsidRDefault="00D873AB">
      <w:pPr>
        <w:pStyle w:val="ConsPlusNormal"/>
        <w:spacing w:before="220"/>
        <w:ind w:firstLine="540"/>
        <w:jc w:val="both"/>
      </w:pPr>
      <w:r w:rsidRPr="00D873AB">
        <w:t>наименование объекта капитального строительства, предусмотренного проектной документацией, в соответствии с техническим планом объекта капитального строительства;</w:t>
      </w:r>
    </w:p>
    <w:p w:rsidR="00D873AB" w:rsidRPr="00D873AB" w:rsidRDefault="00D873AB">
      <w:pPr>
        <w:pStyle w:val="ConsPlusNormal"/>
        <w:spacing w:before="220"/>
        <w:ind w:firstLine="540"/>
        <w:jc w:val="both"/>
      </w:pPr>
      <w:r w:rsidRPr="00D873AB">
        <w:t>вид объекта капитального строительства;</w:t>
      </w:r>
    </w:p>
    <w:p w:rsidR="00D873AB" w:rsidRPr="00D873AB" w:rsidRDefault="00D873AB">
      <w:pPr>
        <w:pStyle w:val="ConsPlusNormal"/>
        <w:spacing w:before="220"/>
        <w:ind w:firstLine="540"/>
        <w:jc w:val="both"/>
      </w:pPr>
      <w:r w:rsidRPr="00D873AB">
        <w:t>проектируемое назначение объекта капитального строительства;</w:t>
      </w:r>
    </w:p>
    <w:p w:rsidR="00D873AB" w:rsidRPr="00D873AB" w:rsidRDefault="00D873AB">
      <w:pPr>
        <w:pStyle w:val="ConsPlusNormal"/>
        <w:spacing w:before="220"/>
        <w:ind w:firstLine="540"/>
        <w:jc w:val="both"/>
      </w:pPr>
      <w:r w:rsidRPr="00D873AB">
        <w:t>кадастровый номер реконструированного объекта капитального строительства (при наличии);</w:t>
      </w:r>
    </w:p>
    <w:p w:rsidR="00D873AB" w:rsidRPr="00D873AB" w:rsidRDefault="00D873AB">
      <w:pPr>
        <w:pStyle w:val="ConsPlusNormal"/>
        <w:spacing w:before="220"/>
        <w:ind w:firstLine="540"/>
        <w:jc w:val="both"/>
      </w:pPr>
      <w:r w:rsidRPr="00D873AB">
        <w:t>площадь застройки (кв. м) (при наличии);</w:t>
      </w:r>
    </w:p>
    <w:p w:rsidR="00D873AB" w:rsidRPr="00D873AB" w:rsidRDefault="00D873AB">
      <w:pPr>
        <w:pStyle w:val="ConsPlusNormal"/>
        <w:spacing w:before="220"/>
        <w:ind w:firstLine="540"/>
        <w:jc w:val="both"/>
      </w:pPr>
      <w:r w:rsidRPr="00D873AB">
        <w:t>площадь застройки части объекта капитального строительства (кв. м) (при наличии);</w:t>
      </w:r>
    </w:p>
    <w:p w:rsidR="00D873AB" w:rsidRPr="00D873AB" w:rsidRDefault="00D873AB">
      <w:pPr>
        <w:pStyle w:val="ConsPlusNormal"/>
        <w:spacing w:before="220"/>
        <w:ind w:firstLine="540"/>
        <w:jc w:val="both"/>
      </w:pPr>
      <w:r w:rsidRPr="00D873AB">
        <w:t>площадь (кв. м) (при наличии);</w:t>
      </w:r>
    </w:p>
    <w:p w:rsidR="00D873AB" w:rsidRPr="00D873AB" w:rsidRDefault="00D873AB">
      <w:pPr>
        <w:pStyle w:val="ConsPlusNormal"/>
        <w:spacing w:before="220"/>
        <w:ind w:firstLine="540"/>
        <w:jc w:val="both"/>
      </w:pPr>
      <w:r w:rsidRPr="00D873AB">
        <w:t>площадь части объекта капитального строительства (кв. м) (при наличии);</w:t>
      </w:r>
    </w:p>
    <w:p w:rsidR="00D873AB" w:rsidRPr="00D873AB" w:rsidRDefault="00D873AB">
      <w:pPr>
        <w:pStyle w:val="ConsPlusNormal"/>
        <w:spacing w:before="220"/>
        <w:ind w:firstLine="540"/>
        <w:jc w:val="both"/>
      </w:pPr>
      <w:r w:rsidRPr="00D873AB">
        <w:t>площадь нежилых помещений (кв. м) (при наличии);</w:t>
      </w:r>
    </w:p>
    <w:p w:rsidR="00D873AB" w:rsidRPr="00D873AB" w:rsidRDefault="00D873AB">
      <w:pPr>
        <w:pStyle w:val="ConsPlusNormal"/>
        <w:spacing w:before="220"/>
        <w:ind w:firstLine="540"/>
        <w:jc w:val="both"/>
      </w:pPr>
      <w:r w:rsidRPr="00D873AB">
        <w:t>общая площадь жилых помещений (с учетом балконов, лоджий, веранд и террас) (кв. м) (при наличии);</w:t>
      </w:r>
    </w:p>
    <w:p w:rsidR="00D873AB" w:rsidRPr="00D873AB" w:rsidRDefault="00D873AB">
      <w:pPr>
        <w:pStyle w:val="ConsPlusNormal"/>
        <w:spacing w:before="220"/>
        <w:ind w:firstLine="540"/>
        <w:jc w:val="both"/>
      </w:pPr>
      <w:r w:rsidRPr="00D873AB">
        <w:t>общая площадь жилых помещений (за исключением балконов, лоджий, веранд и террас) (кв. м) (при наличии);</w:t>
      </w:r>
    </w:p>
    <w:p w:rsidR="00D873AB" w:rsidRPr="00D873AB" w:rsidRDefault="00D873AB">
      <w:pPr>
        <w:pStyle w:val="ConsPlusNormal"/>
        <w:spacing w:before="220"/>
        <w:ind w:firstLine="540"/>
        <w:jc w:val="both"/>
      </w:pPr>
      <w:r w:rsidRPr="00D873AB">
        <w:t>количество помещений (штук) (при наличии);</w:t>
      </w:r>
    </w:p>
    <w:p w:rsidR="00D873AB" w:rsidRPr="00D873AB" w:rsidRDefault="00D873AB">
      <w:pPr>
        <w:pStyle w:val="ConsPlusNormal"/>
        <w:spacing w:before="220"/>
        <w:ind w:firstLine="540"/>
        <w:jc w:val="both"/>
      </w:pPr>
      <w:r w:rsidRPr="00D873AB">
        <w:t>количество нежилых помещений (штук) (при наличии);</w:t>
      </w:r>
    </w:p>
    <w:p w:rsidR="00D873AB" w:rsidRPr="00D873AB" w:rsidRDefault="00D873AB">
      <w:pPr>
        <w:pStyle w:val="ConsPlusNormal"/>
        <w:spacing w:before="220"/>
        <w:ind w:firstLine="540"/>
        <w:jc w:val="both"/>
      </w:pPr>
      <w:r w:rsidRPr="00D873AB">
        <w:t>количество жилых помещений (штук) (при наличии), в том числе квартир (штук) (при наличии);</w:t>
      </w:r>
    </w:p>
    <w:p w:rsidR="00D873AB" w:rsidRPr="00D873AB" w:rsidRDefault="00D873AB">
      <w:pPr>
        <w:pStyle w:val="ConsPlusNormal"/>
        <w:spacing w:before="220"/>
        <w:ind w:firstLine="540"/>
        <w:jc w:val="both"/>
      </w:pPr>
      <w:r w:rsidRPr="00D873AB">
        <w:t xml:space="preserve">количество </w:t>
      </w:r>
      <w:proofErr w:type="spellStart"/>
      <w:r w:rsidRPr="00D873AB">
        <w:t>машино</w:t>
      </w:r>
      <w:proofErr w:type="spellEnd"/>
      <w:r w:rsidRPr="00D873AB">
        <w:t>-мест (штук) (при наличии);</w:t>
      </w:r>
    </w:p>
    <w:p w:rsidR="00D873AB" w:rsidRPr="00D873AB" w:rsidRDefault="00D873AB">
      <w:pPr>
        <w:pStyle w:val="ConsPlusNormal"/>
        <w:spacing w:before="220"/>
        <w:ind w:firstLine="540"/>
        <w:jc w:val="both"/>
      </w:pPr>
      <w:r w:rsidRPr="00D873AB">
        <w:t>количество этажей (при наличии), в том числе подземных этажей (при наличии);</w:t>
      </w:r>
    </w:p>
    <w:p w:rsidR="00D873AB" w:rsidRPr="00D873AB" w:rsidRDefault="00D873AB">
      <w:pPr>
        <w:pStyle w:val="ConsPlusNormal"/>
        <w:spacing w:before="220"/>
        <w:ind w:firstLine="540"/>
        <w:jc w:val="both"/>
      </w:pPr>
      <w:r w:rsidRPr="00D873AB">
        <w:t>вместимость (человек) (при наличии);</w:t>
      </w:r>
    </w:p>
    <w:p w:rsidR="00D873AB" w:rsidRPr="00D873AB" w:rsidRDefault="00D873AB">
      <w:pPr>
        <w:pStyle w:val="ConsPlusNormal"/>
        <w:spacing w:before="220"/>
        <w:ind w:firstLine="540"/>
        <w:jc w:val="both"/>
      </w:pPr>
      <w:r w:rsidRPr="00D873AB">
        <w:t>высота (м) (при наличии);</w:t>
      </w:r>
    </w:p>
    <w:p w:rsidR="00D873AB" w:rsidRPr="00D873AB" w:rsidRDefault="00D873AB">
      <w:pPr>
        <w:pStyle w:val="ConsPlusNormal"/>
        <w:spacing w:before="220"/>
        <w:ind w:firstLine="540"/>
        <w:jc w:val="both"/>
      </w:pPr>
      <w:r w:rsidRPr="00D873AB">
        <w:t>класс энергетической эффективности (при наличии);</w:t>
      </w:r>
    </w:p>
    <w:p w:rsidR="00D873AB" w:rsidRPr="00D873AB" w:rsidRDefault="00D873AB">
      <w:pPr>
        <w:pStyle w:val="ConsPlusNormal"/>
        <w:spacing w:before="220"/>
        <w:ind w:firstLine="540"/>
        <w:jc w:val="both"/>
      </w:pPr>
      <w:r w:rsidRPr="00D873AB">
        <w:t>строительный объем (в том числе подземной части) (куб. м) (при наличии);</w:t>
      </w:r>
    </w:p>
    <w:p w:rsidR="00D873AB" w:rsidRPr="00D873AB" w:rsidRDefault="00D873AB">
      <w:pPr>
        <w:pStyle w:val="ConsPlusNormal"/>
        <w:spacing w:before="220"/>
        <w:ind w:firstLine="540"/>
        <w:jc w:val="both"/>
      </w:pPr>
      <w:r w:rsidRPr="00D873AB">
        <w:t>иные характеристики объекта капитального строительства, предусмотренные проектной документацией, необходимые для осуществления государственного кадастрового учета такого объекта (при наличии);</w:t>
      </w:r>
    </w:p>
    <w:p w:rsidR="00D873AB" w:rsidRPr="00D873AB" w:rsidRDefault="00D873AB">
      <w:pPr>
        <w:pStyle w:val="ConsPlusNormal"/>
        <w:spacing w:before="220"/>
        <w:ind w:firstLine="540"/>
        <w:jc w:val="both"/>
      </w:pPr>
      <w:r w:rsidRPr="00D873AB">
        <w:t>дата подготовки технического плана;</w:t>
      </w:r>
    </w:p>
    <w:p w:rsidR="00D873AB" w:rsidRPr="00D873AB" w:rsidRDefault="00D873AB">
      <w:pPr>
        <w:pStyle w:val="ConsPlusNormal"/>
        <w:spacing w:before="220"/>
        <w:ind w:firstLine="540"/>
        <w:jc w:val="both"/>
      </w:pPr>
      <w:r w:rsidRPr="00D873AB">
        <w:t>уникальный реестровый номер в реестре саморегулируемых организаций кадастровых инженеров;</w:t>
      </w:r>
    </w:p>
    <w:p w:rsidR="00D873AB" w:rsidRPr="00D873AB" w:rsidRDefault="00D873AB">
      <w:pPr>
        <w:pStyle w:val="ConsPlusNormal"/>
        <w:spacing w:before="220"/>
        <w:ind w:firstLine="540"/>
        <w:jc w:val="both"/>
      </w:pPr>
      <w:r w:rsidRPr="00D873AB">
        <w:t>дата внесения сведений о физическом лице в реестр саморегулируемых организаций кадастровых инженеров;</w:t>
      </w:r>
    </w:p>
    <w:p w:rsidR="00D873AB" w:rsidRPr="00D873AB" w:rsidRDefault="00D873AB">
      <w:pPr>
        <w:pStyle w:val="ConsPlusNormal"/>
        <w:spacing w:before="220"/>
        <w:ind w:firstLine="540"/>
        <w:jc w:val="both"/>
      </w:pPr>
      <w:r w:rsidRPr="00D873AB">
        <w:t xml:space="preserve">полное и (или) сокращенное (при наличии) наименования саморегулируемой организации кадастровых </w:t>
      </w:r>
      <w:r w:rsidRPr="00D873AB">
        <w:lastRenderedPageBreak/>
        <w:t>инженеров, членом которой является кадастровый инженер.</w:t>
      </w:r>
    </w:p>
    <w:p w:rsidR="00D873AB" w:rsidRPr="00D873AB" w:rsidRDefault="00D873AB">
      <w:pPr>
        <w:pStyle w:val="ConsPlusNormal"/>
        <w:spacing w:before="220"/>
        <w:ind w:firstLine="540"/>
        <w:jc w:val="both"/>
      </w:pPr>
      <w:r w:rsidRPr="00D873AB">
        <w:t>9. Сведения о наименовании линейного объекта, предусмотренного проектной документацией, фактические показатели линейного объекта и сведения о техническом плане:</w:t>
      </w:r>
    </w:p>
    <w:p w:rsidR="00D873AB" w:rsidRPr="00D873AB" w:rsidRDefault="00D873AB">
      <w:pPr>
        <w:pStyle w:val="ConsPlusNormal"/>
        <w:spacing w:before="220"/>
        <w:ind w:firstLine="540"/>
        <w:jc w:val="both"/>
      </w:pPr>
      <w:r w:rsidRPr="00D873AB">
        <w:t>наименование линейного объекта, предусмотренного проектной документацией, в соответствии с техническим планом объекта капитального строительства;</w:t>
      </w:r>
    </w:p>
    <w:p w:rsidR="00D873AB" w:rsidRPr="00D873AB" w:rsidRDefault="00D873AB">
      <w:pPr>
        <w:pStyle w:val="ConsPlusNormal"/>
        <w:spacing w:before="220"/>
        <w:ind w:firstLine="540"/>
        <w:jc w:val="both"/>
      </w:pPr>
      <w:r w:rsidRPr="00D873AB">
        <w:t>кадастровый номер реконструированного линейного объекта (при наличии);</w:t>
      </w:r>
    </w:p>
    <w:p w:rsidR="00D873AB" w:rsidRPr="00D873AB" w:rsidRDefault="00D873AB">
      <w:pPr>
        <w:pStyle w:val="ConsPlusNormal"/>
        <w:spacing w:before="220"/>
        <w:ind w:firstLine="540"/>
        <w:jc w:val="both"/>
      </w:pPr>
      <w:r w:rsidRPr="00D873AB">
        <w:t>протяженность (м) (при наличии);</w:t>
      </w:r>
    </w:p>
    <w:p w:rsidR="00D873AB" w:rsidRPr="00D873AB" w:rsidRDefault="00D873AB">
      <w:pPr>
        <w:pStyle w:val="ConsPlusNormal"/>
        <w:spacing w:before="220"/>
        <w:ind w:firstLine="540"/>
        <w:jc w:val="both"/>
      </w:pPr>
      <w:r w:rsidRPr="00D873AB">
        <w:t>протяженность участка или части линейного объекта (м) (при наличии);</w:t>
      </w:r>
    </w:p>
    <w:p w:rsidR="00D873AB" w:rsidRPr="00D873AB" w:rsidRDefault="00D873AB">
      <w:pPr>
        <w:pStyle w:val="ConsPlusNormal"/>
        <w:spacing w:before="220"/>
        <w:ind w:firstLine="540"/>
        <w:jc w:val="both"/>
      </w:pPr>
      <w:r w:rsidRPr="00D873AB">
        <w:t>категория (класс) (при наличии);</w:t>
      </w:r>
    </w:p>
    <w:p w:rsidR="00D873AB" w:rsidRPr="00D873AB" w:rsidRDefault="00D873AB">
      <w:pPr>
        <w:pStyle w:val="ConsPlusNormal"/>
        <w:spacing w:before="220"/>
        <w:ind w:firstLine="540"/>
        <w:jc w:val="both"/>
      </w:pPr>
      <w:r w:rsidRPr="00D873AB">
        <w:t>мощность (пропускная способность, грузооборот, интенсивность движения) (при наличии);</w:t>
      </w:r>
    </w:p>
    <w:p w:rsidR="00D873AB" w:rsidRPr="00D873AB" w:rsidRDefault="00D873AB">
      <w:pPr>
        <w:pStyle w:val="ConsPlusNormal"/>
        <w:spacing w:before="220"/>
        <w:ind w:firstLine="540"/>
        <w:jc w:val="both"/>
      </w:pPr>
      <w:r w:rsidRPr="00D873AB">
        <w:t>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 (при наличии);</w:t>
      </w:r>
    </w:p>
    <w:p w:rsidR="00D873AB" w:rsidRPr="00D873AB" w:rsidRDefault="00D873AB">
      <w:pPr>
        <w:pStyle w:val="ConsPlusNormal"/>
        <w:spacing w:before="220"/>
        <w:ind w:firstLine="540"/>
        <w:jc w:val="both"/>
      </w:pPr>
      <w:r w:rsidRPr="00D873AB">
        <w:t>иные характеристики линейного объекта, предусмотренные проектной документацией, необходимые для осуществления государственного кадастрового учета такого объекта (при наличии);</w:t>
      </w:r>
    </w:p>
    <w:p w:rsidR="00D873AB" w:rsidRPr="00D873AB" w:rsidRDefault="00D873AB">
      <w:pPr>
        <w:pStyle w:val="ConsPlusNormal"/>
        <w:spacing w:before="220"/>
        <w:ind w:firstLine="540"/>
        <w:jc w:val="both"/>
      </w:pPr>
      <w:r w:rsidRPr="00D873AB">
        <w:t>дата подготовки технического плана;</w:t>
      </w:r>
    </w:p>
    <w:p w:rsidR="00D873AB" w:rsidRPr="00D873AB" w:rsidRDefault="00D873AB">
      <w:pPr>
        <w:pStyle w:val="ConsPlusNormal"/>
        <w:spacing w:before="220"/>
        <w:ind w:firstLine="540"/>
        <w:jc w:val="both"/>
      </w:pPr>
      <w:r w:rsidRPr="00D873AB">
        <w:t>уникальный реестровый номер в реестре саморегулируемых организаций кадастровых инженеров;</w:t>
      </w:r>
    </w:p>
    <w:p w:rsidR="00D873AB" w:rsidRPr="00D873AB" w:rsidRDefault="00D873AB">
      <w:pPr>
        <w:pStyle w:val="ConsPlusNormal"/>
        <w:spacing w:before="220"/>
        <w:ind w:firstLine="540"/>
        <w:jc w:val="both"/>
      </w:pPr>
      <w:r w:rsidRPr="00D873AB">
        <w:t>дата внесения сведений о физическом лице в реестр саморегулируемых организаций кадастровых инженеров;</w:t>
      </w:r>
    </w:p>
    <w:p w:rsidR="00D873AB" w:rsidRPr="00D873AB" w:rsidRDefault="00D873AB">
      <w:pPr>
        <w:pStyle w:val="ConsPlusNormal"/>
        <w:spacing w:before="220"/>
        <w:ind w:firstLine="540"/>
        <w:jc w:val="both"/>
      </w:pPr>
      <w:r w:rsidRPr="00D873AB">
        <w:t>полное и (или) сокращенное (при наличии) наименование саморегулируемой организации кадастровых инженеров, членом которой является кадастровый инженер.</w:t>
      </w:r>
    </w:p>
    <w:p w:rsidR="00D873AB" w:rsidRPr="00D873AB" w:rsidRDefault="00D873AB">
      <w:pPr>
        <w:pStyle w:val="ConsPlusNormal"/>
        <w:jc w:val="both"/>
      </w:pPr>
    </w:p>
    <w:sectPr w:rsidR="00D873AB" w:rsidRPr="00D873AB" w:rsidSect="00BC3D9A">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AB"/>
    <w:rsid w:val="000B1CAA"/>
    <w:rsid w:val="001A78C3"/>
    <w:rsid w:val="002426F7"/>
    <w:rsid w:val="002D7D9A"/>
    <w:rsid w:val="00454620"/>
    <w:rsid w:val="00712DB5"/>
    <w:rsid w:val="007D328D"/>
    <w:rsid w:val="00847224"/>
    <w:rsid w:val="008F54BB"/>
    <w:rsid w:val="00943A03"/>
    <w:rsid w:val="00D873AB"/>
    <w:rsid w:val="00EF767E"/>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D873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873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873AB"/>
    <w:pPr>
      <w:widowControl w:val="0"/>
      <w:autoSpaceDE w:val="0"/>
      <w:autoSpaceDN w:val="0"/>
      <w:spacing w:after="0" w:line="240" w:lineRule="auto"/>
    </w:pPr>
    <w:rPr>
      <w:rFonts w:ascii="Tahoma" w:eastAsia="Times New Roman" w:hAnsi="Tahoma" w:cs="Tahoma"/>
      <w:sz w:val="20"/>
      <w:szCs w:val="20"/>
      <w:lang w:eastAsia="ru-RU"/>
    </w:rPr>
  </w:style>
  <w:style w:type="character" w:styleId="a5">
    <w:name w:val="Hyperlink"/>
    <w:basedOn w:val="a0"/>
    <w:uiPriority w:val="99"/>
    <w:unhideWhenUsed/>
    <w:rsid w:val="000B1C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D873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873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873AB"/>
    <w:pPr>
      <w:widowControl w:val="0"/>
      <w:autoSpaceDE w:val="0"/>
      <w:autoSpaceDN w:val="0"/>
      <w:spacing w:after="0" w:line="240" w:lineRule="auto"/>
    </w:pPr>
    <w:rPr>
      <w:rFonts w:ascii="Tahoma" w:eastAsia="Times New Roman" w:hAnsi="Tahoma" w:cs="Tahoma"/>
      <w:sz w:val="20"/>
      <w:szCs w:val="20"/>
      <w:lang w:eastAsia="ru-RU"/>
    </w:rPr>
  </w:style>
  <w:style w:type="character" w:styleId="a5">
    <w:name w:val="Hyperlink"/>
    <w:basedOn w:val="a0"/>
    <w:uiPriority w:val="99"/>
    <w:unhideWhenUsed/>
    <w:rsid w:val="000B1C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minstroyrf.gov.ru/docs/482299/" TargetMode="External"/><Relationship Id="rId5" Type="http://schemas.openxmlformats.org/officeDocument/2006/relationships/hyperlink" Target="http://publication.pravo.gov.ru/document/000120260527001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3099</Words>
  <Characters>17668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Семериков</dc:creator>
  <cp:lastModifiedBy>Сергей Семериков</cp:lastModifiedBy>
  <cp:revision>2</cp:revision>
  <dcterms:created xsi:type="dcterms:W3CDTF">2026-05-29T08:11:00Z</dcterms:created>
  <dcterms:modified xsi:type="dcterms:W3CDTF">2026-05-29T08:13:00Z</dcterms:modified>
</cp:coreProperties>
</file>