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5D" w:rsidRPr="00666C5D" w:rsidRDefault="00666C5D" w:rsidP="00666C5D">
      <w:pPr>
        <w:pStyle w:val="ConsPlusTitle"/>
        <w:spacing w:line="360" w:lineRule="auto"/>
        <w:jc w:val="center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ФЕДЕРАЛЬНАЯ СЛУЖБА</w:t>
      </w:r>
      <w:bookmarkStart w:id="0" w:name="_GoBack"/>
      <w:bookmarkEnd w:id="0"/>
      <w:r w:rsidRPr="00666C5D">
        <w:rPr>
          <w:rFonts w:ascii="Georgia" w:hAnsi="Georgia"/>
          <w:sz w:val="22"/>
          <w:szCs w:val="22"/>
        </w:rPr>
        <w:t xml:space="preserve"> ГОСУДАРСТВЕННОЙ РЕГИСТРАЦИИ,</w:t>
      </w:r>
    </w:p>
    <w:p w:rsidR="00666C5D" w:rsidRPr="00666C5D" w:rsidRDefault="00666C5D" w:rsidP="00666C5D">
      <w:pPr>
        <w:pStyle w:val="ConsPlusTitle"/>
        <w:spacing w:line="360" w:lineRule="auto"/>
        <w:jc w:val="center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КАДАСТРА И КАРТОГРАФИИ</w:t>
      </w:r>
    </w:p>
    <w:p w:rsidR="00666C5D" w:rsidRPr="00666C5D" w:rsidRDefault="00666C5D" w:rsidP="00666C5D">
      <w:pPr>
        <w:pStyle w:val="ConsPlusTitle"/>
        <w:spacing w:line="360" w:lineRule="auto"/>
        <w:jc w:val="center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Приказ от 25 февраля 2026 г. N </w:t>
      </w:r>
      <w:proofErr w:type="gramStart"/>
      <w:r w:rsidRPr="00666C5D">
        <w:rPr>
          <w:rFonts w:ascii="Georgia" w:hAnsi="Georgia"/>
          <w:sz w:val="22"/>
          <w:szCs w:val="22"/>
        </w:rPr>
        <w:t>П</w:t>
      </w:r>
      <w:proofErr w:type="gramEnd"/>
      <w:r w:rsidRPr="00666C5D">
        <w:rPr>
          <w:rFonts w:ascii="Georgia" w:hAnsi="Georgia"/>
          <w:sz w:val="22"/>
          <w:szCs w:val="22"/>
        </w:rPr>
        <w:t>/0101/26</w:t>
      </w:r>
    </w:p>
    <w:p w:rsidR="00666C5D" w:rsidRPr="00666C5D" w:rsidRDefault="00666C5D" w:rsidP="00666C5D">
      <w:pPr>
        <w:pStyle w:val="ConsPlusTitle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Title"/>
        <w:spacing w:line="276" w:lineRule="auto"/>
        <w:ind w:firstLine="567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Об утверждении порядка взимания и возврата платы за предоставление сведений, содержащихся в едином государственном реестре недвижимости,</w:t>
      </w:r>
    </w:p>
    <w:p w:rsidR="00666C5D" w:rsidRPr="00666C5D" w:rsidRDefault="00666C5D" w:rsidP="00DA6ECF">
      <w:pPr>
        <w:pStyle w:val="ConsPlusTitle"/>
        <w:spacing w:line="276" w:lineRule="auto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и иной информации</w:t>
      </w:r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Normal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В соответствии с частью 2 статьи 2, частью 2 статьи 63 Федерального закона от 13 июля 2015 г. N 218-ФЗ "О государственной регистрации недвижимости", абзацем первым пункта 1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457, приказываю: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1. Утвердить прилагаемый порядок взимания и возврата платы за предоставление сведений, содержащихся в Едином государственном реестре недвижимости, и иной информации.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2. Признать утратившим силу приказ Федеральной службы государственной регистрации, кадастра и картографии от 13 мая 2020 г. N </w:t>
      </w:r>
      <w:proofErr w:type="gramStart"/>
      <w:r w:rsidRPr="00666C5D">
        <w:rPr>
          <w:rFonts w:ascii="Georgia" w:hAnsi="Georgia"/>
          <w:sz w:val="22"/>
          <w:szCs w:val="22"/>
        </w:rPr>
        <w:t>П</w:t>
      </w:r>
      <w:proofErr w:type="gramEnd"/>
      <w:r w:rsidRPr="00666C5D">
        <w:rPr>
          <w:rFonts w:ascii="Georgia" w:hAnsi="Georgia"/>
          <w:sz w:val="22"/>
          <w:szCs w:val="22"/>
        </w:rPr>
        <w:t>/0144 "Об утверждении порядка взимания и возврата платы за предоставление сведений, содержащихся в Едином государственном реестре недвижимости, и иной информации" (зарегистрирован Министерством юстиции Российской Федерации 21 июля 2020 г., регистрационный N 59039).</w:t>
      </w:r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Normal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666C5D">
        <w:rPr>
          <w:rFonts w:ascii="Georgia" w:hAnsi="Georgia"/>
          <w:b/>
          <w:sz w:val="22"/>
          <w:szCs w:val="22"/>
        </w:rPr>
        <w:t>Руководитель</w:t>
      </w:r>
    </w:p>
    <w:p w:rsidR="00666C5D" w:rsidRPr="00666C5D" w:rsidRDefault="00666C5D" w:rsidP="00DA6ECF">
      <w:pPr>
        <w:pStyle w:val="ConsPlusNormal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666C5D">
        <w:rPr>
          <w:rFonts w:ascii="Georgia" w:hAnsi="Georgia"/>
          <w:b/>
          <w:sz w:val="22"/>
          <w:szCs w:val="22"/>
        </w:rPr>
        <w:t>О.А. СКУФИНСКИЙ</w:t>
      </w:r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Normal"/>
        <w:spacing w:line="276" w:lineRule="auto"/>
        <w:jc w:val="right"/>
        <w:outlineLvl w:val="0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Утвержден</w:t>
      </w:r>
    </w:p>
    <w:p w:rsidR="00666C5D" w:rsidRPr="00666C5D" w:rsidRDefault="00666C5D" w:rsidP="00DA6ECF">
      <w:pPr>
        <w:pStyle w:val="ConsPlusNormal"/>
        <w:spacing w:line="276" w:lineRule="auto"/>
        <w:jc w:val="right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приказом Федеральной службы</w:t>
      </w:r>
    </w:p>
    <w:p w:rsidR="00666C5D" w:rsidRPr="00666C5D" w:rsidRDefault="00666C5D" w:rsidP="00DA6ECF">
      <w:pPr>
        <w:pStyle w:val="ConsPlusNormal"/>
        <w:spacing w:line="276" w:lineRule="auto"/>
        <w:jc w:val="right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государственной регистрации,</w:t>
      </w:r>
    </w:p>
    <w:p w:rsidR="00666C5D" w:rsidRPr="00666C5D" w:rsidRDefault="00666C5D" w:rsidP="00DA6ECF">
      <w:pPr>
        <w:pStyle w:val="ConsPlusNormal"/>
        <w:spacing w:line="276" w:lineRule="auto"/>
        <w:jc w:val="right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кадастра и картографии</w:t>
      </w:r>
    </w:p>
    <w:p w:rsidR="00666C5D" w:rsidRPr="00666C5D" w:rsidRDefault="00666C5D" w:rsidP="00DA6ECF">
      <w:pPr>
        <w:pStyle w:val="ConsPlusNormal"/>
        <w:spacing w:line="276" w:lineRule="auto"/>
        <w:jc w:val="right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от 25.02.2026 N </w:t>
      </w:r>
      <w:proofErr w:type="gramStart"/>
      <w:r w:rsidRPr="00666C5D">
        <w:rPr>
          <w:rFonts w:ascii="Georgia" w:hAnsi="Georgia"/>
          <w:sz w:val="22"/>
          <w:szCs w:val="22"/>
        </w:rPr>
        <w:t>П</w:t>
      </w:r>
      <w:proofErr w:type="gramEnd"/>
      <w:r w:rsidRPr="00666C5D">
        <w:rPr>
          <w:rFonts w:ascii="Georgia" w:hAnsi="Georgia"/>
          <w:sz w:val="22"/>
          <w:szCs w:val="22"/>
        </w:rPr>
        <w:t>/0101/26</w:t>
      </w:r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Title"/>
        <w:spacing w:line="276" w:lineRule="auto"/>
        <w:jc w:val="center"/>
        <w:rPr>
          <w:rFonts w:ascii="Georgia" w:hAnsi="Georgia"/>
          <w:sz w:val="22"/>
          <w:szCs w:val="22"/>
        </w:rPr>
      </w:pPr>
      <w:bookmarkStart w:id="1" w:name="P32"/>
      <w:bookmarkEnd w:id="1"/>
      <w:r w:rsidRPr="00666C5D">
        <w:rPr>
          <w:rFonts w:ascii="Georgia" w:hAnsi="Georgia"/>
          <w:sz w:val="22"/>
          <w:szCs w:val="22"/>
        </w:rPr>
        <w:t>ПОРЯДОК</w:t>
      </w:r>
    </w:p>
    <w:p w:rsidR="00666C5D" w:rsidRPr="00666C5D" w:rsidRDefault="00666C5D" w:rsidP="00DA6ECF">
      <w:pPr>
        <w:pStyle w:val="ConsPlusTitle"/>
        <w:spacing w:line="276" w:lineRule="auto"/>
        <w:jc w:val="center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ВЗИМАНИЯ И ВОЗВРАТА ПЛАТЫ ЗА ПРЕДОСТАВЛЕНИЕ СВЕДЕНИЙ,</w:t>
      </w:r>
    </w:p>
    <w:p w:rsidR="00666C5D" w:rsidRPr="00666C5D" w:rsidRDefault="00666C5D" w:rsidP="00DA6ECF">
      <w:pPr>
        <w:pStyle w:val="ConsPlusTitle"/>
        <w:spacing w:line="276" w:lineRule="auto"/>
        <w:jc w:val="center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t>СОДЕРЖАЩИХСЯ</w:t>
      </w:r>
      <w:proofErr w:type="gramEnd"/>
      <w:r w:rsidRPr="00666C5D">
        <w:rPr>
          <w:rFonts w:ascii="Georgia" w:hAnsi="Georgia"/>
          <w:sz w:val="22"/>
          <w:szCs w:val="22"/>
        </w:rPr>
        <w:t xml:space="preserve"> В ЕДИНОМ ГОСУДАРСТВЕННОМ РЕЕСТРЕ НЕДВИЖИМОСТИ,</w:t>
      </w:r>
    </w:p>
    <w:p w:rsidR="00666C5D" w:rsidRPr="00666C5D" w:rsidRDefault="00666C5D" w:rsidP="00DA6ECF">
      <w:pPr>
        <w:pStyle w:val="ConsPlusTitle"/>
        <w:spacing w:line="276" w:lineRule="auto"/>
        <w:jc w:val="center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И ИНОЙ ИНФОРМАЦИИ</w:t>
      </w:r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Normal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1. Настоящий порядок определяет правила взимания (в том числе внесения) и возврата платы за предоставление сведений, содержащихся в Едином государственном реестре недвижимости (далее - ЕГРН), и иной информации (далее - плата).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Внесение платы осуществляется после подачи заявителем запроса о предоставлении сведений, содержащихся в ЕГРН, и иной информации (за исключением аналитической </w:t>
      </w:r>
      <w:r w:rsidRPr="00666C5D">
        <w:rPr>
          <w:rFonts w:ascii="Georgia" w:hAnsi="Georgia"/>
          <w:sz w:val="22"/>
          <w:szCs w:val="22"/>
        </w:rPr>
        <w:lastRenderedPageBreak/>
        <w:t>информации) (далее соответственно - запрос, заявитель, подавший запрос) в публично-правовую компанию "</w:t>
      </w:r>
      <w:proofErr w:type="spellStart"/>
      <w:r w:rsidRPr="00666C5D">
        <w:rPr>
          <w:rFonts w:ascii="Georgia" w:hAnsi="Georgia"/>
          <w:sz w:val="22"/>
          <w:szCs w:val="22"/>
        </w:rPr>
        <w:t>Роскадастр</w:t>
      </w:r>
      <w:proofErr w:type="spellEnd"/>
      <w:r w:rsidRPr="00666C5D">
        <w:rPr>
          <w:rFonts w:ascii="Georgia" w:hAnsi="Georgia"/>
          <w:sz w:val="22"/>
          <w:szCs w:val="22"/>
        </w:rPr>
        <w:t xml:space="preserve">" (далее - </w:t>
      </w:r>
      <w:proofErr w:type="spellStart"/>
      <w:r w:rsidRPr="00666C5D">
        <w:rPr>
          <w:rFonts w:ascii="Georgia" w:hAnsi="Georgia"/>
          <w:sz w:val="22"/>
          <w:szCs w:val="22"/>
        </w:rPr>
        <w:t>Роскадастр</w:t>
      </w:r>
      <w:proofErr w:type="spellEnd"/>
      <w:r w:rsidRPr="00666C5D">
        <w:rPr>
          <w:rFonts w:ascii="Georgia" w:hAnsi="Georgia"/>
          <w:sz w:val="22"/>
          <w:szCs w:val="22"/>
        </w:rPr>
        <w:t>) и получения заявителем, подавшим запрос, уникального идентификатора начисления.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bookmarkStart w:id="2" w:name="P39"/>
      <w:bookmarkEnd w:id="2"/>
      <w:r w:rsidRPr="00666C5D">
        <w:rPr>
          <w:rFonts w:ascii="Georgia" w:hAnsi="Georgia"/>
          <w:sz w:val="22"/>
          <w:szCs w:val="22"/>
        </w:rPr>
        <w:t xml:space="preserve">2. Внесение платы осуществляется не позднее четырнадцати календарных дней со дня, следующего за днем получения заявителем, подавшим запрос, в соответствии с Порядком предоставления сведений, содержащихся в Едином государственном реестре недвижимости, утвержденным приказом </w:t>
      </w:r>
      <w:proofErr w:type="spellStart"/>
      <w:r w:rsidRPr="00666C5D">
        <w:rPr>
          <w:rFonts w:ascii="Georgia" w:hAnsi="Georgia"/>
          <w:sz w:val="22"/>
          <w:szCs w:val="22"/>
        </w:rPr>
        <w:t>Росреестра</w:t>
      </w:r>
      <w:proofErr w:type="spellEnd"/>
      <w:r w:rsidRPr="00666C5D">
        <w:rPr>
          <w:rFonts w:ascii="Georgia" w:hAnsi="Georgia"/>
          <w:sz w:val="22"/>
          <w:szCs w:val="22"/>
        </w:rPr>
        <w:t xml:space="preserve"> от 8 апреля 2021 г. N </w:t>
      </w:r>
      <w:proofErr w:type="gramStart"/>
      <w:r w:rsidRPr="00666C5D">
        <w:rPr>
          <w:rFonts w:ascii="Georgia" w:hAnsi="Georgia"/>
          <w:sz w:val="22"/>
          <w:szCs w:val="22"/>
        </w:rPr>
        <w:t>П</w:t>
      </w:r>
      <w:proofErr w:type="gramEnd"/>
      <w:r w:rsidRPr="00666C5D">
        <w:rPr>
          <w:rFonts w:ascii="Georgia" w:hAnsi="Georgia"/>
          <w:sz w:val="22"/>
          <w:szCs w:val="22"/>
        </w:rPr>
        <w:t xml:space="preserve">/0149 "Об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недвижимости" (зарегистрирован Министерством юстиции Российской Федерации 11 мая 2021 г., регистрационный N 63382), с изменениями, внесенными приказами </w:t>
      </w:r>
      <w:proofErr w:type="spellStart"/>
      <w:r w:rsidRPr="00666C5D">
        <w:rPr>
          <w:rFonts w:ascii="Georgia" w:hAnsi="Georgia"/>
          <w:sz w:val="22"/>
          <w:szCs w:val="22"/>
        </w:rPr>
        <w:t>Росреестра</w:t>
      </w:r>
      <w:proofErr w:type="spellEnd"/>
      <w:r w:rsidRPr="00666C5D">
        <w:rPr>
          <w:rFonts w:ascii="Georgia" w:hAnsi="Georgia"/>
          <w:sz w:val="22"/>
          <w:szCs w:val="22"/>
        </w:rPr>
        <w:t xml:space="preserve"> от 8 ноября 2021 г. N </w:t>
      </w:r>
      <w:proofErr w:type="gramStart"/>
      <w:r w:rsidRPr="00666C5D">
        <w:rPr>
          <w:rFonts w:ascii="Georgia" w:hAnsi="Georgia"/>
          <w:sz w:val="22"/>
          <w:szCs w:val="22"/>
        </w:rPr>
        <w:t>П</w:t>
      </w:r>
      <w:proofErr w:type="gramEnd"/>
      <w:r w:rsidRPr="00666C5D">
        <w:rPr>
          <w:rFonts w:ascii="Georgia" w:hAnsi="Georgia"/>
          <w:sz w:val="22"/>
          <w:szCs w:val="22"/>
        </w:rPr>
        <w:t xml:space="preserve">/0501 (зарегистрирован Министерством юстиции Российской Федерации 20 января 2022 г., регистрационный N 66944), от 4 июля 2022 г. N П/0264 (зарегистрирован Министерством юстиции Российской Федерации 23 ноября 2022 г., регистрационный N 71076), от 7 ноября 2022 г. N </w:t>
      </w:r>
      <w:proofErr w:type="gramStart"/>
      <w:r w:rsidRPr="00666C5D">
        <w:rPr>
          <w:rFonts w:ascii="Georgia" w:hAnsi="Georgia"/>
          <w:sz w:val="22"/>
          <w:szCs w:val="22"/>
        </w:rPr>
        <w:t>П</w:t>
      </w:r>
      <w:proofErr w:type="gramEnd"/>
      <w:r w:rsidRPr="00666C5D">
        <w:rPr>
          <w:rFonts w:ascii="Georgia" w:hAnsi="Georgia"/>
          <w:sz w:val="22"/>
          <w:szCs w:val="22"/>
        </w:rPr>
        <w:t xml:space="preserve">/0427 (зарегистрирован Министерством юстиции Российской Федерации 27 декабря 2022 г., регистрационный N 71822), от 30 июня 2023 г. N П/0244 (зарегистрирован Министерством юстиции Российской Федерации 30 августа 2023 г., регистрационный N 75009), от 23 октября 2023 г. N П/0436 (зарегистрирован Министерством юстиции Российской Федерации 11 марта 2024 г., регистрационный N 77472), от 28 октября 2024 г. N </w:t>
      </w:r>
      <w:proofErr w:type="gramStart"/>
      <w:r w:rsidRPr="00666C5D">
        <w:rPr>
          <w:rFonts w:ascii="Georgia" w:hAnsi="Georgia"/>
          <w:sz w:val="22"/>
          <w:szCs w:val="22"/>
        </w:rPr>
        <w:t>П</w:t>
      </w:r>
      <w:proofErr w:type="gramEnd"/>
      <w:r w:rsidRPr="00666C5D">
        <w:rPr>
          <w:rFonts w:ascii="Georgia" w:hAnsi="Georgia"/>
          <w:sz w:val="22"/>
          <w:szCs w:val="22"/>
        </w:rPr>
        <w:t xml:space="preserve">/0336/24 (зарегистрирован Министерством юстиции Российской Федерации 21 ноября 2024 г., регистрационный N 80283), от 18 декабря 2024 г. N П/0409/24 (зарегистрирован Министерством юстиции Российской Федерации 30 января 2025 г., регистрационный N 81079), от 24 июля 2025 г. N П/0251/25 (зарегистрирован Министерством юстиции Российской Федерации 23 октября 2025 г., регистрационный N 83924) (далее - Порядок, утвержденный приказом </w:t>
      </w:r>
      <w:proofErr w:type="spellStart"/>
      <w:r w:rsidRPr="00666C5D">
        <w:rPr>
          <w:rFonts w:ascii="Georgia" w:hAnsi="Georgia"/>
          <w:sz w:val="22"/>
          <w:szCs w:val="22"/>
        </w:rPr>
        <w:t>Росреестра</w:t>
      </w:r>
      <w:proofErr w:type="spellEnd"/>
      <w:r w:rsidRPr="00666C5D">
        <w:rPr>
          <w:rFonts w:ascii="Georgia" w:hAnsi="Georgia"/>
          <w:sz w:val="22"/>
          <w:szCs w:val="22"/>
        </w:rPr>
        <w:t xml:space="preserve"> от 8 апреля 2021 г. N </w:t>
      </w:r>
      <w:proofErr w:type="gramStart"/>
      <w:r w:rsidRPr="00666C5D">
        <w:rPr>
          <w:rFonts w:ascii="Georgia" w:hAnsi="Georgia"/>
          <w:sz w:val="22"/>
          <w:szCs w:val="22"/>
        </w:rPr>
        <w:t>П</w:t>
      </w:r>
      <w:proofErr w:type="gramEnd"/>
      <w:r w:rsidRPr="00666C5D">
        <w:rPr>
          <w:rFonts w:ascii="Georgia" w:hAnsi="Georgia"/>
          <w:sz w:val="22"/>
          <w:szCs w:val="22"/>
        </w:rPr>
        <w:t>/0149), уникального идентификатора начисления.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3. Одному запросу должен соответствовать один документ, подтверждающий внесение платы.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4. </w:t>
      </w:r>
      <w:proofErr w:type="spellStart"/>
      <w:r w:rsidRPr="00666C5D">
        <w:rPr>
          <w:rFonts w:ascii="Georgia" w:hAnsi="Georgia"/>
          <w:sz w:val="22"/>
          <w:szCs w:val="22"/>
        </w:rPr>
        <w:t>Роскадастр</w:t>
      </w:r>
      <w:proofErr w:type="spellEnd"/>
      <w:r w:rsidRPr="00666C5D">
        <w:rPr>
          <w:rFonts w:ascii="Georgia" w:hAnsi="Georgia"/>
          <w:sz w:val="22"/>
          <w:szCs w:val="22"/>
        </w:rPr>
        <w:t xml:space="preserve"> не вправе требовать от заявителя, подавшего запрос, представления документа, подтверждающего перечисление платы. Заявитель, подавший запрос, вправе представить документы, подтверждающие факт оплаты (квитанция, чек-ордер, платежное поручение с отметкой о его исполнении, иные документы, подтверждающие факт оплаты), в </w:t>
      </w:r>
      <w:proofErr w:type="spellStart"/>
      <w:r w:rsidRPr="00666C5D">
        <w:rPr>
          <w:rFonts w:ascii="Georgia" w:hAnsi="Georgia"/>
          <w:sz w:val="22"/>
          <w:szCs w:val="22"/>
        </w:rPr>
        <w:t>Роскадастр</w:t>
      </w:r>
      <w:proofErr w:type="spellEnd"/>
      <w:r w:rsidRPr="00666C5D">
        <w:rPr>
          <w:rFonts w:ascii="Georgia" w:hAnsi="Georgia"/>
          <w:sz w:val="22"/>
          <w:szCs w:val="22"/>
        </w:rPr>
        <w:t xml:space="preserve"> по собственной инициативе в пределах срока, установленного пунктом 2 настоящего порядка, в том же виде, в котором подавался запрос о предоставлении таких сведений.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t>В случае если заявитель, подавший запрос, обладает правом на получение льготы по оплате сведений, содержащихся в ЕГРН, таким заявителем представляется подтверждающий (подтверждающая) данную льготу документ (копия документа), выданный (выданная) в соответствии с законодательством Российской Федерации, за исключением случаев, если:</w:t>
      </w:r>
      <w:proofErr w:type="gramEnd"/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при подаче запроса в виде бумажного документа при личном обращении заявителем, подавшим запрос, предъявлен двухмерный штриховой код (OR-код), по которому подтверждение его льготного статуса приравнивается к предъявлению соответствующего бумажного документа;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lastRenderedPageBreak/>
        <w:t>при подаче запроса в виде электронного документа посредством Единого портала государственных и муниципальных услуг (функций) (далее - единый портал) подтверждение льготного статуса заявителя, подавшего запрос, осуществляется средствами единого портала на основании сведений о таком лице, содержащихся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proofErr w:type="gramEnd"/>
      <w:r w:rsidRPr="00666C5D">
        <w:rPr>
          <w:rFonts w:ascii="Georgia" w:hAnsi="Georgia"/>
          <w:sz w:val="22"/>
          <w:szCs w:val="22"/>
        </w:rPr>
        <w:t xml:space="preserve"> электронной форме" &lt;1&gt; (при их наличии).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--------------------------------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t>&lt;1&gt; Положение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утвержденное приказом Министерства связи и массовых коммуникаций Российской Федерации от 13 апреля 2012 г. N 107 (зарегистрирован Министерством юстиции Российской Федерации 26 апреля 2012 г., регистрационный N 23952), с изменениями, внесенными</w:t>
      </w:r>
      <w:proofErr w:type="gramEnd"/>
      <w:r w:rsidRPr="00666C5D">
        <w:rPr>
          <w:rFonts w:ascii="Georgia" w:hAnsi="Georgia"/>
          <w:sz w:val="22"/>
          <w:szCs w:val="22"/>
        </w:rPr>
        <w:t xml:space="preserve"> </w:t>
      </w:r>
      <w:proofErr w:type="gramStart"/>
      <w:r w:rsidRPr="00666C5D">
        <w:rPr>
          <w:rFonts w:ascii="Georgia" w:hAnsi="Georgia"/>
          <w:sz w:val="22"/>
          <w:szCs w:val="22"/>
        </w:rPr>
        <w:t>приказами Министерства связи и массовых коммуникаций Российской Федерации от 31 августа 2012 г. N 218 (зарегистрирован Министерством юстиции Российской Федерации 27 сентября 2012 г., регистрационный N 25546), от 23 июля 2015 г. N 278 (зарегистрирован Министерством юстиции Российской Федерации 26 октября 2015 г., регистрационный N 39470), от 7 июля 2016 г. N 307 (зарегистрирован Министерством юстиции Российской Федерации 21 ноября</w:t>
      </w:r>
      <w:proofErr w:type="gramEnd"/>
      <w:r w:rsidRPr="00666C5D">
        <w:rPr>
          <w:rFonts w:ascii="Georgia" w:hAnsi="Georgia"/>
          <w:sz w:val="22"/>
          <w:szCs w:val="22"/>
        </w:rPr>
        <w:t xml:space="preserve"> </w:t>
      </w:r>
      <w:proofErr w:type="gramStart"/>
      <w:r w:rsidRPr="00666C5D">
        <w:rPr>
          <w:rFonts w:ascii="Georgia" w:hAnsi="Georgia"/>
          <w:sz w:val="22"/>
          <w:szCs w:val="22"/>
        </w:rPr>
        <w:t>2016 г., регистрационный N 44379), приказом Министерства цифрового развития, связи и массовых коммуникаций Российской Федерации от 19 августа 2022 г. N 605 (зарегистрирован Министерством юстиции Российской Федерации 21 ноября 2022 г., регистрационный N 71034).</w:t>
      </w:r>
      <w:proofErr w:type="gramEnd"/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Normal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bookmarkStart w:id="3" w:name="P48"/>
      <w:bookmarkEnd w:id="3"/>
      <w:r w:rsidRPr="00666C5D">
        <w:rPr>
          <w:rFonts w:ascii="Georgia" w:hAnsi="Georgia"/>
          <w:sz w:val="22"/>
          <w:szCs w:val="22"/>
        </w:rPr>
        <w:t>5. Поступившая в бюджет бюджетной системы Российской Федерации плата подлежит возврату: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полностью, в случае, если запрос не поступал в </w:t>
      </w:r>
      <w:proofErr w:type="spellStart"/>
      <w:r w:rsidRPr="00666C5D">
        <w:rPr>
          <w:rFonts w:ascii="Georgia" w:hAnsi="Georgia"/>
          <w:sz w:val="22"/>
          <w:szCs w:val="22"/>
        </w:rPr>
        <w:t>Роскадастр</w:t>
      </w:r>
      <w:proofErr w:type="spellEnd"/>
      <w:r w:rsidRPr="00666C5D">
        <w:rPr>
          <w:rFonts w:ascii="Georgia" w:hAnsi="Georgia"/>
          <w:sz w:val="22"/>
          <w:szCs w:val="22"/>
        </w:rPr>
        <w:t xml:space="preserve">, а также в случае, когда запрос считается неполученным и не рассматривался </w:t>
      </w:r>
      <w:proofErr w:type="spellStart"/>
      <w:r w:rsidRPr="00666C5D">
        <w:rPr>
          <w:rFonts w:ascii="Georgia" w:hAnsi="Georgia"/>
          <w:sz w:val="22"/>
          <w:szCs w:val="22"/>
        </w:rPr>
        <w:t>Роскадастром</w:t>
      </w:r>
      <w:proofErr w:type="spellEnd"/>
      <w:r w:rsidRPr="00666C5D">
        <w:rPr>
          <w:rFonts w:ascii="Georgia" w:hAnsi="Georgia"/>
          <w:sz w:val="22"/>
          <w:szCs w:val="22"/>
        </w:rPr>
        <w:t xml:space="preserve"> в соответствии с частью 5 статьи 62 Федерального закона N 218-ФЗ;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в случае внесения ее в большем размере, чем предусмотрено в соответствии с частью 2 статьи 63 Федерального закона N 218-ФЗ (возврату подлежат средства в размере, превышающем размер платы).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6. Возврат платы осуществляется на основании заявления, поданного лицом, осуществившим плату (далее соответственно - заявление о возврате, заявитель, подавший заявление о возврате), либо на основании решения суда.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bookmarkStart w:id="4" w:name="P52"/>
      <w:bookmarkEnd w:id="4"/>
      <w:r w:rsidRPr="00666C5D">
        <w:rPr>
          <w:rFonts w:ascii="Georgia" w:hAnsi="Georgia"/>
          <w:sz w:val="22"/>
          <w:szCs w:val="22"/>
        </w:rPr>
        <w:t>7. Заявление о возврате может быть подано в течение трех лет со дня внесения платы.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8. Заявление о возврате подается в </w:t>
      </w:r>
      <w:proofErr w:type="spellStart"/>
      <w:r w:rsidRPr="00666C5D">
        <w:rPr>
          <w:rFonts w:ascii="Georgia" w:hAnsi="Georgia"/>
          <w:sz w:val="22"/>
          <w:szCs w:val="22"/>
        </w:rPr>
        <w:t>Росреестр</w:t>
      </w:r>
      <w:proofErr w:type="spellEnd"/>
      <w:r w:rsidRPr="00666C5D">
        <w:rPr>
          <w:rFonts w:ascii="Georgia" w:hAnsi="Georgia"/>
          <w:sz w:val="22"/>
          <w:szCs w:val="22"/>
        </w:rPr>
        <w:t xml:space="preserve"> или его территориальные органы (далее - администратор доходов бюджета), или в </w:t>
      </w:r>
      <w:proofErr w:type="spellStart"/>
      <w:r w:rsidRPr="00666C5D">
        <w:rPr>
          <w:rFonts w:ascii="Georgia" w:hAnsi="Georgia"/>
          <w:sz w:val="22"/>
          <w:szCs w:val="22"/>
        </w:rPr>
        <w:t>Роскадастр</w:t>
      </w:r>
      <w:proofErr w:type="spellEnd"/>
      <w:r w:rsidRPr="00666C5D">
        <w:rPr>
          <w:rFonts w:ascii="Georgia" w:hAnsi="Georgia"/>
          <w:sz w:val="22"/>
          <w:szCs w:val="22"/>
        </w:rPr>
        <w:t xml:space="preserve"> в форме документа на бумажном носителе или в форме электронного документа одним из способов, </w:t>
      </w:r>
      <w:r w:rsidRPr="00666C5D">
        <w:rPr>
          <w:rFonts w:ascii="Georgia" w:hAnsi="Georgia"/>
          <w:sz w:val="22"/>
          <w:szCs w:val="22"/>
        </w:rPr>
        <w:lastRenderedPageBreak/>
        <w:t xml:space="preserve">предусмотренных для подачи запроса Порядком, утвержденным приказом </w:t>
      </w:r>
      <w:proofErr w:type="spellStart"/>
      <w:r w:rsidRPr="00666C5D">
        <w:rPr>
          <w:rFonts w:ascii="Georgia" w:hAnsi="Georgia"/>
          <w:sz w:val="22"/>
          <w:szCs w:val="22"/>
        </w:rPr>
        <w:t>Росреестра</w:t>
      </w:r>
      <w:proofErr w:type="spellEnd"/>
      <w:r w:rsidRPr="00666C5D">
        <w:rPr>
          <w:rFonts w:ascii="Georgia" w:hAnsi="Georgia"/>
          <w:sz w:val="22"/>
          <w:szCs w:val="22"/>
        </w:rPr>
        <w:t xml:space="preserve"> от 8 апреля 2021 г. N </w:t>
      </w:r>
      <w:proofErr w:type="gramStart"/>
      <w:r w:rsidRPr="00666C5D">
        <w:rPr>
          <w:rFonts w:ascii="Georgia" w:hAnsi="Georgia"/>
          <w:sz w:val="22"/>
          <w:szCs w:val="22"/>
        </w:rPr>
        <w:t>П</w:t>
      </w:r>
      <w:proofErr w:type="gramEnd"/>
      <w:r w:rsidRPr="00666C5D">
        <w:rPr>
          <w:rFonts w:ascii="Georgia" w:hAnsi="Georgia"/>
          <w:sz w:val="22"/>
          <w:szCs w:val="22"/>
        </w:rPr>
        <w:t>/0149, включая использование единого портала.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9. Заявление о возврате в форме документа на бумажном носителе подписывается собственноручной подписью заявителя, подавшего заявление о возврате.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Заявление о возврате в форме электронного документа подписывается усиленной квалифицированной электронной подписью или усиленной неквалифицированной электронной подписью заявителя, подавшего заявление о возврате, сертификат ключа </w:t>
      </w:r>
      <w:proofErr w:type="gramStart"/>
      <w:r w:rsidRPr="00666C5D">
        <w:rPr>
          <w:rFonts w:ascii="Georgia" w:hAnsi="Georgia"/>
          <w:sz w:val="22"/>
          <w:szCs w:val="22"/>
        </w:rPr>
        <w:t>проверки</w:t>
      </w:r>
      <w:proofErr w:type="gramEnd"/>
      <w:r w:rsidRPr="00666C5D">
        <w:rPr>
          <w:rFonts w:ascii="Georgia" w:hAnsi="Georgia"/>
          <w:sz w:val="22"/>
          <w:szCs w:val="22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допустимость использования которой предусмотрена законодательством Российской Федерации, если иное не установлено настоящим порядком.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t>Заявление о возврате, сформированное в форме электронного документа с использованием личного кабинета на едином портале, подписывается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услуг".</w:t>
      </w:r>
      <w:proofErr w:type="gramEnd"/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Возврат платы осуществляется на лицевой счет заявителя, подавшего заявление о возврате, открытый в территориальном органе Федерального казначейства, или банковский счет заявителя, подавшего заявление о возврате, открытый в кредитной организации, в соответствии с реквизитами, указанными в заявлении о возврате &lt;2&gt;.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--------------------------------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t>&lt;2&gt; Пункт 6 Общих требований к возврату излишне уплаченных (взысканных) платежей, утвержденных приказом Министерства финансов Российской Федерации от 27 сентября 2021 г. N 137н (зарегистрирован Министерством юстиции Российской Федерации 27 октября 2021 г., регистрационный N 65582), с изменениями, внесенными приказами Министерства финансов Российской Федерации от 10 ноября 2022 г. N 163н (зарегистрирован Министерством юстиции Российской Федерации 23 декабря 2022 г</w:t>
      </w:r>
      <w:proofErr w:type="gramEnd"/>
      <w:r w:rsidRPr="00666C5D">
        <w:rPr>
          <w:rFonts w:ascii="Georgia" w:hAnsi="Georgia"/>
          <w:sz w:val="22"/>
          <w:szCs w:val="22"/>
        </w:rPr>
        <w:t>., регистрационный N 71788), от 16 октября 2023 г. N 165н (зарегистрирован Министерством юстиции Российской Федерации 14 ноября 2023 г., регистрационный N 75948), от 23 августа 2024 г. N 117н (зарегистрирован Министерством юстиции Российской Федерации 19 сентября 2024 г., регистрационный N 79524).</w:t>
      </w:r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Normal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bookmarkStart w:id="5" w:name="P61"/>
      <w:bookmarkEnd w:id="5"/>
      <w:r w:rsidRPr="00666C5D">
        <w:rPr>
          <w:rFonts w:ascii="Georgia" w:hAnsi="Georgia"/>
          <w:sz w:val="22"/>
          <w:szCs w:val="22"/>
        </w:rPr>
        <w:t>10. Заявление о возврате должно содержать следующие сведения: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1) для физических лиц: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t>фамилия, имя, отчество (последнее - при наличии) заявителя, подавшего заявление о возврате;</w:t>
      </w:r>
      <w:proofErr w:type="gramEnd"/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идентификационный номер налогоплательщика (при наличии);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страховой номер индивидуального лицевого счета в системах обязательного </w:t>
      </w:r>
      <w:r w:rsidRPr="00666C5D">
        <w:rPr>
          <w:rFonts w:ascii="Georgia" w:hAnsi="Georgia"/>
          <w:sz w:val="22"/>
          <w:szCs w:val="22"/>
        </w:rPr>
        <w:lastRenderedPageBreak/>
        <w:t>пенсионного страхования и обязательного социального страхования (при наличии);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t>реквизиты документа, удостоверяющего личность заявителя, подавшего заявление о возврате (наименование документа, серия, номер (при наличии), дата выдачи, наименование органа, выдавшего документ);</w:t>
      </w:r>
      <w:proofErr w:type="gramEnd"/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реквизиты документа, подтверждающего право представителя заявителя, подавшего заявление о возврате, действовать от имени такого заявителя (в случае подачи заявления о возврате уполномоченным представителем);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уникальный идентификатор начисления (при наличии);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уникальный присваиваемый номер операции (при наличии);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сумма возврата цифрами и прописью (в валюте Российской Федерации);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причина возврата платы;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реквизиты банковского счета, открытого в кредитной организации в валюте Российской Федерации;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адрес электронной почты (при наличии), в случае отсутствия адреса электронной почты - почтовый адрес;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номер контактного телефона (при наличии);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2) для юридических лиц: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полное, сокращенное (при наличии), фирменное (при наличии) наименования юридического лица;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идентификационный номер налогоплательщика и код причины постановки на учет;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фамилия, имя, отчество (последнее - при наличии) представителя заявителя, подавшего заявление о возврате;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t>реквизиты документа, удостоверяющего личность представителя заявителя, подавшего заявление о возврате (наименование документа, серия, номер (при наличии), дата выдачи, наименование органа, выдавшего документ);</w:t>
      </w:r>
      <w:proofErr w:type="gramEnd"/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реквизиты документа, подтверждающего право представителя заявителя, подавшего заявление о возврате, действовать от его имени;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уникальный идентификатор начисления (при наличии);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уникальный присваиваемый номер операции (при наличии);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сумма возврата цифрами и прописью (в валюте Российской Федерации);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причина возврата платы;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реквизиты счета, открытого в территориальном органе Федерального казначейства в валюте Российской Федерации, банковского счета, открытого в кредитной организации в валюте Российской Федерации;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lastRenderedPageBreak/>
        <w:t>адрес электронной почты (при наличии), а в случае отсутствия адреса электронной почты - почтовый адрес;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номер контактного телефона (при наличии).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bookmarkStart w:id="6" w:name="P88"/>
      <w:bookmarkEnd w:id="6"/>
      <w:r w:rsidRPr="00666C5D">
        <w:rPr>
          <w:rFonts w:ascii="Georgia" w:hAnsi="Georgia"/>
          <w:sz w:val="22"/>
          <w:szCs w:val="22"/>
        </w:rPr>
        <w:t>11. К заявлению о возврате прилагаются документы, подтверждающие факт оплаты платежа (копии платежных документов).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При наличии информации об уникальном идентификаторе начисления в платежном документе или заявлении о возврате представление документов, подтверждающих внесение платы, не требуется.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12. </w:t>
      </w:r>
      <w:proofErr w:type="gramStart"/>
      <w:r w:rsidRPr="00666C5D">
        <w:rPr>
          <w:rFonts w:ascii="Georgia" w:hAnsi="Georgia"/>
          <w:sz w:val="22"/>
          <w:szCs w:val="22"/>
        </w:rPr>
        <w:t xml:space="preserve">При отсутствии в заявлении о возврате сведений, предусмотренных пунктом 10 настоящего порядка, и (или) документов, указанных в пункте 11 настоящего порядка, администратор доходов бюджета или </w:t>
      </w:r>
      <w:proofErr w:type="spellStart"/>
      <w:r w:rsidRPr="00666C5D">
        <w:rPr>
          <w:rFonts w:ascii="Georgia" w:hAnsi="Georgia"/>
          <w:sz w:val="22"/>
          <w:szCs w:val="22"/>
        </w:rPr>
        <w:t>Роскадастр</w:t>
      </w:r>
      <w:proofErr w:type="spellEnd"/>
      <w:r w:rsidRPr="00666C5D">
        <w:rPr>
          <w:rFonts w:ascii="Georgia" w:hAnsi="Georgia"/>
          <w:sz w:val="22"/>
          <w:szCs w:val="22"/>
        </w:rPr>
        <w:t>, в который подано такое заявление о возврате, в течение десяти рабочих дней со дня, следующего за днем подачи заявления о возврате, уведомляет заявителя, подавшего заявление о возврате, о невозможности рассмотрения заявления о возврате с</w:t>
      </w:r>
      <w:proofErr w:type="gramEnd"/>
      <w:r w:rsidRPr="00666C5D">
        <w:rPr>
          <w:rFonts w:ascii="Georgia" w:hAnsi="Georgia"/>
          <w:sz w:val="22"/>
          <w:szCs w:val="22"/>
        </w:rPr>
        <w:t xml:space="preserve"> мотивированным объяснением причин невозможности его рассмотрения путем направления заявителю, подавшему заявление о возврате, соответствующего уведомления: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по адресу электронной почты, указанному в заявлении о возврате (в случае отсутствия в заявлении о возврате адреса электронной почты - по почтовому адресу, указанному в заявлении о возврате), подписанного уполномоченным лицом администратора доходов бюджета или </w:t>
      </w:r>
      <w:proofErr w:type="spellStart"/>
      <w:r w:rsidRPr="00666C5D">
        <w:rPr>
          <w:rFonts w:ascii="Georgia" w:hAnsi="Georgia"/>
          <w:sz w:val="22"/>
          <w:szCs w:val="22"/>
        </w:rPr>
        <w:t>Роскадастра</w:t>
      </w:r>
      <w:proofErr w:type="spellEnd"/>
      <w:r w:rsidRPr="00666C5D">
        <w:rPr>
          <w:rFonts w:ascii="Georgia" w:hAnsi="Georgia"/>
          <w:sz w:val="22"/>
          <w:szCs w:val="22"/>
        </w:rPr>
        <w:t xml:space="preserve"> (в форме электронного документа - усиленной квалифицированной электронной подписью уполномоченного лица администратора доходов бюджета или </w:t>
      </w:r>
      <w:proofErr w:type="spellStart"/>
      <w:r w:rsidRPr="00666C5D">
        <w:rPr>
          <w:rFonts w:ascii="Georgia" w:hAnsi="Georgia"/>
          <w:sz w:val="22"/>
          <w:szCs w:val="22"/>
        </w:rPr>
        <w:t>Роскадастра</w:t>
      </w:r>
      <w:proofErr w:type="spellEnd"/>
      <w:r w:rsidRPr="00666C5D">
        <w:rPr>
          <w:rFonts w:ascii="Georgia" w:hAnsi="Georgia"/>
          <w:sz w:val="22"/>
          <w:szCs w:val="22"/>
        </w:rPr>
        <w:t>);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в личный кабинет заявителя, подавшего заявление о возврате, на едином портале в форме электронного документа, подписанного усиленной квалифицированной электронной подписью уполномоченного лица администратора доходов бюджета, - в случае подачи заявления о возврате с использованием единого портала.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13. </w:t>
      </w:r>
      <w:proofErr w:type="gramStart"/>
      <w:r w:rsidRPr="00666C5D">
        <w:rPr>
          <w:rFonts w:ascii="Georgia" w:hAnsi="Georgia"/>
          <w:sz w:val="22"/>
          <w:szCs w:val="22"/>
        </w:rPr>
        <w:t>При наличии в заявлении о возврате сведений, предусмотренных пунктом 10 настоящего порядка, и документов, указанных в пункте 11 настоящего порядка, и при отсутствии оснований, предусмотренных абзацами третьим - одиннадцатым настоящего пункта, администратор доходов бюджета в течение десяти рабочих дней со дня, следующего за днем поступления заявления о возврате и прилагаемых к нему документов, принимает решение о возврате (об отказе в возврате</w:t>
      </w:r>
      <w:proofErr w:type="gramEnd"/>
      <w:r w:rsidRPr="00666C5D">
        <w:rPr>
          <w:rFonts w:ascii="Georgia" w:hAnsi="Georgia"/>
          <w:sz w:val="22"/>
          <w:szCs w:val="22"/>
        </w:rPr>
        <w:t>) платы.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Решение об отказе в возврате платы принимается в случаях, если: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bookmarkStart w:id="7" w:name="P95"/>
      <w:bookmarkEnd w:id="7"/>
      <w:proofErr w:type="gramStart"/>
      <w:r w:rsidRPr="00666C5D">
        <w:rPr>
          <w:rFonts w:ascii="Georgia" w:hAnsi="Georgia"/>
          <w:sz w:val="22"/>
          <w:szCs w:val="22"/>
        </w:rPr>
        <w:t>а) заявление о возврате представлено с нарушением требований настоящего порядка, в том числе не подписано заявителем, подавшим заявление о возврате, в соответствии с законодательством Российской Федерации);</w:t>
      </w:r>
      <w:proofErr w:type="gramEnd"/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б) с заявлением о возврате обратилось ненадлежащее лицо;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в) причина возврата платежа не предусмотрена пунктом 5 настоящего порядка;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 xml:space="preserve">г) величина платежа, подлежащая возврату, указанная в заявлении о возврате, превышает величину оплаты, подлежащей возврату, предусмотренной пунктом 5 </w:t>
      </w:r>
      <w:r w:rsidRPr="00666C5D">
        <w:rPr>
          <w:rFonts w:ascii="Georgia" w:hAnsi="Georgia"/>
          <w:sz w:val="22"/>
          <w:szCs w:val="22"/>
        </w:rPr>
        <w:lastRenderedPageBreak/>
        <w:t>настоящего порядка;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д) банковские реквизиты, необходимые для возврата платежа, указанные в заявлении о возврате, не позволяют осуществить возврат платежа;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е) администратору доходов бюджета не поступили сведения о произведенной оплате, о возврате которой указано в заявлении о возврате;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ж) при подаче заявления о возврате превышен срок, предусмотренный пунктом 7 настоящего порядка;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t>з) заявление о возврате подано в отношении платежа, произведенного по запросу, по которому заявителю, подавшему запрос, направлен результат оказания государственной услуги по предоставлению сведений, содержащихся в ЕГРН, в том числе в виде уведомления об отсутствии в ЕГРН запрашиваемых сведений, решения об отказе в предоставлении запрашиваемых сведений, а также ключей доступа при запросе сведений, содержащихся в ЕГРН, посредством обеспечения доступа к</w:t>
      </w:r>
      <w:proofErr w:type="gramEnd"/>
      <w:r w:rsidRPr="00666C5D">
        <w:rPr>
          <w:rFonts w:ascii="Georgia" w:hAnsi="Georgia"/>
          <w:sz w:val="22"/>
          <w:szCs w:val="22"/>
        </w:rPr>
        <w:t xml:space="preserve"> федеральной государственной информационной системе ведения ЕГРН;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bookmarkStart w:id="8" w:name="P103"/>
      <w:bookmarkEnd w:id="8"/>
      <w:r w:rsidRPr="00666C5D">
        <w:rPr>
          <w:rFonts w:ascii="Georgia" w:hAnsi="Georgia"/>
          <w:sz w:val="22"/>
          <w:szCs w:val="22"/>
        </w:rPr>
        <w:t>и) заявление о возврате подано в отношении платежа, по которому ранее было принято решение о возврате платы.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В случае принятия решения о возврате платы администратор доходов бюджета в течение пяти рабочих дней со дня, следующего за днем принятия решения о возврате платы,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 &lt;3&gt;.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--------------------------------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t>&lt;3&gt; Подпункт 1 пункта 11 Общих требований к возврату излишне уплаченных (взысканных) платежей, утвержденных приказом Министерства финансов Российской Федерации от 27 сентября 2021 г. N 137н (зарегистрирован Министерством юстиции Российской Федерации 27 октября 2021 г., регистрационный N 65582), с изменениями, внесенными приказами Министерства финансов Российской Федерации от 10 ноября 2022 г. N 163н (зарегистрирован Министерством юстиции Российской Федерации 23 декабря</w:t>
      </w:r>
      <w:proofErr w:type="gramEnd"/>
      <w:r w:rsidRPr="00666C5D">
        <w:rPr>
          <w:rFonts w:ascii="Georgia" w:hAnsi="Georgia"/>
          <w:sz w:val="22"/>
          <w:szCs w:val="22"/>
        </w:rPr>
        <w:t xml:space="preserve"> </w:t>
      </w:r>
      <w:proofErr w:type="gramStart"/>
      <w:r w:rsidRPr="00666C5D">
        <w:rPr>
          <w:rFonts w:ascii="Georgia" w:hAnsi="Georgia"/>
          <w:sz w:val="22"/>
          <w:szCs w:val="22"/>
        </w:rPr>
        <w:t>2022 г., регистрационный N 71788), от 16 октября 2023 г. N 165н (зарегистрирован Министерством юстиции Российской Федерации 14 ноября 2023 г., регистрационный N 75948), от 23 августа 2024 г. N 117н (зарегистрирован Министерством юстиции Российской Федерации 19 сентября 2024 г., регистрационный N 79524).</w:t>
      </w:r>
      <w:proofErr w:type="gramEnd"/>
    </w:p>
    <w:p w:rsidR="00666C5D" w:rsidRPr="00666C5D" w:rsidRDefault="00666C5D" w:rsidP="00DA6ECF">
      <w:pPr>
        <w:pStyle w:val="ConsPlusNormal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6C5D" w:rsidRPr="00666C5D" w:rsidRDefault="00666C5D" w:rsidP="00DA6ECF">
      <w:pPr>
        <w:pStyle w:val="ConsPlusNormal"/>
        <w:spacing w:line="276" w:lineRule="auto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666C5D">
        <w:rPr>
          <w:rFonts w:ascii="Georgia" w:hAnsi="Georgia"/>
          <w:sz w:val="22"/>
          <w:szCs w:val="22"/>
        </w:rPr>
        <w:t>В случае принятия решения об отказе в возврате платы администратор доходов бюджета в течение пяти рабочих дней со дня</w:t>
      </w:r>
      <w:proofErr w:type="gramEnd"/>
      <w:r w:rsidRPr="00666C5D">
        <w:rPr>
          <w:rFonts w:ascii="Georgia" w:hAnsi="Georgia"/>
          <w:sz w:val="22"/>
          <w:szCs w:val="22"/>
        </w:rPr>
        <w:t>, следующего за днем принятия такого решения, направляет заявителю, подавшему заявление о возврате, уведомление о принятом решении одним из перечисленных способов: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на адрес электронной почты (при наличии) или почтовый адрес, указанный в заявлении о возврате;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t>в личный кабинет заявителя, подавшего заявление о возврате, на едином портале в форме электронного документа, подписанного усиленной квалифицированной электронной подписью уполномоченного лица администратора доходов бюджета.</w:t>
      </w:r>
    </w:p>
    <w:p w:rsidR="00666C5D" w:rsidRPr="00666C5D" w:rsidRDefault="00666C5D" w:rsidP="00DA6ECF">
      <w:pPr>
        <w:pStyle w:val="ConsPlusNormal"/>
        <w:spacing w:before="240" w:line="276" w:lineRule="auto"/>
        <w:ind w:firstLine="540"/>
        <w:jc w:val="both"/>
        <w:rPr>
          <w:rFonts w:ascii="Georgia" w:hAnsi="Georgia"/>
          <w:sz w:val="22"/>
          <w:szCs w:val="22"/>
        </w:rPr>
      </w:pPr>
      <w:r w:rsidRPr="00666C5D">
        <w:rPr>
          <w:rFonts w:ascii="Georgia" w:hAnsi="Georgia"/>
          <w:sz w:val="22"/>
          <w:szCs w:val="22"/>
        </w:rPr>
        <w:lastRenderedPageBreak/>
        <w:t xml:space="preserve">14. Заявление о возврате, поступившее в </w:t>
      </w:r>
      <w:proofErr w:type="spellStart"/>
      <w:r w:rsidRPr="00666C5D">
        <w:rPr>
          <w:rFonts w:ascii="Georgia" w:hAnsi="Georgia"/>
          <w:sz w:val="22"/>
          <w:szCs w:val="22"/>
        </w:rPr>
        <w:t>Роскадастр</w:t>
      </w:r>
      <w:proofErr w:type="spellEnd"/>
      <w:r w:rsidRPr="00666C5D">
        <w:rPr>
          <w:rFonts w:ascii="Georgia" w:hAnsi="Georgia"/>
          <w:sz w:val="22"/>
          <w:szCs w:val="22"/>
        </w:rPr>
        <w:t xml:space="preserve"> или администратору доходов бюджета, не являющемуся получателем платы, подлежит перенаправлению администратору доходов бюджета - получателю платы в течение трех рабочих дней со дня, следующего за днем подачи заявления о возврате. Одновременно с таким заявлением о возврате администратору доходов бюджета - получателю платы направляется информация, необходимая для принятия решения о возврате (об отказе в возврате) платы.</w:t>
      </w:r>
    </w:p>
    <w:p w:rsidR="004473B2" w:rsidRPr="00666C5D" w:rsidRDefault="004473B2" w:rsidP="00BA0577">
      <w:pPr>
        <w:rPr>
          <w:rFonts w:ascii="Georgia" w:hAnsi="Georgia"/>
        </w:rPr>
      </w:pPr>
    </w:p>
    <w:sectPr w:rsidR="004473B2" w:rsidRPr="00666C5D" w:rsidSect="00AA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3CB"/>
    <w:multiLevelType w:val="multilevel"/>
    <w:tmpl w:val="17CC3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A0FDA"/>
    <w:multiLevelType w:val="multilevel"/>
    <w:tmpl w:val="84EE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5378A"/>
    <w:multiLevelType w:val="multilevel"/>
    <w:tmpl w:val="E5A6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B18AA"/>
    <w:multiLevelType w:val="multilevel"/>
    <w:tmpl w:val="E81069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15419"/>
    <w:multiLevelType w:val="multilevel"/>
    <w:tmpl w:val="26E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C0E39"/>
    <w:multiLevelType w:val="multilevel"/>
    <w:tmpl w:val="B94C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C01EF"/>
    <w:multiLevelType w:val="multilevel"/>
    <w:tmpl w:val="DD3E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158B3"/>
    <w:multiLevelType w:val="multilevel"/>
    <w:tmpl w:val="4592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E1BCF"/>
    <w:multiLevelType w:val="multilevel"/>
    <w:tmpl w:val="2154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5A67AB"/>
    <w:multiLevelType w:val="multilevel"/>
    <w:tmpl w:val="B7B0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80956"/>
    <w:multiLevelType w:val="multilevel"/>
    <w:tmpl w:val="94EC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33B66"/>
    <w:multiLevelType w:val="multilevel"/>
    <w:tmpl w:val="BA72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786B4A"/>
    <w:multiLevelType w:val="multilevel"/>
    <w:tmpl w:val="89842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04FFA"/>
    <w:rsid w:val="00357E5F"/>
    <w:rsid w:val="003C20ED"/>
    <w:rsid w:val="004473B2"/>
    <w:rsid w:val="004804D6"/>
    <w:rsid w:val="005005D7"/>
    <w:rsid w:val="00561484"/>
    <w:rsid w:val="00587BCD"/>
    <w:rsid w:val="00666C5D"/>
    <w:rsid w:val="00714D46"/>
    <w:rsid w:val="00847224"/>
    <w:rsid w:val="008F54BB"/>
    <w:rsid w:val="00966DF6"/>
    <w:rsid w:val="00984FA6"/>
    <w:rsid w:val="00AA325C"/>
    <w:rsid w:val="00BA0577"/>
    <w:rsid w:val="00DA0CAF"/>
    <w:rsid w:val="00DA6ECF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  <w:style w:type="paragraph" w:customStyle="1" w:styleId="ConsPlusNormal">
    <w:name w:val="ConsPlusNormal"/>
    <w:rsid w:val="00666C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66C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  <w:style w:type="paragraph" w:customStyle="1" w:styleId="ConsPlusNormal">
    <w:name w:val="ConsPlusNormal"/>
    <w:rsid w:val="00666C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66C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2026-05-06T13:32:00Z</dcterms:created>
  <dcterms:modified xsi:type="dcterms:W3CDTF">2026-05-07T00:24:00Z</dcterms:modified>
</cp:coreProperties>
</file>