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99C" w:rsidRDefault="007A199C" w:rsidP="007A199C">
      <w:pPr>
        <w:pStyle w:val="a3"/>
        <w:spacing w:before="0" w:beforeAutospacing="0" w:after="0" w:afterAutospacing="0" w:line="288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КОЛЛЕГИЯ ЕВРАЗИЙСКОЙ ЭКОНОМИЧЕСКОЙ КОМИССИИ</w:t>
      </w:r>
    </w:p>
    <w:p w:rsidR="007A199C" w:rsidRDefault="007A199C" w:rsidP="007A199C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7A199C" w:rsidRPr="007A199C" w:rsidRDefault="007A199C" w:rsidP="007A199C">
      <w:pPr>
        <w:pStyle w:val="a3"/>
        <w:spacing w:before="0" w:beforeAutospacing="0" w:after="0" w:afterAutospacing="0" w:line="312" w:lineRule="auto"/>
        <w:jc w:val="center"/>
        <w:rPr>
          <w:rStyle w:val="a4"/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 xml:space="preserve"> HYPERLINK "https://docs.eaeunion.org/documents/463/10654/"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 w:rsidRPr="007A199C">
        <w:rPr>
          <w:rStyle w:val="a4"/>
          <w:rFonts w:ascii="Arial" w:hAnsi="Arial" w:cs="Arial"/>
          <w:b/>
          <w:bCs/>
        </w:rPr>
        <w:t xml:space="preserve">РЕШЕНИЕ </w:t>
      </w:r>
    </w:p>
    <w:p w:rsidR="007A199C" w:rsidRDefault="007A199C" w:rsidP="007A199C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 w:rsidRPr="007A199C">
        <w:rPr>
          <w:rStyle w:val="a4"/>
          <w:rFonts w:ascii="Arial" w:hAnsi="Arial" w:cs="Arial"/>
          <w:b/>
          <w:bCs/>
        </w:rPr>
        <w:t>от 12 мая 2026 г. N 53</w:t>
      </w:r>
      <w:r>
        <w:rPr>
          <w:rFonts w:ascii="Arial" w:hAnsi="Arial" w:cs="Arial"/>
          <w:b/>
          <w:bCs/>
        </w:rPr>
        <w:fldChar w:fldCharType="end"/>
      </w:r>
      <w:bookmarkStart w:id="0" w:name="_GoBack"/>
      <w:bookmarkEnd w:id="0"/>
      <w:r>
        <w:rPr>
          <w:rFonts w:ascii="Arial" w:hAnsi="Arial" w:cs="Arial"/>
          <w:b/>
          <w:bCs/>
        </w:rPr>
        <w:t xml:space="preserve"> </w:t>
      </w:r>
    </w:p>
    <w:p w:rsidR="007A199C" w:rsidRDefault="007A199C" w:rsidP="007A199C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7A199C" w:rsidRDefault="007A199C" w:rsidP="007A199C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ОБ УСТАНОВЛЕНИИ </w:t>
      </w:r>
    </w:p>
    <w:p w:rsidR="007A199C" w:rsidRDefault="007A199C" w:rsidP="007A199C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СТАВОК ВВОЗНЫХ ТАМОЖЕННЫХ ПОШЛИН </w:t>
      </w:r>
      <w:proofErr w:type="gramStart"/>
      <w:r>
        <w:rPr>
          <w:rFonts w:ascii="Arial" w:hAnsi="Arial" w:cs="Arial"/>
          <w:b/>
          <w:bCs/>
        </w:rPr>
        <w:t>ЕДИНОГО</w:t>
      </w:r>
      <w:proofErr w:type="gramEnd"/>
      <w:r>
        <w:rPr>
          <w:rFonts w:ascii="Arial" w:hAnsi="Arial" w:cs="Arial"/>
          <w:b/>
          <w:bCs/>
        </w:rPr>
        <w:t xml:space="preserve"> ТАМОЖЕННОГО </w:t>
      </w:r>
    </w:p>
    <w:p w:rsidR="007A199C" w:rsidRDefault="007A199C" w:rsidP="007A199C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ТАРИФА ЕВРАЗИЙСКОГО ЭКОНОМИЧЕСКОГО СОЮЗА В ОТНОШЕНИИ </w:t>
      </w:r>
    </w:p>
    <w:p w:rsidR="007A199C" w:rsidRDefault="007A199C" w:rsidP="007A199C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ОТДЕЛЬНЫХ ВИДОВ ЛАМП СВЕТОДИОДНЫХ (LED) </w:t>
      </w:r>
    </w:p>
    <w:p w:rsidR="007A199C" w:rsidRDefault="007A199C" w:rsidP="007A199C">
      <w:pPr>
        <w:pStyle w:val="a3"/>
        <w:spacing w:before="0" w:beforeAutospacing="0" w:after="0" w:afterAutospacing="0"/>
        <w:jc w:val="center"/>
      </w:pPr>
      <w:r>
        <w:t xml:space="preserve">  </w:t>
      </w:r>
    </w:p>
    <w:p w:rsidR="007A199C" w:rsidRDefault="007A199C" w:rsidP="007A199C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В соответствии со статьями 42 и 45 Договора о Евразийском экономическом союзе от 29 мая 2014 года и пунктом 16 Положения о Евразийской экономической комиссии (приложение N 1 к Договору о Евразийском экономическом союзе от 29 мая 2014 года) Коллегия Евразийской экономической комиссии решила: </w:t>
      </w:r>
    </w:p>
    <w:p w:rsidR="007A199C" w:rsidRDefault="007A199C" w:rsidP="007A199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1. </w:t>
      </w:r>
      <w:proofErr w:type="gramStart"/>
      <w:r>
        <w:t>Установить ставки ввозных таможенных пошлин Единого таможенного тарифа Евразийского экономического союза, утвержденного Решением Совета Евразийской экономической комиссии от 14 сентября 2021 г. N 80, в отношении отдельных видов ламп светодиодных (LED), классифицируемых кодами 8539 52 000 2, 8539 52 000 3 и 8539 52 000 9 ТН ВЭД ЕАЭС, в размере 5 процентов от таможенной стоимости с даты вступления в</w:t>
      </w:r>
      <w:proofErr w:type="gramEnd"/>
      <w:r>
        <w:t xml:space="preserve"> силу настоящего Решения по 31 декабря 2030 г. включительно. </w:t>
      </w:r>
    </w:p>
    <w:p w:rsidR="007A199C" w:rsidRDefault="007A199C" w:rsidP="007A199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2. Внести в Единый таможенный тариф Евразийского экономического союза, утвержденный Решением Совета Евразийской экономической комиссии от 14 сентября 2021 г. N 80, следующие изменения: </w:t>
      </w:r>
    </w:p>
    <w:p w:rsidR="007A199C" w:rsidRDefault="007A199C" w:rsidP="007A199C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>
        <w:t xml:space="preserve">а) в позиции с кодом 8539 52 000 1 ТН ВЭД ЕАЭС ссылку на примечание к Единому таможенному тарифу Евразийского экономического союза "&lt;28С)&gt;" исключить; </w:t>
      </w:r>
      <w:proofErr w:type="gramEnd"/>
    </w:p>
    <w:p w:rsidR="007A199C" w:rsidRDefault="007A199C" w:rsidP="007A199C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>
        <w:t xml:space="preserve">б) в позициях с кодами 8539 52 000 2 и 8539 52 000 3 ТН ВЭД ЕАЭС ссылку на примечание к Единому таможенному тарифу Евразийского экономического союза "&lt;28С)&gt;" заменить ссылкой "&lt;119С&gt;"; </w:t>
      </w:r>
      <w:proofErr w:type="gramEnd"/>
    </w:p>
    <w:p w:rsidR="007A199C" w:rsidRDefault="007A199C" w:rsidP="007A199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в) позицию с кодом 8539 52 000 9 ТН ВЭД ЕАЭС в графе четвертой дополнить ссылкой на примечание "&lt;119С&gt;"; </w:t>
      </w:r>
    </w:p>
    <w:p w:rsidR="007A199C" w:rsidRDefault="007A199C" w:rsidP="007A199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г) в примечаниях к Единому таможенному тарифу Евразийского экономического союза: </w:t>
      </w:r>
    </w:p>
    <w:p w:rsidR="007A199C" w:rsidRDefault="007A199C" w:rsidP="007A199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примечание 28С признать утратившим силу; </w:t>
      </w:r>
    </w:p>
    <w:p w:rsidR="007A199C" w:rsidRDefault="007A199C" w:rsidP="007A199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дополнить примечанием 119С следующего содержания: </w:t>
      </w:r>
    </w:p>
    <w:p w:rsidR="007A199C" w:rsidRDefault="007A199C" w:rsidP="007A199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>"&lt;119С&gt; Ставка ввозной таможенной пошлины в размере 5% от таможенной стоимости применяется с даты вступления в силу Решения Коллегии Евразийской экономической комиссии от 12 мая 2026 г. N 53 по 31.12.2030 включительно</w:t>
      </w:r>
      <w:proofErr w:type="gramStart"/>
      <w:r>
        <w:t xml:space="preserve">.". </w:t>
      </w:r>
      <w:proofErr w:type="gramEnd"/>
    </w:p>
    <w:p w:rsidR="007A199C" w:rsidRDefault="007A199C" w:rsidP="007A199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3. </w:t>
      </w:r>
      <w:proofErr w:type="gramStart"/>
      <w:r>
        <w:t xml:space="preserve">Настоящее Решение вступает в силу по истечении 10 календарных дней с даты его официального опубликования, но не ранее даты вступления в силу решения Совета Евразийской экономической комиссии о внесении изменений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</w:t>
      </w:r>
      <w:r>
        <w:lastRenderedPageBreak/>
        <w:t>применяются ставки ввозных таможенных пошлин, более низкие по сравнению</w:t>
      </w:r>
      <w:proofErr w:type="gramEnd"/>
      <w:r>
        <w:t xml:space="preserve"> со ставками пошлин Единого таможенного тарифа Евразийского экономического союза, и размеров таких ставок пошлин в отношении отдельных видов ламп светодиодных (LED). </w:t>
      </w:r>
    </w:p>
    <w:p w:rsidR="007A199C" w:rsidRDefault="007A199C" w:rsidP="007A199C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7A199C" w:rsidRDefault="007A199C" w:rsidP="007A199C">
      <w:pPr>
        <w:pStyle w:val="a3"/>
        <w:spacing w:before="0" w:beforeAutospacing="0" w:after="0" w:afterAutospacing="0" w:line="288" w:lineRule="atLeast"/>
        <w:jc w:val="right"/>
      </w:pPr>
      <w:proofErr w:type="spellStart"/>
      <w:r>
        <w:t>Врио</w:t>
      </w:r>
      <w:proofErr w:type="spellEnd"/>
      <w:r>
        <w:t xml:space="preserve"> Председателя Коллегии </w:t>
      </w:r>
    </w:p>
    <w:p w:rsidR="007A199C" w:rsidRDefault="007A199C" w:rsidP="007A199C">
      <w:pPr>
        <w:pStyle w:val="a3"/>
        <w:spacing w:before="0" w:beforeAutospacing="0" w:after="0" w:afterAutospacing="0" w:line="288" w:lineRule="atLeast"/>
        <w:jc w:val="right"/>
      </w:pPr>
      <w:r>
        <w:t xml:space="preserve">Евразийской экономической комиссии </w:t>
      </w:r>
    </w:p>
    <w:p w:rsidR="007A199C" w:rsidRDefault="007A199C" w:rsidP="007A199C">
      <w:pPr>
        <w:pStyle w:val="a3"/>
        <w:spacing w:before="0" w:beforeAutospacing="0" w:after="0" w:afterAutospacing="0" w:line="288" w:lineRule="atLeast"/>
        <w:jc w:val="right"/>
      </w:pPr>
      <w:r>
        <w:t xml:space="preserve">Б.СУЛТАНОВ </w:t>
      </w:r>
    </w:p>
    <w:p w:rsidR="007A199C" w:rsidRDefault="007A199C" w:rsidP="007A199C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7A199C" w:rsidRDefault="007A199C" w:rsidP="007A199C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sectPr w:rsidR="007A1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7A7"/>
    <w:rsid w:val="00012CDF"/>
    <w:rsid w:val="000700B0"/>
    <w:rsid w:val="00485F55"/>
    <w:rsid w:val="005245BA"/>
    <w:rsid w:val="0054413B"/>
    <w:rsid w:val="007A199C"/>
    <w:rsid w:val="008D7753"/>
    <w:rsid w:val="00A119C6"/>
    <w:rsid w:val="00A4250E"/>
    <w:rsid w:val="00D857A7"/>
    <w:rsid w:val="00D9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1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A19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1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A19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5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2026-05-17T05:25:00Z</dcterms:created>
  <dcterms:modified xsi:type="dcterms:W3CDTF">2026-05-17T05:25:00Z</dcterms:modified>
</cp:coreProperties>
</file>