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400" w:rsidRPr="00FC6400" w:rsidRDefault="00FC6400" w:rsidP="00FC6400">
      <w:pPr>
        <w:pStyle w:val="a8"/>
        <w:spacing w:line="360" w:lineRule="auto"/>
        <w:jc w:val="center"/>
        <w:rPr>
          <w:rStyle w:val="a5"/>
          <w:rFonts w:ascii="Times New Roman" w:hAnsi="Times New Roman" w:cs="Times New Roman"/>
          <w:sz w:val="24"/>
          <w:szCs w:val="24"/>
        </w:rPr>
      </w:pPr>
      <w:r w:rsidRPr="00FC6400">
        <w:rPr>
          <w:rStyle w:val="a5"/>
          <w:rFonts w:ascii="Times New Roman" w:hAnsi="Times New Roman" w:cs="Times New Roman"/>
          <w:sz w:val="24"/>
          <w:szCs w:val="24"/>
        </w:rPr>
        <w:t>ФЕДЕРАЛЬНАЯ СЛУЖБА ПО ТРУДУ И ЗАНЯТОСТИ</w:t>
      </w:r>
    </w:p>
    <w:p w:rsidR="00FC6400" w:rsidRPr="00FC6400" w:rsidRDefault="00FC6400" w:rsidP="00FC6400">
      <w:pPr>
        <w:pStyle w:val="a8"/>
        <w:spacing w:line="360" w:lineRule="auto"/>
        <w:jc w:val="center"/>
        <w:rPr>
          <w:rStyle w:val="a5"/>
          <w:rFonts w:ascii="Times New Roman" w:hAnsi="Times New Roman" w:cs="Times New Roman"/>
          <w:sz w:val="24"/>
          <w:szCs w:val="24"/>
        </w:rPr>
      </w:pPr>
      <w:r w:rsidRPr="00FC6400">
        <w:rPr>
          <w:rStyle w:val="a5"/>
          <w:rFonts w:ascii="Times New Roman" w:hAnsi="Times New Roman" w:cs="Times New Roman"/>
          <w:sz w:val="24"/>
          <w:szCs w:val="24"/>
        </w:rPr>
        <w:t xml:space="preserve">Письмо </w:t>
      </w:r>
      <w:proofErr w:type="spellStart"/>
      <w:r w:rsidRPr="00FC6400">
        <w:rPr>
          <w:rStyle w:val="a5"/>
          <w:rFonts w:ascii="Times New Roman" w:hAnsi="Times New Roman" w:cs="Times New Roman"/>
          <w:sz w:val="24"/>
          <w:szCs w:val="24"/>
        </w:rPr>
        <w:t>Роструда</w:t>
      </w:r>
      <w:proofErr w:type="spellEnd"/>
      <w:r w:rsidRPr="00FC6400">
        <w:rPr>
          <w:rStyle w:val="a5"/>
          <w:rFonts w:ascii="Times New Roman" w:hAnsi="Times New Roman" w:cs="Times New Roman"/>
          <w:sz w:val="24"/>
          <w:szCs w:val="24"/>
        </w:rPr>
        <w:t xml:space="preserve"> от 16.04.2026 N ПГ/10740-6-1</w:t>
      </w:r>
    </w:p>
    <w:p w:rsidR="00FC6400" w:rsidRDefault="00FC6400" w:rsidP="00FC6400">
      <w:pPr>
        <w:pStyle w:val="a3"/>
        <w:ind w:firstLine="567"/>
        <w:jc w:val="both"/>
        <w:rPr>
          <w:rStyle w:val="a5"/>
        </w:rPr>
      </w:pPr>
      <w:r w:rsidRPr="00FC6400">
        <w:rPr>
          <w:rStyle w:val="a5"/>
        </w:rPr>
        <w:t xml:space="preserve">О действиях работодателя при досрочном расторжении трудового договора в связи с сокращением штата (численности) работников </w:t>
      </w:r>
      <w:proofErr w:type="spellStart"/>
      <w:r w:rsidRPr="00FC6400">
        <w:rPr>
          <w:rStyle w:val="a5"/>
        </w:rPr>
        <w:t>организации</w:t>
      </w:r>
      <w:proofErr w:type="spellEnd"/>
    </w:p>
    <w:p w:rsidR="00FC6400" w:rsidRPr="00FC6400" w:rsidRDefault="00FC6400" w:rsidP="00FC6400">
      <w:pPr>
        <w:pStyle w:val="a3"/>
        <w:ind w:firstLine="567"/>
        <w:jc w:val="both"/>
        <w:rPr>
          <w:rStyle w:val="a5"/>
          <w:b w:val="0"/>
        </w:rPr>
      </w:pPr>
      <w:r w:rsidRPr="00FC6400">
        <w:rPr>
          <w:rStyle w:val="a5"/>
        </w:rPr>
        <w:t xml:space="preserve">Вопрос: </w:t>
      </w:r>
      <w:r w:rsidRPr="00FC6400">
        <w:rPr>
          <w:rStyle w:val="a5"/>
          <w:b w:val="0"/>
        </w:rPr>
        <w:t>О действиях работодателя при досрочном расторжении трудового договора в связи с сокращением штата (численности</w:t>
      </w:r>
      <w:bookmarkStart w:id="0" w:name="_GoBack"/>
      <w:bookmarkEnd w:id="0"/>
      <w:r w:rsidRPr="00FC6400">
        <w:rPr>
          <w:rStyle w:val="a5"/>
          <w:b w:val="0"/>
        </w:rPr>
        <w:t>) работников организации.</w:t>
      </w:r>
    </w:p>
    <w:p w:rsidR="00FC6400" w:rsidRPr="00FC6400" w:rsidRDefault="00FC6400" w:rsidP="00FC6400">
      <w:pPr>
        <w:pStyle w:val="a3"/>
        <w:ind w:firstLine="567"/>
        <w:jc w:val="both"/>
        <w:rPr>
          <w:rStyle w:val="a5"/>
          <w:b w:val="0"/>
        </w:rPr>
      </w:pPr>
      <w:r w:rsidRPr="00FC6400">
        <w:rPr>
          <w:rStyle w:val="a5"/>
        </w:rPr>
        <w:t xml:space="preserve">Ответ: </w:t>
      </w:r>
      <w:proofErr w:type="spellStart"/>
      <w:r w:rsidRPr="00FC6400">
        <w:rPr>
          <w:rStyle w:val="a5"/>
          <w:b w:val="0"/>
        </w:rPr>
        <w:t>Роструд</w:t>
      </w:r>
      <w:proofErr w:type="spellEnd"/>
      <w:r w:rsidRPr="00FC6400">
        <w:rPr>
          <w:rStyle w:val="a5"/>
          <w:b w:val="0"/>
        </w:rPr>
        <w:t>, рассмотрев обращения, зарегистрированные 21 марта 2026 года, в пределах компетенции сообщает.</w:t>
      </w:r>
    </w:p>
    <w:p w:rsidR="00FC6400" w:rsidRPr="00FC6400" w:rsidRDefault="00FC6400" w:rsidP="00FC6400">
      <w:pPr>
        <w:pStyle w:val="a3"/>
        <w:ind w:firstLine="567"/>
        <w:jc w:val="both"/>
        <w:rPr>
          <w:rStyle w:val="a5"/>
          <w:b w:val="0"/>
        </w:rPr>
      </w:pPr>
      <w:r w:rsidRPr="00FC6400">
        <w:rPr>
          <w:rStyle w:val="a5"/>
          <w:b w:val="0"/>
        </w:rPr>
        <w:t xml:space="preserve">В силу пункта 2 части первой статьи 81 Трудового кодекса Российской Федерации (далее - ТК РФ) трудовой </w:t>
      </w:r>
      <w:proofErr w:type="gramStart"/>
      <w:r w:rsidRPr="00FC6400">
        <w:rPr>
          <w:rStyle w:val="a5"/>
          <w:b w:val="0"/>
        </w:rPr>
        <w:t>договор</w:t>
      </w:r>
      <w:proofErr w:type="gramEnd"/>
      <w:r w:rsidRPr="00FC6400">
        <w:rPr>
          <w:rStyle w:val="a5"/>
          <w:b w:val="0"/>
        </w:rPr>
        <w:t xml:space="preserve"> может быть расторгнут работодателем в случае сокращения численности или штата работников организации, индивидуального предпринимателя.</w:t>
      </w:r>
    </w:p>
    <w:p w:rsidR="00FC6400" w:rsidRPr="00FC6400" w:rsidRDefault="00FC6400" w:rsidP="00FC6400">
      <w:pPr>
        <w:pStyle w:val="a3"/>
        <w:ind w:firstLine="567"/>
        <w:jc w:val="both"/>
        <w:rPr>
          <w:rStyle w:val="a5"/>
          <w:b w:val="0"/>
        </w:rPr>
      </w:pPr>
      <w:r w:rsidRPr="00FC6400">
        <w:rPr>
          <w:rStyle w:val="a5"/>
          <w:b w:val="0"/>
        </w:rPr>
        <w:t>При проведении мероприятий по сокращению численности или штата работников должны соблюдаться гарантии, предусмотренные статьями 178 - 180 ТК РФ.</w:t>
      </w:r>
    </w:p>
    <w:p w:rsidR="00FC6400" w:rsidRPr="00FC6400" w:rsidRDefault="00FC6400" w:rsidP="00FC6400">
      <w:pPr>
        <w:pStyle w:val="a3"/>
        <w:ind w:firstLine="567"/>
        <w:jc w:val="both"/>
        <w:rPr>
          <w:rStyle w:val="a5"/>
          <w:b w:val="0"/>
        </w:rPr>
      </w:pPr>
      <w:r w:rsidRPr="00FC6400">
        <w:rPr>
          <w:rStyle w:val="a5"/>
          <w:b w:val="0"/>
        </w:rPr>
        <w:t>В частности, необходимо выяснить, кто из работников при сокращении численности или штата работников имеет преимущественное право на оставление на работе (часть первая статьи 179 ТК РФ).</w:t>
      </w:r>
    </w:p>
    <w:p w:rsidR="00FC6400" w:rsidRPr="00FC6400" w:rsidRDefault="00FC6400" w:rsidP="00FC6400">
      <w:pPr>
        <w:pStyle w:val="a3"/>
        <w:ind w:firstLine="567"/>
        <w:jc w:val="both"/>
        <w:rPr>
          <w:rStyle w:val="a5"/>
          <w:b w:val="0"/>
        </w:rPr>
      </w:pPr>
      <w:r w:rsidRPr="00FC6400">
        <w:rPr>
          <w:rStyle w:val="a5"/>
          <w:b w:val="0"/>
        </w:rPr>
        <w:t>Согласно части второй статьи 180 ТК РФ о предстоящем увольнении в связи с ликвидацией организации, сокращением численности или штата работников организации работники предупреждаются работодателем персонально и под подпись не менее чем за два месяца до увольнения.</w:t>
      </w:r>
    </w:p>
    <w:p w:rsidR="00FC6400" w:rsidRPr="00FC6400" w:rsidRDefault="00FC6400" w:rsidP="00FC6400">
      <w:pPr>
        <w:pStyle w:val="a3"/>
        <w:ind w:firstLine="567"/>
        <w:jc w:val="both"/>
        <w:rPr>
          <w:rStyle w:val="a5"/>
          <w:b w:val="0"/>
        </w:rPr>
      </w:pPr>
      <w:proofErr w:type="gramStart"/>
      <w:r w:rsidRPr="00FC6400">
        <w:rPr>
          <w:rStyle w:val="a5"/>
          <w:b w:val="0"/>
        </w:rPr>
        <w:t>Вместе с тем работодатель с письменного согласия работника имеет право расторгнуть с ним трудовой договор до истечения срока, указанного в части второй статьи 180 ТК РФ, выплатив ему дополнительную компенсацию в размере среднего заработка работника, исчисленного пропорционально времени, оставшемуся до истечения срока предупреждения об увольнении (часть третья статьи 180 ТК РФ).</w:t>
      </w:r>
      <w:proofErr w:type="gramEnd"/>
    </w:p>
    <w:p w:rsidR="00FC6400" w:rsidRPr="00FC6400" w:rsidRDefault="00FC6400" w:rsidP="00FC6400">
      <w:pPr>
        <w:pStyle w:val="a3"/>
        <w:ind w:firstLine="567"/>
        <w:jc w:val="both"/>
        <w:rPr>
          <w:rStyle w:val="a5"/>
          <w:b w:val="0"/>
        </w:rPr>
      </w:pPr>
      <w:r w:rsidRPr="00FC6400">
        <w:rPr>
          <w:rStyle w:val="a5"/>
          <w:b w:val="0"/>
        </w:rPr>
        <w:t xml:space="preserve">Частью первой статьи 179 ТК РФ не закреплена обязанность работодателя </w:t>
      </w:r>
      <w:proofErr w:type="gramStart"/>
      <w:r w:rsidRPr="00FC6400">
        <w:rPr>
          <w:rStyle w:val="a5"/>
          <w:b w:val="0"/>
        </w:rPr>
        <w:t>определять</w:t>
      </w:r>
      <w:proofErr w:type="gramEnd"/>
      <w:r w:rsidRPr="00FC6400">
        <w:rPr>
          <w:rStyle w:val="a5"/>
          <w:b w:val="0"/>
        </w:rPr>
        <w:t xml:space="preserve"> преимущественное право на оставление на работе, если работник дает свое согласие на расторжение трудового договора до истечения срока предупреждения об увольнении.</w:t>
      </w:r>
    </w:p>
    <w:p w:rsidR="00FC6400" w:rsidRPr="00FC6400" w:rsidRDefault="00FC6400" w:rsidP="00FC6400">
      <w:pPr>
        <w:pStyle w:val="a3"/>
        <w:ind w:firstLine="567"/>
        <w:jc w:val="both"/>
        <w:rPr>
          <w:rStyle w:val="a5"/>
          <w:b w:val="0"/>
        </w:rPr>
      </w:pPr>
      <w:r w:rsidRPr="00FC6400">
        <w:rPr>
          <w:rStyle w:val="a5"/>
          <w:b w:val="0"/>
        </w:rPr>
        <w:t>В соответствии с частью первой статьи 180 ТК РФ при проведении мероприятий по сокращению численности или штата работников организации работодатель обязан предложить работнику другую имеющуюся работу (вакантную должность) в соответствии с частью третьей статьи 81 ТК РФ.</w:t>
      </w:r>
    </w:p>
    <w:p w:rsidR="00FC6400" w:rsidRPr="00FC6400" w:rsidRDefault="00FC6400" w:rsidP="00FC6400">
      <w:pPr>
        <w:pStyle w:val="a3"/>
        <w:ind w:firstLine="567"/>
        <w:jc w:val="both"/>
        <w:rPr>
          <w:rStyle w:val="a5"/>
          <w:b w:val="0"/>
        </w:rPr>
      </w:pPr>
      <w:r w:rsidRPr="00FC6400">
        <w:rPr>
          <w:rStyle w:val="a5"/>
          <w:b w:val="0"/>
        </w:rPr>
        <w:t>Таким образом, работодатель при сокращении численности или штата работников не обязан предлагать другую имеющуюся работу при наличии согласия работника расторгнуть с ним трудовой договор до истечения срока, указанного в части второй статьи 180 ТК РФ.</w:t>
      </w:r>
    </w:p>
    <w:p w:rsidR="00FC6400" w:rsidRPr="00FC6400" w:rsidRDefault="00FC6400" w:rsidP="00FC6400">
      <w:pPr>
        <w:pStyle w:val="a3"/>
        <w:ind w:firstLine="567"/>
        <w:jc w:val="both"/>
        <w:rPr>
          <w:rStyle w:val="a5"/>
          <w:b w:val="0"/>
        </w:rPr>
      </w:pPr>
      <w:proofErr w:type="gramStart"/>
      <w:r w:rsidRPr="00FC6400">
        <w:rPr>
          <w:rStyle w:val="a5"/>
          <w:b w:val="0"/>
        </w:rPr>
        <w:lastRenderedPageBreak/>
        <w:t>При принятии решения о возможном расторжении трудового договора в соответствии с пунктами 2, 3 или 5 части первой статьи 81 ТК РФ с работником, являющимся членом профессионального союза, работодатель направляет в выборный орган соответствующей первичной профсоюзной организации проект приказа, а также копии документов, являющихся основанием для принятия указанного решения.</w:t>
      </w:r>
      <w:proofErr w:type="gramEnd"/>
      <w:r w:rsidRPr="00FC6400">
        <w:rPr>
          <w:rStyle w:val="a5"/>
          <w:b w:val="0"/>
        </w:rPr>
        <w:t xml:space="preserve"> Работодатель имеет право расторгнуть трудовой договор не позднее одного месяца со дня получения мотивированного мнения выборного органа первичной профсоюзной организации (части первая, пятая статьи 373 ТК РФ).</w:t>
      </w:r>
    </w:p>
    <w:p w:rsidR="00FC6400" w:rsidRPr="00FC6400" w:rsidRDefault="00FC6400" w:rsidP="00FC6400">
      <w:pPr>
        <w:pStyle w:val="a3"/>
        <w:ind w:firstLine="567"/>
        <w:jc w:val="both"/>
        <w:rPr>
          <w:rStyle w:val="a5"/>
          <w:b w:val="0"/>
        </w:rPr>
      </w:pPr>
      <w:r w:rsidRPr="00FC6400">
        <w:rPr>
          <w:rStyle w:val="a5"/>
          <w:b w:val="0"/>
        </w:rPr>
        <w:t>Полагаем, что соблюдение вышеуказанной процедуры не лишает работодателя права расторгнуть трудовой договор с работником до истечения двухмесячного срока в случае его согласия.</w:t>
      </w:r>
    </w:p>
    <w:p w:rsidR="00FC6400" w:rsidRPr="00FC6400" w:rsidRDefault="00FC6400" w:rsidP="00FC6400">
      <w:pPr>
        <w:pStyle w:val="a3"/>
        <w:ind w:firstLine="567"/>
        <w:jc w:val="both"/>
        <w:rPr>
          <w:rStyle w:val="a5"/>
          <w:b w:val="0"/>
        </w:rPr>
      </w:pPr>
      <w:r w:rsidRPr="00FC6400">
        <w:rPr>
          <w:rStyle w:val="a5"/>
          <w:b w:val="0"/>
        </w:rPr>
        <w:t>Настоящее письмо не является правовым актом.</w:t>
      </w:r>
    </w:p>
    <w:p w:rsidR="00FC6400" w:rsidRPr="00FC6400" w:rsidRDefault="00FC6400" w:rsidP="00FC6400">
      <w:pPr>
        <w:pStyle w:val="a3"/>
        <w:jc w:val="both"/>
        <w:rPr>
          <w:rStyle w:val="a5"/>
        </w:rPr>
      </w:pPr>
      <w:r w:rsidRPr="00FC6400">
        <w:rPr>
          <w:rStyle w:val="a5"/>
        </w:rPr>
        <w:t>Начальник Правового управления</w:t>
      </w:r>
    </w:p>
    <w:p w:rsidR="00FC6400" w:rsidRPr="00FC6400" w:rsidRDefault="00FC6400" w:rsidP="00FC6400">
      <w:pPr>
        <w:pStyle w:val="a3"/>
        <w:jc w:val="both"/>
        <w:rPr>
          <w:rStyle w:val="a5"/>
        </w:rPr>
      </w:pPr>
      <w:r w:rsidRPr="00FC6400">
        <w:rPr>
          <w:rStyle w:val="a5"/>
        </w:rPr>
        <w:t>Б.С.ГУДКО</w:t>
      </w:r>
    </w:p>
    <w:p w:rsidR="00FC6400" w:rsidRDefault="00FC6400" w:rsidP="00FC6400">
      <w:pPr>
        <w:pStyle w:val="a3"/>
        <w:jc w:val="both"/>
        <w:rPr>
          <w:rStyle w:val="a5"/>
        </w:rPr>
      </w:pPr>
      <w:r w:rsidRPr="00FC6400">
        <w:rPr>
          <w:rStyle w:val="a5"/>
        </w:rPr>
        <w:t>16.04.2026</w:t>
      </w:r>
    </w:p>
    <w:sectPr w:rsidR="00FC64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B5ED6"/>
    <w:multiLevelType w:val="multilevel"/>
    <w:tmpl w:val="FD786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BF84C3E"/>
    <w:multiLevelType w:val="multilevel"/>
    <w:tmpl w:val="5A363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8CE4DAD"/>
    <w:multiLevelType w:val="multilevel"/>
    <w:tmpl w:val="561CF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AB0111A"/>
    <w:multiLevelType w:val="multilevel"/>
    <w:tmpl w:val="A6349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FEF"/>
    <w:rsid w:val="00124FEF"/>
    <w:rsid w:val="002426F7"/>
    <w:rsid w:val="002D7D9A"/>
    <w:rsid w:val="00310DB7"/>
    <w:rsid w:val="00441D66"/>
    <w:rsid w:val="005005D7"/>
    <w:rsid w:val="00587BCD"/>
    <w:rsid w:val="0062333D"/>
    <w:rsid w:val="00847224"/>
    <w:rsid w:val="008F54BB"/>
    <w:rsid w:val="00B70054"/>
    <w:rsid w:val="00CC0FA2"/>
    <w:rsid w:val="00E95B63"/>
    <w:rsid w:val="00EF6805"/>
    <w:rsid w:val="00F54EA2"/>
    <w:rsid w:val="00F879C5"/>
    <w:rsid w:val="00FC6400"/>
    <w:rsid w:val="00FD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33D"/>
  </w:style>
  <w:style w:type="paragraph" w:styleId="1">
    <w:name w:val="heading 1"/>
    <w:basedOn w:val="a"/>
    <w:link w:val="10"/>
    <w:uiPriority w:val="9"/>
    <w:qFormat/>
    <w:rsid w:val="006233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333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005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7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87BCD"/>
    <w:rPr>
      <w:color w:val="0000FF"/>
      <w:u w:val="single"/>
    </w:rPr>
  </w:style>
  <w:style w:type="character" w:styleId="a5">
    <w:name w:val="Strong"/>
    <w:basedOn w:val="a0"/>
    <w:uiPriority w:val="22"/>
    <w:qFormat/>
    <w:rsid w:val="0062333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62333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233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FollowedHyperlink"/>
    <w:basedOn w:val="a0"/>
    <w:uiPriority w:val="99"/>
    <w:semiHidden/>
    <w:unhideWhenUsed/>
    <w:rsid w:val="0062333D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B7005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listing-newsitem-description">
    <w:name w:val="listing-news__item-description"/>
    <w:basedOn w:val="a0"/>
    <w:rsid w:val="00CC0FA2"/>
  </w:style>
  <w:style w:type="character" w:styleId="a7">
    <w:name w:val="Emphasis"/>
    <w:basedOn w:val="a0"/>
    <w:uiPriority w:val="20"/>
    <w:qFormat/>
    <w:rsid w:val="00FC6400"/>
    <w:rPr>
      <w:i/>
      <w:iCs/>
    </w:rPr>
  </w:style>
  <w:style w:type="paragraph" w:styleId="a8">
    <w:name w:val="No Spacing"/>
    <w:uiPriority w:val="1"/>
    <w:qFormat/>
    <w:rsid w:val="00FC640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33D"/>
  </w:style>
  <w:style w:type="paragraph" w:styleId="1">
    <w:name w:val="heading 1"/>
    <w:basedOn w:val="a"/>
    <w:link w:val="10"/>
    <w:uiPriority w:val="9"/>
    <w:qFormat/>
    <w:rsid w:val="006233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333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005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7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87BCD"/>
    <w:rPr>
      <w:color w:val="0000FF"/>
      <w:u w:val="single"/>
    </w:rPr>
  </w:style>
  <w:style w:type="character" w:styleId="a5">
    <w:name w:val="Strong"/>
    <w:basedOn w:val="a0"/>
    <w:uiPriority w:val="22"/>
    <w:qFormat/>
    <w:rsid w:val="0062333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62333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233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FollowedHyperlink"/>
    <w:basedOn w:val="a0"/>
    <w:uiPriority w:val="99"/>
    <w:semiHidden/>
    <w:unhideWhenUsed/>
    <w:rsid w:val="0062333D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B7005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listing-newsitem-description">
    <w:name w:val="listing-news__item-description"/>
    <w:basedOn w:val="a0"/>
    <w:rsid w:val="00CC0FA2"/>
  </w:style>
  <w:style w:type="character" w:styleId="a7">
    <w:name w:val="Emphasis"/>
    <w:basedOn w:val="a0"/>
    <w:uiPriority w:val="20"/>
    <w:qFormat/>
    <w:rsid w:val="00FC6400"/>
    <w:rPr>
      <w:i/>
      <w:iCs/>
    </w:rPr>
  </w:style>
  <w:style w:type="paragraph" w:styleId="a8">
    <w:name w:val="No Spacing"/>
    <w:uiPriority w:val="1"/>
    <w:qFormat/>
    <w:rsid w:val="00FC64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1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87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39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57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77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63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68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701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65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958856">
          <w:marLeft w:val="0"/>
          <w:marRight w:val="0"/>
          <w:marTop w:val="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25409">
          <w:marLeft w:val="0"/>
          <w:marRight w:val="0"/>
          <w:marTop w:val="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1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448018">
          <w:marLeft w:val="0"/>
          <w:marRight w:val="0"/>
          <w:marTop w:val="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34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946372">
          <w:marLeft w:val="0"/>
          <w:marRight w:val="0"/>
          <w:marTop w:val="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20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846792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12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12655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378733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04467322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34209969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588464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  <w:div w:id="22283169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211327634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57681361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668822746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408693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116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5CC4F9"/>
                            <w:left w:val="single" w:sz="24" w:space="0" w:color="5CC4F9"/>
                            <w:bottom w:val="single" w:sz="24" w:space="0" w:color="5CC4F9"/>
                            <w:right w:val="single" w:sz="24" w:space="0" w:color="5CC4F9"/>
                          </w:divBdr>
                          <w:divsChild>
                            <w:div w:id="616445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526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953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1281893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143035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7350078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964792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31479622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22233251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4221634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513961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861433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321664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681199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256744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085222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658268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637883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4979614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3491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94617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2358671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57667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01618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0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1405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94397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2" w:space="0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78654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31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543353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71039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5" w:color="auto"/>
                                                                        <w:left w:val="single" w:sz="2" w:space="6" w:color="auto"/>
                                                                        <w:bottom w:val="single" w:sz="2" w:space="0" w:color="auto"/>
                                                                        <w:right w:val="single" w:sz="2" w:space="6" w:color="auto"/>
                                                                      </w:divBdr>
                                                                      <w:divsChild>
                                                                        <w:div w:id="18049301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5951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0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976627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5" w:color="auto"/>
                                                                        <w:left w:val="single" w:sz="2" w:space="6" w:color="auto"/>
                                                                        <w:bottom w:val="single" w:sz="2" w:space="0" w:color="auto"/>
                                                                        <w:right w:val="single" w:sz="2" w:space="6" w:color="auto"/>
                                                                      </w:divBdr>
                                                                      <w:divsChild>
                                                                        <w:div w:id="392823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454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0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663789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5" w:color="auto"/>
                                                                        <w:left w:val="single" w:sz="2" w:space="6" w:color="auto"/>
                                                                        <w:bottom w:val="single" w:sz="2" w:space="0" w:color="auto"/>
                                                                        <w:right w:val="single" w:sz="2" w:space="6" w:color="auto"/>
                                                                      </w:divBdr>
                                                                      <w:divsChild>
                                                                        <w:div w:id="8003484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68188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0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84074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75990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1458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2" w:space="0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56449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4815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640886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5531556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587886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950012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55370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05998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8386961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38584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9195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0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08915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46689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2" w:space="0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43334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31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832203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93071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5" w:color="auto"/>
                                                                        <w:left w:val="single" w:sz="2" w:space="6" w:color="auto"/>
                                                                        <w:bottom w:val="single" w:sz="2" w:space="0" w:color="auto"/>
                                                                        <w:right w:val="single" w:sz="2" w:space="6" w:color="auto"/>
                                                                      </w:divBdr>
                                                                      <w:divsChild>
                                                                        <w:div w:id="1158053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27248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0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608398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5" w:color="auto"/>
                                                                        <w:left w:val="single" w:sz="2" w:space="6" w:color="auto"/>
                                                                        <w:bottom w:val="single" w:sz="2" w:space="0" w:color="auto"/>
                                                                        <w:right w:val="single" w:sz="2" w:space="6" w:color="auto"/>
                                                                      </w:divBdr>
                                                                      <w:divsChild>
                                                                        <w:div w:id="2331302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33495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0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432100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5" w:color="auto"/>
                                                                        <w:left w:val="single" w:sz="2" w:space="6" w:color="auto"/>
                                                                        <w:bottom w:val="single" w:sz="2" w:space="0" w:color="auto"/>
                                                                        <w:right w:val="single" w:sz="2" w:space="6" w:color="auto"/>
                                                                      </w:divBdr>
                                                                      <w:divsChild>
                                                                        <w:div w:id="14526319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86037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0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14205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719225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65453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2" w:space="0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029497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56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6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67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88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1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22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03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910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659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5731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51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6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07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9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78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35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1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063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067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8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Семериков</dc:creator>
  <cp:lastModifiedBy>user</cp:lastModifiedBy>
  <cp:revision>2</cp:revision>
  <dcterms:created xsi:type="dcterms:W3CDTF">2026-06-13T03:19:00Z</dcterms:created>
  <dcterms:modified xsi:type="dcterms:W3CDTF">2026-06-13T03:19:00Z</dcterms:modified>
</cp:coreProperties>
</file>