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F36" w:rsidRPr="001B4BDB" w:rsidRDefault="00D77F36" w:rsidP="001B4BDB">
      <w:pPr>
        <w:pStyle w:val="ConsPlusTitle"/>
        <w:spacing w:line="360" w:lineRule="auto"/>
        <w:jc w:val="center"/>
      </w:pPr>
      <w:r w:rsidRPr="001B4BDB">
        <w:t>ДЕВЯТНАДЦАТЫЙ АРБИТРАЖНЫЙ АПЕЛЛЯЦИОННЫЙ СУД</w:t>
      </w:r>
    </w:p>
    <w:p w:rsidR="001B4BDB" w:rsidRDefault="001B4BDB" w:rsidP="001B4BDB">
      <w:pPr>
        <w:pStyle w:val="ConsPlusNormal"/>
        <w:spacing w:line="360" w:lineRule="auto"/>
        <w:ind w:firstLine="540"/>
        <w:jc w:val="center"/>
        <w:rPr>
          <w:b/>
        </w:rPr>
      </w:pPr>
      <w:r w:rsidRPr="001B4BDB">
        <w:rPr>
          <w:b/>
        </w:rPr>
        <w:t>Постановление 19-го ААС от 29.04.2026</w:t>
      </w:r>
    </w:p>
    <w:p w:rsidR="00D77F36" w:rsidRDefault="001B4BDB" w:rsidP="001B4BDB">
      <w:pPr>
        <w:pStyle w:val="ConsPlusNormal"/>
        <w:spacing w:line="360" w:lineRule="auto"/>
        <w:ind w:firstLine="540"/>
        <w:jc w:val="center"/>
        <w:rPr>
          <w:b/>
        </w:rPr>
      </w:pPr>
      <w:r w:rsidRPr="001B4BDB">
        <w:rPr>
          <w:b/>
        </w:rPr>
        <w:t>по делу N А48-10850/2025</w:t>
      </w:r>
    </w:p>
    <w:p w:rsidR="001B4BDB" w:rsidRPr="001B4BDB" w:rsidRDefault="001B4BDB">
      <w:pPr>
        <w:pStyle w:val="ConsPlusNormal"/>
        <w:ind w:firstLine="540"/>
        <w:jc w:val="both"/>
      </w:pPr>
    </w:p>
    <w:p w:rsidR="00D77F36" w:rsidRPr="001B4BDB" w:rsidRDefault="00D77F36">
      <w:pPr>
        <w:pStyle w:val="ConsPlusNormal"/>
        <w:ind w:firstLine="540"/>
        <w:jc w:val="both"/>
        <w:rPr>
          <w:i/>
        </w:rPr>
      </w:pPr>
      <w:r w:rsidRPr="001B4BDB">
        <w:rPr>
          <w:i/>
        </w:rPr>
        <w:t>Резолютивная часть постановления объявлена 24.04.2026 года</w:t>
      </w:r>
    </w:p>
    <w:p w:rsidR="00D77F36" w:rsidRPr="001B4BDB" w:rsidRDefault="00D77F36">
      <w:pPr>
        <w:pStyle w:val="ConsPlusNormal"/>
        <w:spacing w:before="220"/>
        <w:ind w:firstLine="540"/>
        <w:jc w:val="both"/>
        <w:rPr>
          <w:i/>
        </w:rPr>
      </w:pPr>
      <w:r w:rsidRPr="001B4BDB">
        <w:rPr>
          <w:i/>
        </w:rPr>
        <w:t>Постановление в пол</w:t>
      </w:r>
      <w:bookmarkStart w:id="0" w:name="_GoBack"/>
      <w:bookmarkEnd w:id="0"/>
      <w:r w:rsidRPr="001B4BDB">
        <w:rPr>
          <w:i/>
        </w:rPr>
        <w:t>ном объеме изготовлено 29.04.2026 года</w:t>
      </w:r>
    </w:p>
    <w:p w:rsidR="00D77F36" w:rsidRPr="001B4BDB" w:rsidRDefault="00D77F36">
      <w:pPr>
        <w:pStyle w:val="ConsPlusNormal"/>
        <w:spacing w:before="220"/>
        <w:ind w:firstLine="540"/>
        <w:jc w:val="both"/>
        <w:rPr>
          <w:i/>
        </w:rPr>
      </w:pPr>
      <w:r w:rsidRPr="001B4BDB">
        <w:rPr>
          <w:i/>
        </w:rPr>
        <w:t>Девятнадцатый арбитражный апелляционный суд в составе:</w:t>
      </w:r>
    </w:p>
    <w:p w:rsidR="00D77F36" w:rsidRPr="001B4BDB" w:rsidRDefault="00D77F36">
      <w:pPr>
        <w:pStyle w:val="ConsPlusNormal"/>
        <w:spacing w:before="220"/>
        <w:ind w:firstLine="540"/>
        <w:jc w:val="both"/>
        <w:rPr>
          <w:i/>
        </w:rPr>
      </w:pPr>
      <w:r w:rsidRPr="001B4BDB">
        <w:rPr>
          <w:i/>
        </w:rPr>
        <w:t>председательствующего судьи Безбородова Е.А. судей Ореховой Т.И. Сафроновой В.С.</w:t>
      </w:r>
    </w:p>
    <w:p w:rsidR="00D77F36" w:rsidRPr="001B4BDB" w:rsidRDefault="00D77F36">
      <w:pPr>
        <w:pStyle w:val="ConsPlusNormal"/>
        <w:spacing w:before="220"/>
        <w:ind w:firstLine="540"/>
        <w:jc w:val="both"/>
        <w:rPr>
          <w:i/>
        </w:rPr>
      </w:pPr>
      <w:r w:rsidRPr="001B4BDB">
        <w:rPr>
          <w:i/>
        </w:rPr>
        <w:t>при ведении протокола судебного заседания помощником судьи Березкиным А.Е.,</w:t>
      </w:r>
    </w:p>
    <w:p w:rsidR="00D77F36" w:rsidRPr="001B4BDB" w:rsidRDefault="00D77F36">
      <w:pPr>
        <w:pStyle w:val="ConsPlusNormal"/>
        <w:spacing w:before="220"/>
        <w:ind w:firstLine="540"/>
        <w:jc w:val="both"/>
        <w:rPr>
          <w:i/>
        </w:rPr>
      </w:pPr>
      <w:r w:rsidRPr="001B4BDB">
        <w:rPr>
          <w:i/>
        </w:rPr>
        <w:t>при участии:</w:t>
      </w:r>
    </w:p>
    <w:p w:rsidR="00D77F36" w:rsidRPr="001B4BDB" w:rsidRDefault="00D77F36">
      <w:pPr>
        <w:pStyle w:val="ConsPlusNormal"/>
        <w:spacing w:before="220"/>
        <w:ind w:firstLine="540"/>
        <w:jc w:val="both"/>
        <w:rPr>
          <w:i/>
        </w:rPr>
      </w:pPr>
      <w:r w:rsidRPr="001B4BDB">
        <w:rPr>
          <w:i/>
        </w:rPr>
        <w:t>от Отделения Фонда пенсионного и социального страхования Российской Федерации по Орловской области: представители не явились, извещены надлежащим образом,</w:t>
      </w:r>
    </w:p>
    <w:p w:rsidR="00D77F36" w:rsidRPr="001B4BDB" w:rsidRDefault="00D77F36">
      <w:pPr>
        <w:pStyle w:val="ConsPlusNormal"/>
        <w:spacing w:before="220"/>
        <w:ind w:firstLine="540"/>
        <w:jc w:val="both"/>
        <w:rPr>
          <w:i/>
        </w:rPr>
      </w:pPr>
      <w:r w:rsidRPr="001B4BDB">
        <w:rPr>
          <w:i/>
        </w:rPr>
        <w:t>от иных лиц, участвующих в деле: представители не явились, извещены надлежащим образом,</w:t>
      </w:r>
    </w:p>
    <w:p w:rsidR="00D77F36" w:rsidRPr="001B4BDB" w:rsidRDefault="00D77F36" w:rsidP="001B4BDB">
      <w:pPr>
        <w:pStyle w:val="ConsPlusNormal"/>
        <w:spacing w:before="220"/>
        <w:ind w:firstLine="540"/>
        <w:jc w:val="both"/>
        <w:rPr>
          <w:i/>
        </w:rPr>
      </w:pPr>
      <w:proofErr w:type="gramStart"/>
      <w:r w:rsidRPr="001B4BDB">
        <w:rPr>
          <w:i/>
        </w:rPr>
        <w:t>рассмотрев в открытом судебном заседании апелляционную жалобу Отделения Фонда пенсионного и социального страхования Российской Федерации по Орловской области на решение Арбитражного суда Орловской области от 10.02.2026 по делу N А48-10850/2025 по исковому заявлению Отделения Фонда пенсионного и социального страхования Российской Федерации по Орловской области к обществу с ограниченной ответственностью "</w:t>
      </w:r>
      <w:proofErr w:type="spellStart"/>
      <w:r w:rsidRPr="001B4BDB">
        <w:rPr>
          <w:i/>
        </w:rPr>
        <w:t>Орелстройиндустрия</w:t>
      </w:r>
      <w:proofErr w:type="spellEnd"/>
      <w:r w:rsidRPr="001B4BDB">
        <w:rPr>
          <w:i/>
        </w:rPr>
        <w:t xml:space="preserve"> ПАО "</w:t>
      </w:r>
      <w:proofErr w:type="spellStart"/>
      <w:r w:rsidRPr="001B4BDB">
        <w:rPr>
          <w:i/>
        </w:rPr>
        <w:t>Орелстрой</w:t>
      </w:r>
      <w:proofErr w:type="spellEnd"/>
      <w:r w:rsidRPr="001B4BDB">
        <w:rPr>
          <w:i/>
        </w:rPr>
        <w:t>" о взыскании в порядке регресса суммы причиненного</w:t>
      </w:r>
      <w:proofErr w:type="gramEnd"/>
      <w:r w:rsidRPr="001B4BDB">
        <w:rPr>
          <w:i/>
        </w:rPr>
        <w:t xml:space="preserve"> материального ущерба,</w:t>
      </w:r>
      <w:r w:rsidR="001B4BDB">
        <w:rPr>
          <w:i/>
        </w:rPr>
        <w:t xml:space="preserve"> </w:t>
      </w:r>
      <w:r w:rsidRPr="001B4BDB">
        <w:rPr>
          <w:i/>
        </w:rPr>
        <w:t>установил:</w:t>
      </w:r>
    </w:p>
    <w:p w:rsidR="00D77F36" w:rsidRPr="001B4BDB" w:rsidRDefault="00D77F36">
      <w:pPr>
        <w:pStyle w:val="ConsPlusNormal"/>
        <w:jc w:val="center"/>
        <w:rPr>
          <w:i/>
        </w:rPr>
      </w:pPr>
    </w:p>
    <w:p w:rsidR="00D77F36" w:rsidRPr="001B4BDB" w:rsidRDefault="00D77F36">
      <w:pPr>
        <w:pStyle w:val="ConsPlusNormal"/>
        <w:ind w:firstLine="540"/>
        <w:jc w:val="both"/>
      </w:pPr>
      <w:proofErr w:type="gramStart"/>
      <w:r w:rsidRPr="001B4BDB">
        <w:t>Отделение Фонда пенсионного и социального страхования Российской Федерации по Орловской области (далее по тексту именуемое истцом, фондом, отделением) обратилось в Арбитражный суд Орловской области с исковым заявлением к обществу с ограниченной ответственностью "</w:t>
      </w:r>
      <w:proofErr w:type="spellStart"/>
      <w:r w:rsidRPr="001B4BDB">
        <w:t>Орелстройиндустрия</w:t>
      </w:r>
      <w:proofErr w:type="spellEnd"/>
      <w:r w:rsidRPr="001B4BDB">
        <w:t xml:space="preserve"> ПАО "</w:t>
      </w:r>
      <w:proofErr w:type="spellStart"/>
      <w:r w:rsidRPr="001B4BDB">
        <w:t>Орелстрой</w:t>
      </w:r>
      <w:proofErr w:type="spellEnd"/>
      <w:r w:rsidRPr="001B4BDB">
        <w:t>" (далее - ответчик, общество) о взыскании 2 000 000 руб. убытков, понесенных на страховые выплаты в связи с несчастным случаем на производстве.</w:t>
      </w:r>
      <w:proofErr w:type="gramEnd"/>
    </w:p>
    <w:p w:rsidR="00D77F36" w:rsidRPr="001B4BDB" w:rsidRDefault="00D77F36">
      <w:pPr>
        <w:pStyle w:val="ConsPlusNormal"/>
        <w:spacing w:before="220"/>
        <w:ind w:firstLine="540"/>
        <w:jc w:val="both"/>
      </w:pPr>
      <w:r w:rsidRPr="001B4BDB">
        <w:t>Протокольным определением от 19 января 2026 года к участию в деле в качестве третьего лица, не заявляющего самостоятельных требований относительно предмета спора, привлечен Сергей Викторович Ефремов (далее - третье лицо).</w:t>
      </w:r>
    </w:p>
    <w:p w:rsidR="00D77F36" w:rsidRPr="001B4BDB" w:rsidRDefault="00D77F36">
      <w:pPr>
        <w:pStyle w:val="ConsPlusNormal"/>
        <w:spacing w:before="220"/>
        <w:ind w:firstLine="540"/>
        <w:jc w:val="both"/>
      </w:pPr>
      <w:r w:rsidRPr="001B4BDB">
        <w:t>Решением Арбитражного суда Орловской области от 10.02.2026 в удовлетворении заявленных требований отказано.</w:t>
      </w:r>
    </w:p>
    <w:p w:rsidR="00D77F36" w:rsidRPr="001B4BDB" w:rsidRDefault="00D77F36">
      <w:pPr>
        <w:pStyle w:val="ConsPlusNormal"/>
        <w:spacing w:before="220"/>
        <w:ind w:firstLine="540"/>
        <w:jc w:val="both"/>
      </w:pPr>
      <w:r w:rsidRPr="001B4BDB">
        <w:t>Не согласившись с данным решением, Отделение Фонда пенсионного и социального страхования Российской Федерации по Орловской области обратилось в Девятнадцатый арбитражный апелляционный суд с апелляционной жалобой, в которой просит решение суда первой инстанции отменить.</w:t>
      </w:r>
    </w:p>
    <w:p w:rsidR="00D77F36" w:rsidRPr="001B4BDB" w:rsidRDefault="00D77F36">
      <w:pPr>
        <w:pStyle w:val="ConsPlusNormal"/>
        <w:spacing w:before="220"/>
        <w:ind w:firstLine="540"/>
        <w:jc w:val="both"/>
      </w:pPr>
      <w:r w:rsidRPr="001B4BDB">
        <w:t>В электронном виде через сервис "Мой арбитр" от Отделения Фонда пенсионного и социального страхования Российской Федерации по Орловской области поступило ходатайство о рассмотрении апелляционной жалобы в отсутствие представителя.</w:t>
      </w:r>
    </w:p>
    <w:p w:rsidR="00D77F36" w:rsidRPr="001B4BDB" w:rsidRDefault="00D77F36">
      <w:pPr>
        <w:pStyle w:val="ConsPlusNormal"/>
        <w:spacing w:before="220"/>
        <w:ind w:firstLine="540"/>
        <w:jc w:val="both"/>
      </w:pPr>
      <w:r w:rsidRPr="001B4BDB">
        <w:t>На основании статей 123, 156, 266 Арбитражного процессуального кодекса Российской Федерации апелляционная жалоба рассматривалась в отсутствие неявившихся лиц, извещенных о времени и месте судебного разбирательства надлежащим образом.</w:t>
      </w:r>
    </w:p>
    <w:p w:rsidR="00D77F36" w:rsidRPr="001B4BDB" w:rsidRDefault="00D77F36">
      <w:pPr>
        <w:pStyle w:val="ConsPlusNormal"/>
        <w:spacing w:before="220"/>
        <w:ind w:firstLine="540"/>
        <w:jc w:val="both"/>
      </w:pPr>
      <w:r w:rsidRPr="001B4BDB">
        <w:t>В электронном виде через сервис "Мой арбитр" от ООО "</w:t>
      </w:r>
      <w:proofErr w:type="spellStart"/>
      <w:r w:rsidRPr="001B4BDB">
        <w:t>Орелстройиндустрия</w:t>
      </w:r>
      <w:proofErr w:type="spellEnd"/>
      <w:r w:rsidRPr="001B4BDB">
        <w:t xml:space="preserve"> ПАО "</w:t>
      </w:r>
      <w:proofErr w:type="spellStart"/>
      <w:r w:rsidRPr="001B4BDB">
        <w:t>Орелстрой</w:t>
      </w:r>
      <w:proofErr w:type="spellEnd"/>
      <w:r w:rsidRPr="001B4BDB">
        <w:t>" поступил отзыв на апелляционную жалобу с приложением, которые суд приобщил к материалам дела.</w:t>
      </w:r>
    </w:p>
    <w:p w:rsidR="00D77F36" w:rsidRPr="001B4BDB" w:rsidRDefault="00D77F36">
      <w:pPr>
        <w:pStyle w:val="ConsPlusNormal"/>
        <w:spacing w:before="220"/>
        <w:ind w:firstLine="540"/>
        <w:jc w:val="both"/>
      </w:pPr>
      <w:r w:rsidRPr="001B4BDB">
        <w:t xml:space="preserve">Изучив материалы дела и доводы апелляционной жалобы, арбитражный апелляционный суд не находит оснований для отмены обжалуемого судебного акта. При этом суд апелляционной инстанции </w:t>
      </w:r>
      <w:r w:rsidRPr="001B4BDB">
        <w:lastRenderedPageBreak/>
        <w:t>исходит из следующего.</w:t>
      </w:r>
    </w:p>
    <w:p w:rsidR="00D77F36" w:rsidRPr="001B4BDB" w:rsidRDefault="00D77F36">
      <w:pPr>
        <w:pStyle w:val="ConsPlusNormal"/>
        <w:spacing w:before="220"/>
        <w:ind w:firstLine="540"/>
        <w:jc w:val="both"/>
      </w:pPr>
      <w:proofErr w:type="gramStart"/>
      <w:r w:rsidRPr="001B4BDB">
        <w:t>Как следует из материалов дела и установлено судом первой инстанции, приговором Заводского районного суда города Орла от 19 мая 2025 года установлено, что 10 декабря 2024 года в период времени с 11 часов до 11 часов 49 минут электромонтер ООО "</w:t>
      </w:r>
      <w:proofErr w:type="spellStart"/>
      <w:r w:rsidRPr="001B4BDB">
        <w:t>Орелстройиндустрия</w:t>
      </w:r>
      <w:proofErr w:type="spellEnd"/>
      <w:r w:rsidRPr="001B4BDB">
        <w:t xml:space="preserve"> ПАО "</w:t>
      </w:r>
      <w:proofErr w:type="spellStart"/>
      <w:r w:rsidRPr="001B4BDB">
        <w:t>Орелстрой</w:t>
      </w:r>
      <w:proofErr w:type="spellEnd"/>
      <w:r w:rsidRPr="001B4BDB">
        <w:t>" Сергей Викторович Ефремов, выполняя свои обязанности по замене светильников в цеху крупнопанельного домостроения ООО "</w:t>
      </w:r>
      <w:proofErr w:type="spellStart"/>
      <w:r w:rsidRPr="001B4BDB">
        <w:t>Орелстройиндустрия</w:t>
      </w:r>
      <w:proofErr w:type="spellEnd"/>
      <w:r w:rsidRPr="001B4BDB">
        <w:t xml:space="preserve"> ПАО "</w:t>
      </w:r>
      <w:proofErr w:type="spellStart"/>
      <w:r w:rsidRPr="001B4BDB">
        <w:t>Орелстрой</w:t>
      </w:r>
      <w:proofErr w:type="spellEnd"/>
      <w:proofErr w:type="gramEnd"/>
      <w:r w:rsidRPr="001B4BDB">
        <w:t xml:space="preserve">", </w:t>
      </w:r>
      <w:proofErr w:type="gramStart"/>
      <w:r w:rsidRPr="001B4BDB">
        <w:t xml:space="preserve">расположенного по адресу: г. Орел, </w:t>
      </w:r>
      <w:proofErr w:type="spellStart"/>
      <w:r w:rsidRPr="001B4BDB">
        <w:t>Кромское</w:t>
      </w:r>
      <w:proofErr w:type="spellEnd"/>
      <w:r w:rsidRPr="001B4BDB">
        <w:t xml:space="preserve"> шоссе, д. 21, получив отказ от Елены Викторовны </w:t>
      </w:r>
      <w:proofErr w:type="spellStart"/>
      <w:r w:rsidRPr="001B4BDB">
        <w:t>Койновой</w:t>
      </w:r>
      <w:proofErr w:type="spellEnd"/>
      <w:r w:rsidRPr="001B4BDB">
        <w:t xml:space="preserve"> подвезти на кране его и В.Р. Полякова до места расположения светильника, находясь в кабине вышеуказанного крана, не имея допуск и специального разрешения на управление краном, не удостоверившись в безопасности своих действий, не имея умысла на причинение смерти или тяжкого вреда здоровью, не осознавая общественную</w:t>
      </w:r>
      <w:proofErr w:type="gramEnd"/>
      <w:r w:rsidRPr="001B4BDB">
        <w:t xml:space="preserve"> </w:t>
      </w:r>
      <w:proofErr w:type="gramStart"/>
      <w:r w:rsidRPr="001B4BDB">
        <w:t xml:space="preserve">опасность своих действий, наступление неблагоприятных последствий в виде причинения смерти, хотя при необходимой внимательности и предусмотрительности в силу своего физического и психического состояния должен был и мог предвидеть наступление указанных последствий, проявив небрежность, используя ключ-марку, привел в рабочее состояние двигатель вышеуказанного крана и начал осуществлять его движение совместно с кабиной для обслуживания троллеев, допустив столкновение кабины для обслуживания троллеев </w:t>
      </w:r>
      <w:proofErr w:type="spellStart"/>
      <w:r w:rsidRPr="001B4BDB">
        <w:t>двухбалочного</w:t>
      </w:r>
      <w:proofErr w:type="spellEnd"/>
      <w:proofErr w:type="gramEnd"/>
      <w:r w:rsidRPr="001B4BDB">
        <w:t xml:space="preserve"> крана с Е.В. </w:t>
      </w:r>
      <w:proofErr w:type="spellStart"/>
      <w:r w:rsidRPr="001B4BDB">
        <w:t>Койновой</w:t>
      </w:r>
      <w:proofErr w:type="spellEnd"/>
      <w:r w:rsidRPr="001B4BDB">
        <w:t>, находящейся на посадочной площадке, вследствие чего произошло ее падение с высоты 7,25 метров на пол.</w:t>
      </w:r>
    </w:p>
    <w:p w:rsidR="00D77F36" w:rsidRPr="001B4BDB" w:rsidRDefault="00D77F36">
      <w:pPr>
        <w:pStyle w:val="ConsPlusNormal"/>
        <w:spacing w:before="220"/>
        <w:ind w:firstLine="540"/>
        <w:jc w:val="both"/>
      </w:pPr>
      <w:proofErr w:type="gramStart"/>
      <w:r w:rsidRPr="001B4BDB">
        <w:t xml:space="preserve">В результате небрежных действий С.В. Ефремова Е.В. </w:t>
      </w:r>
      <w:proofErr w:type="spellStart"/>
      <w:r w:rsidRPr="001B4BDB">
        <w:t>Койновой</w:t>
      </w:r>
      <w:proofErr w:type="spellEnd"/>
      <w:r w:rsidRPr="001B4BDB">
        <w:t xml:space="preserve"> были причинены телесные повреждения, которые в совокупности повлекли тяжкий вред здоровью, по признаку опасности для жизни, и находятся в прямой причинной связи со смертью Е.В. </w:t>
      </w:r>
      <w:proofErr w:type="spellStart"/>
      <w:r w:rsidRPr="001B4BDB">
        <w:t>Койновой</w:t>
      </w:r>
      <w:proofErr w:type="spellEnd"/>
      <w:r w:rsidRPr="001B4BDB">
        <w:t>, наступившей 10 декабря 2024 года в 15 часов 05 минут в БУЗ ОО "Орловская областная клиническая больница".</w:t>
      </w:r>
      <w:proofErr w:type="gramEnd"/>
    </w:p>
    <w:p w:rsidR="00D77F36" w:rsidRPr="001B4BDB" w:rsidRDefault="00D77F36">
      <w:pPr>
        <w:pStyle w:val="ConsPlusNormal"/>
        <w:spacing w:before="220"/>
        <w:ind w:firstLine="540"/>
        <w:jc w:val="both"/>
      </w:pPr>
      <w:r w:rsidRPr="001B4BDB">
        <w:t xml:space="preserve">Поскольку пострадавшая Е.В. </w:t>
      </w:r>
      <w:proofErr w:type="spellStart"/>
      <w:r w:rsidRPr="001B4BDB">
        <w:t>Койнова</w:t>
      </w:r>
      <w:proofErr w:type="spellEnd"/>
      <w:r w:rsidRPr="001B4BDB">
        <w:t xml:space="preserve"> на момент наступления данного несчастного случая состояла в трудовых отношениях с обществом с ограниченной ответственностью "</w:t>
      </w:r>
      <w:proofErr w:type="spellStart"/>
      <w:r w:rsidRPr="001B4BDB">
        <w:t>Орелстройиндустрия</w:t>
      </w:r>
      <w:proofErr w:type="spellEnd"/>
      <w:r w:rsidRPr="001B4BDB">
        <w:t xml:space="preserve"> ПАО "</w:t>
      </w:r>
      <w:proofErr w:type="spellStart"/>
      <w:r w:rsidRPr="001B4BDB">
        <w:t>Орелстрой</w:t>
      </w:r>
      <w:proofErr w:type="spellEnd"/>
      <w:r w:rsidRPr="001B4BDB">
        <w:t>", исполняла служебные обязанности, общество случившееся происшествие квалифицировало как "несчастный случай на производстве", о чем составлен акт N 1 от 26 декабря 2024 года.</w:t>
      </w:r>
    </w:p>
    <w:p w:rsidR="00D77F36" w:rsidRPr="001B4BDB" w:rsidRDefault="00D77F36">
      <w:pPr>
        <w:pStyle w:val="ConsPlusNormal"/>
        <w:spacing w:before="220"/>
        <w:ind w:firstLine="540"/>
        <w:jc w:val="both"/>
      </w:pPr>
      <w:r w:rsidRPr="001B4BDB">
        <w:t>Приговором Заводского районного суда города Орла от 19 мая 2025 года С.В. Ефремов признан виновным в совершении преступления, предусмотренного частью 1 статьи 109 Уголовного кодекса Российской Федерации. Ему назначено наказание в виде исправительных работ, сроком на 1 год 6 месяцев, с удержанием 10% заработка в доход государства.</w:t>
      </w:r>
    </w:p>
    <w:p w:rsidR="00D77F36" w:rsidRPr="001B4BDB" w:rsidRDefault="00D77F36">
      <w:pPr>
        <w:pStyle w:val="ConsPlusNormal"/>
        <w:spacing w:before="220"/>
        <w:ind w:firstLine="540"/>
        <w:jc w:val="both"/>
      </w:pPr>
      <w:proofErr w:type="gramStart"/>
      <w:r w:rsidRPr="001B4BDB">
        <w:t xml:space="preserve">Поскольку Е.В. </w:t>
      </w:r>
      <w:proofErr w:type="spellStart"/>
      <w:r w:rsidRPr="001B4BDB">
        <w:t>Койнова</w:t>
      </w:r>
      <w:proofErr w:type="spellEnd"/>
      <w:r w:rsidRPr="001B4BDB">
        <w:t xml:space="preserve"> на момент наступления страхового случая являлась застрахованным лицом, Нина Анатольевна </w:t>
      </w:r>
      <w:proofErr w:type="spellStart"/>
      <w:r w:rsidRPr="001B4BDB">
        <w:t>Гуременкова</w:t>
      </w:r>
      <w:proofErr w:type="spellEnd"/>
      <w:r w:rsidRPr="001B4BDB">
        <w:t xml:space="preserve"> - мать Е.В. </w:t>
      </w:r>
      <w:proofErr w:type="spellStart"/>
      <w:r w:rsidRPr="001B4BDB">
        <w:t>Койновой</w:t>
      </w:r>
      <w:proofErr w:type="spellEnd"/>
      <w:r w:rsidRPr="001B4BDB">
        <w:t xml:space="preserve"> и Вячеслав Иванович </w:t>
      </w:r>
      <w:proofErr w:type="spellStart"/>
      <w:r w:rsidRPr="001B4BDB">
        <w:t>Койнов</w:t>
      </w:r>
      <w:proofErr w:type="spellEnd"/>
      <w:r w:rsidRPr="001B4BDB">
        <w:t xml:space="preserve"> - супруг Е.В. </w:t>
      </w:r>
      <w:proofErr w:type="spellStart"/>
      <w:r w:rsidRPr="001B4BDB">
        <w:t>Койновой</w:t>
      </w:r>
      <w:proofErr w:type="spellEnd"/>
      <w:r w:rsidRPr="001B4BDB">
        <w:t xml:space="preserve"> являются лицами, имеющими право на получение единовременной страховой выплаты в случае смерти застрахованного лица, отделение, учитывая положения статей 7, 10, 11 Федерального закона "Об обязательном социальном страховании от несчастных случаев на производстве и</w:t>
      </w:r>
      <w:proofErr w:type="gramEnd"/>
      <w:r w:rsidRPr="001B4BDB">
        <w:t xml:space="preserve"> профессиональных заболеваний" от 24 июля 1998 года N 125-ФЗ, произвело расходы по оплате:</w:t>
      </w:r>
    </w:p>
    <w:p w:rsidR="00D77F36" w:rsidRPr="001B4BDB" w:rsidRDefault="00D77F36">
      <w:pPr>
        <w:pStyle w:val="ConsPlusNormal"/>
        <w:spacing w:before="220"/>
        <w:ind w:firstLine="540"/>
        <w:jc w:val="both"/>
      </w:pPr>
      <w:proofErr w:type="gramStart"/>
      <w:r w:rsidRPr="001B4BDB">
        <w:t xml:space="preserve">- единовременной страховой выплаты Н.А. </w:t>
      </w:r>
      <w:proofErr w:type="spellStart"/>
      <w:r w:rsidRPr="001B4BDB">
        <w:t>Гуременковой</w:t>
      </w:r>
      <w:proofErr w:type="spellEnd"/>
      <w:r w:rsidRPr="001B4BDB">
        <w:t xml:space="preserve"> в связи со смертью застрахованной Е.В. </w:t>
      </w:r>
      <w:proofErr w:type="spellStart"/>
      <w:r w:rsidRPr="001B4BDB">
        <w:t>Койновой</w:t>
      </w:r>
      <w:proofErr w:type="spellEnd"/>
      <w:r w:rsidRPr="001B4BDB">
        <w:t xml:space="preserve"> в размере 1 000 000 руб., что подтверждается решением N 372-В от 29 апреля 2025 года о назначении единовременной страховой выплаты в связи со смертью застрахованного лица Е.В. </w:t>
      </w:r>
      <w:proofErr w:type="spellStart"/>
      <w:r w:rsidRPr="001B4BDB">
        <w:t>Койновой</w:t>
      </w:r>
      <w:proofErr w:type="spellEnd"/>
      <w:r w:rsidRPr="001B4BDB">
        <w:t xml:space="preserve"> и платежным поручением N 768578 от 5 мая 2025 года;</w:t>
      </w:r>
      <w:proofErr w:type="gramEnd"/>
    </w:p>
    <w:p w:rsidR="00D77F36" w:rsidRPr="001B4BDB" w:rsidRDefault="00D77F36">
      <w:pPr>
        <w:pStyle w:val="ConsPlusNormal"/>
        <w:spacing w:before="220"/>
        <w:ind w:firstLine="540"/>
        <w:jc w:val="both"/>
      </w:pPr>
      <w:proofErr w:type="gramStart"/>
      <w:r w:rsidRPr="001B4BDB">
        <w:t xml:space="preserve">- единовременной страховой выплаты В.И. </w:t>
      </w:r>
      <w:proofErr w:type="spellStart"/>
      <w:r w:rsidRPr="001B4BDB">
        <w:t>Койнову</w:t>
      </w:r>
      <w:proofErr w:type="spellEnd"/>
      <w:r w:rsidRPr="001B4BDB">
        <w:t xml:space="preserve"> в связи со смертью застрахованной Е.В. </w:t>
      </w:r>
      <w:proofErr w:type="spellStart"/>
      <w:r w:rsidRPr="001B4BDB">
        <w:t>Койновой</w:t>
      </w:r>
      <w:proofErr w:type="spellEnd"/>
      <w:r w:rsidRPr="001B4BDB">
        <w:t xml:space="preserve"> в размере 1 000 000 руб., что подтверждается решением N 371-В от 29 апреля 2025 года о назначении единовременной страховой выплаты в связи со смертью застрахованного лица Е.В. </w:t>
      </w:r>
      <w:proofErr w:type="spellStart"/>
      <w:r w:rsidRPr="001B4BDB">
        <w:t>Койновой</w:t>
      </w:r>
      <w:proofErr w:type="spellEnd"/>
      <w:r w:rsidRPr="001B4BDB">
        <w:t xml:space="preserve"> и платежным поручением N 768577 от 5 мая 2025 года.</w:t>
      </w:r>
      <w:proofErr w:type="gramEnd"/>
    </w:p>
    <w:p w:rsidR="00D77F36" w:rsidRPr="001B4BDB" w:rsidRDefault="00D77F36">
      <w:pPr>
        <w:pStyle w:val="ConsPlusNormal"/>
        <w:spacing w:before="220"/>
        <w:ind w:firstLine="540"/>
        <w:jc w:val="both"/>
      </w:pPr>
      <w:proofErr w:type="gramStart"/>
      <w:r w:rsidRPr="001B4BDB">
        <w:t xml:space="preserve">Ссылаясь на то, что общество обязано возместить фонду в порядке регресса выплаченное Н.А. </w:t>
      </w:r>
      <w:proofErr w:type="spellStart"/>
      <w:r w:rsidRPr="001B4BDB">
        <w:t>Гуременковой</w:t>
      </w:r>
      <w:proofErr w:type="spellEnd"/>
      <w:r w:rsidRPr="001B4BDB">
        <w:t xml:space="preserve"> и В.И. </w:t>
      </w:r>
      <w:proofErr w:type="spellStart"/>
      <w:r w:rsidRPr="001B4BDB">
        <w:t>Койнову</w:t>
      </w:r>
      <w:proofErr w:type="spellEnd"/>
      <w:r w:rsidRPr="001B4BDB">
        <w:t xml:space="preserve"> страховое обеспечение в размере 2 000 000 руб. как причиненные фонду убытки (вред), что направленная в адрес общества претензия N ВЛ-74-23/72799 от 22 октября 2025 года о перечислении фонду сумм выплаченного страхового обеспечения в порядке регресса оставлена без удовлетворения, отделение</w:t>
      </w:r>
      <w:proofErr w:type="gramEnd"/>
      <w:r w:rsidRPr="001B4BDB">
        <w:t xml:space="preserve"> обратилось с указанным иском в арбитражный суд.</w:t>
      </w:r>
    </w:p>
    <w:p w:rsidR="00D77F36" w:rsidRPr="001B4BDB" w:rsidRDefault="00D77F36">
      <w:pPr>
        <w:pStyle w:val="ConsPlusNormal"/>
        <w:spacing w:before="220"/>
        <w:ind w:firstLine="540"/>
        <w:jc w:val="both"/>
      </w:pPr>
      <w:r w:rsidRPr="001B4BDB">
        <w:t xml:space="preserve">Принимая обжалуемый судебный акт, арбитражный суд первой инстанции правомерно исходил из </w:t>
      </w:r>
      <w:r w:rsidRPr="001B4BDB">
        <w:lastRenderedPageBreak/>
        <w:t>следующего.</w:t>
      </w:r>
    </w:p>
    <w:p w:rsidR="00D77F36" w:rsidRPr="001B4BDB" w:rsidRDefault="00D77F36">
      <w:pPr>
        <w:pStyle w:val="ConsPlusNormal"/>
        <w:spacing w:before="220"/>
        <w:ind w:firstLine="540"/>
        <w:jc w:val="both"/>
      </w:pPr>
      <w:proofErr w:type="gramStart"/>
      <w:r w:rsidRPr="001B4BDB">
        <w:t>Согласно статье 1 Федерального закона от 16 июля 1999 года N 165-ФЗ "Об основах обязательного социального страхования" (далее - Закон N 165-ФЗ) обязательное социальное страхование представляет собой систему создаваемых государством правовых, экономических и организационных мер, направленных на компенсацию или минимизацию последствий изменения материального и (или) социального положения работающих граждан, а в случаях, предусмотренных законодательством Российской Федерации, иных категорий граждан, в том</w:t>
      </w:r>
      <w:proofErr w:type="gramEnd"/>
      <w:r w:rsidRPr="001B4BDB">
        <w:t xml:space="preserve"> </w:t>
      </w:r>
      <w:proofErr w:type="gramStart"/>
      <w:r w:rsidRPr="001B4BDB">
        <w:t>числе</w:t>
      </w:r>
      <w:proofErr w:type="gramEnd"/>
      <w:r w:rsidRPr="001B4BDB">
        <w:t xml:space="preserve"> вследствие несчастного случая на производстве.</w:t>
      </w:r>
    </w:p>
    <w:p w:rsidR="00D77F36" w:rsidRPr="001B4BDB" w:rsidRDefault="00D77F36">
      <w:pPr>
        <w:pStyle w:val="ConsPlusNormal"/>
        <w:spacing w:before="220"/>
        <w:ind w:firstLine="540"/>
        <w:jc w:val="both"/>
      </w:pPr>
      <w:r w:rsidRPr="001B4BDB">
        <w:t>В силу пункта 2 статьи 6 названного Закона субъектами обязательного социального страхования являются страхователи (работодатели), страховщики, застрахованные лица, а также иные органы, организации и граждане, определяемые в соответствии с федеральными законами о конкретных видах обязательного социального страхования.</w:t>
      </w:r>
    </w:p>
    <w:p w:rsidR="00D77F36" w:rsidRPr="001B4BDB" w:rsidRDefault="00D77F36">
      <w:pPr>
        <w:pStyle w:val="ConsPlusNormal"/>
        <w:spacing w:before="220"/>
        <w:ind w:firstLine="540"/>
        <w:jc w:val="both"/>
      </w:pPr>
      <w:r w:rsidRPr="001B4BDB">
        <w:t>Фонды являются страховщиками.</w:t>
      </w:r>
    </w:p>
    <w:p w:rsidR="00D77F36" w:rsidRPr="001B4BDB" w:rsidRDefault="00D77F36">
      <w:pPr>
        <w:pStyle w:val="ConsPlusNormal"/>
        <w:spacing w:before="220"/>
        <w:ind w:firstLine="540"/>
        <w:jc w:val="both"/>
      </w:pPr>
      <w:proofErr w:type="gramStart"/>
      <w:r w:rsidRPr="001B4BDB">
        <w:t>Подпунктом 2 пункта 2 статьи 11 Закона N 165-ФЗ установлено, что страховщики обязаны, в том числе обеспечивать сбор страховых взносов в случаях, предусмотренных федеральными законами о конкретных видах обязательного социального страхования, а также своевременную выплату страхового обеспечения (независимо от назначения экспертизы для проверки наступления страхового случая) в соответствии с федеральными законами.</w:t>
      </w:r>
      <w:proofErr w:type="gramEnd"/>
    </w:p>
    <w:p w:rsidR="00D77F36" w:rsidRPr="001B4BDB" w:rsidRDefault="00D77F36">
      <w:pPr>
        <w:pStyle w:val="ConsPlusNormal"/>
        <w:spacing w:before="220"/>
        <w:ind w:firstLine="540"/>
        <w:jc w:val="both"/>
      </w:pPr>
      <w:r w:rsidRPr="001B4BDB">
        <w:t>Согласно подпункту 6 пункта 2 статьи 8 Закона N 165-ФЗ одним из видов страхового обеспечения являются страховые выплаты в связи с несчастным случаем на производстве.</w:t>
      </w:r>
    </w:p>
    <w:p w:rsidR="00D77F36" w:rsidRPr="001B4BDB" w:rsidRDefault="00D77F36">
      <w:pPr>
        <w:pStyle w:val="ConsPlusNormal"/>
        <w:spacing w:before="220"/>
        <w:ind w:firstLine="540"/>
        <w:jc w:val="both"/>
      </w:pPr>
      <w:r w:rsidRPr="001B4BDB">
        <w:t>Исходя из положений статей 3, 4, 17 Закона N 165-ФЗ источниками поступлений денежных сре</w:t>
      </w:r>
      <w:proofErr w:type="gramStart"/>
      <w:r w:rsidRPr="001B4BDB">
        <w:t>дств в б</w:t>
      </w:r>
      <w:proofErr w:type="gramEnd"/>
      <w:r w:rsidRPr="001B4BDB">
        <w:t>юджеты фондов конкретных видов обязательного социального страхования являются, в том числе страховые взносы (обязательный платеж на обязательное социальное страхование), которые в обязательном порядке уплачиваются страхователями.</w:t>
      </w:r>
    </w:p>
    <w:p w:rsidR="00D77F36" w:rsidRPr="001B4BDB" w:rsidRDefault="00D77F36">
      <w:pPr>
        <w:pStyle w:val="ConsPlusNormal"/>
        <w:spacing w:before="220"/>
        <w:ind w:firstLine="540"/>
        <w:jc w:val="both"/>
      </w:pPr>
      <w:proofErr w:type="gramStart"/>
      <w:r w:rsidRPr="001B4BDB">
        <w:t>Из пункта 1 статьи 1 Федерального закона от 24 июля 1998 года N 125-ФЗ "Об обязательном социальном страховании от несчастных случаев на производстве и профессиональных заболеваний" (далее - Закон N 125-ФЗ) следует, что к одному из видов обязательного социального страхования относится обязательное социальное страхование от несчастных случаев на производстве и профессиональных заболеваний.</w:t>
      </w:r>
      <w:proofErr w:type="gramEnd"/>
    </w:p>
    <w:p w:rsidR="00D77F36" w:rsidRPr="001B4BDB" w:rsidRDefault="00D77F36">
      <w:pPr>
        <w:pStyle w:val="ConsPlusNormal"/>
        <w:spacing w:before="220"/>
        <w:ind w:firstLine="540"/>
        <w:jc w:val="both"/>
      </w:pPr>
      <w:r w:rsidRPr="001B4BDB">
        <w:t>В силу пункта 1 статьи 7 Закона N 125-ФЗ право застрахованных на обеспечение по страхованию от несчастных случаев на производстве возникает со дня наступления страхового случая.</w:t>
      </w:r>
    </w:p>
    <w:p w:rsidR="00D77F36" w:rsidRPr="001B4BDB" w:rsidRDefault="00D77F36">
      <w:pPr>
        <w:pStyle w:val="ConsPlusNormal"/>
        <w:spacing w:before="220"/>
        <w:ind w:firstLine="540"/>
        <w:jc w:val="both"/>
      </w:pPr>
      <w:r w:rsidRPr="001B4BDB">
        <w:t>Факт наступления страхового случая по рассматриваемому спору подтвержден материалами дела и не оспаривается сторонами.</w:t>
      </w:r>
    </w:p>
    <w:p w:rsidR="00D77F36" w:rsidRPr="001B4BDB" w:rsidRDefault="00D77F36">
      <w:pPr>
        <w:pStyle w:val="ConsPlusNormal"/>
        <w:spacing w:before="220"/>
        <w:ind w:firstLine="540"/>
        <w:jc w:val="both"/>
      </w:pPr>
      <w:r w:rsidRPr="001B4BDB">
        <w:t>Согласно статье 8 Закона N 125-ФЗ обеспечение по социальному страхованию от несчастных случаев на производстве осуществляется в виде единовременной страховой выплаты застрахованному либо лицам, имеющим право на получение такой выплаты в случае его смерти.</w:t>
      </w:r>
    </w:p>
    <w:p w:rsidR="00D77F36" w:rsidRPr="001B4BDB" w:rsidRDefault="00D77F36">
      <w:pPr>
        <w:pStyle w:val="ConsPlusNormal"/>
        <w:spacing w:before="220"/>
        <w:ind w:firstLine="540"/>
        <w:jc w:val="both"/>
      </w:pPr>
      <w:r w:rsidRPr="001B4BDB">
        <w:t xml:space="preserve">Поскольку приговором Заводского районного суда города Орла от 19 мая 2025 года за гражданскими истцами признано право на удовлетворение гражданского иска, Н.А. </w:t>
      </w:r>
      <w:proofErr w:type="spellStart"/>
      <w:r w:rsidRPr="001B4BDB">
        <w:t>Гуременковой</w:t>
      </w:r>
      <w:proofErr w:type="spellEnd"/>
      <w:r w:rsidRPr="001B4BDB">
        <w:t xml:space="preserve"> и В.И. </w:t>
      </w:r>
      <w:proofErr w:type="spellStart"/>
      <w:r w:rsidRPr="001B4BDB">
        <w:t>Койнову</w:t>
      </w:r>
      <w:proofErr w:type="spellEnd"/>
      <w:r w:rsidRPr="001B4BDB">
        <w:t xml:space="preserve"> обоснованно выплачены единовременные страховые выплаты.</w:t>
      </w:r>
    </w:p>
    <w:p w:rsidR="00D77F36" w:rsidRPr="001B4BDB" w:rsidRDefault="00D77F36">
      <w:pPr>
        <w:pStyle w:val="ConsPlusNormal"/>
        <w:spacing w:before="220"/>
        <w:ind w:firstLine="540"/>
        <w:jc w:val="both"/>
      </w:pPr>
      <w:r w:rsidRPr="001B4BDB">
        <w:t xml:space="preserve">В подпункте 8 пункта 1 статьи 11 Закона N 165-ФЗ закреплено право страховщика </w:t>
      </w:r>
      <w:proofErr w:type="gramStart"/>
      <w:r w:rsidRPr="001B4BDB">
        <w:t>обращаться</w:t>
      </w:r>
      <w:proofErr w:type="gramEnd"/>
      <w:r w:rsidRPr="001B4BDB">
        <w:t xml:space="preserve"> в суд с исками о защите своих прав и возмещении причиненного вреда, в том числе предъявлять регрессные иски о возмещении понесенных расходов.</w:t>
      </w:r>
    </w:p>
    <w:p w:rsidR="00D77F36" w:rsidRPr="001B4BDB" w:rsidRDefault="00D77F36">
      <w:pPr>
        <w:pStyle w:val="ConsPlusNormal"/>
        <w:spacing w:before="220"/>
        <w:ind w:firstLine="540"/>
        <w:jc w:val="both"/>
      </w:pPr>
      <w:r w:rsidRPr="001B4BDB">
        <w:t>В соответствии с пунктом 1 статьи 15 Гражданского кодекса Российской Федерации (далее - ГК РФ)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</w:t>
      </w:r>
    </w:p>
    <w:p w:rsidR="00D77F36" w:rsidRPr="001B4BDB" w:rsidRDefault="00D77F36">
      <w:pPr>
        <w:pStyle w:val="ConsPlusNormal"/>
        <w:spacing w:before="220"/>
        <w:ind w:firstLine="540"/>
        <w:jc w:val="both"/>
      </w:pPr>
      <w:proofErr w:type="gramStart"/>
      <w:r w:rsidRPr="001B4BDB">
        <w:t xml:space="preserve">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</w:t>
      </w:r>
      <w:r w:rsidRPr="001B4BDB">
        <w:lastRenderedPageBreak/>
        <w:t>ущерб), а также неполученные доходы, которые это лицо получило бы при обычных условиях гражданского оборота, если бы его право не было нарушено (упущенная выгода) (пункт 2 статьи 15 ГК РФ).</w:t>
      </w:r>
      <w:proofErr w:type="gramEnd"/>
    </w:p>
    <w:p w:rsidR="00D77F36" w:rsidRPr="001B4BDB" w:rsidRDefault="00D77F36">
      <w:pPr>
        <w:pStyle w:val="ConsPlusNormal"/>
        <w:spacing w:before="220"/>
        <w:ind w:firstLine="540"/>
        <w:jc w:val="both"/>
      </w:pPr>
      <w:r w:rsidRPr="001B4BDB">
        <w:t>В силу пункта 1 статьи 1064 ГК РФ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p w:rsidR="00D77F36" w:rsidRPr="001B4BDB" w:rsidRDefault="00D77F36">
      <w:pPr>
        <w:pStyle w:val="ConsPlusNormal"/>
        <w:spacing w:before="220"/>
        <w:ind w:firstLine="540"/>
        <w:jc w:val="both"/>
      </w:pPr>
      <w:r w:rsidRPr="001B4BDB">
        <w:t>На основании пункта 1 статьи 1068 и пункта 1 статьи 1081 ГК РФ юридическое лицо либо гражданин возмещает вред, причиненный его работником при исполнении трудовых (служебных, должностных) обязанностей. Лицо, возместившее вред, причиненный другим лицом, имеет право обратного требования (регресса) к этому лицу в размере выплаченного возмещения, если иной размер не установлен законом.</w:t>
      </w:r>
    </w:p>
    <w:p w:rsidR="00D77F36" w:rsidRPr="001B4BDB" w:rsidRDefault="00D77F36">
      <w:pPr>
        <w:pStyle w:val="ConsPlusNormal"/>
        <w:spacing w:before="220"/>
        <w:ind w:firstLine="540"/>
        <w:jc w:val="both"/>
      </w:pPr>
      <w:proofErr w:type="gramStart"/>
      <w:r w:rsidRPr="001B4BDB">
        <w:t xml:space="preserve">Как правомерно установлено судом первой инстанции, Е.В. </w:t>
      </w:r>
      <w:proofErr w:type="spellStart"/>
      <w:r w:rsidRPr="001B4BDB">
        <w:t>Койнова</w:t>
      </w:r>
      <w:proofErr w:type="spellEnd"/>
      <w:r w:rsidRPr="001B4BDB">
        <w:t xml:space="preserve"> на момент наступления страхового случая являлась застрахованным лицом и имела право на обеспечение по страхованию в силу требований Закона N 125-ФЗ, а общество страхователем по отношению к работнику, и производило за нее отчисления в Фонд социального страхования Российской Федерации, аккумулируемые для осуществления выплат в счет возмещения вреда в виде страховых выплат.</w:t>
      </w:r>
      <w:proofErr w:type="gramEnd"/>
    </w:p>
    <w:p w:rsidR="00D77F36" w:rsidRPr="001B4BDB" w:rsidRDefault="00D77F36">
      <w:pPr>
        <w:pStyle w:val="ConsPlusNormal"/>
        <w:spacing w:before="220"/>
        <w:ind w:firstLine="540"/>
        <w:jc w:val="both"/>
      </w:pPr>
      <w:r w:rsidRPr="001B4BDB">
        <w:t xml:space="preserve">В связи с несчастным случаем на производстве у Н.А. </w:t>
      </w:r>
      <w:proofErr w:type="spellStart"/>
      <w:r w:rsidRPr="001B4BDB">
        <w:t>Гуременковой</w:t>
      </w:r>
      <w:proofErr w:type="spellEnd"/>
      <w:r w:rsidRPr="001B4BDB">
        <w:t xml:space="preserve"> - матери Е.В. </w:t>
      </w:r>
      <w:proofErr w:type="spellStart"/>
      <w:r w:rsidRPr="001B4BDB">
        <w:t>Койновой</w:t>
      </w:r>
      <w:proofErr w:type="spellEnd"/>
      <w:r w:rsidRPr="001B4BDB">
        <w:t xml:space="preserve"> и В.И. </w:t>
      </w:r>
      <w:proofErr w:type="spellStart"/>
      <w:r w:rsidRPr="001B4BDB">
        <w:t>Койнова</w:t>
      </w:r>
      <w:proofErr w:type="spellEnd"/>
      <w:r w:rsidRPr="001B4BDB">
        <w:t xml:space="preserve"> - супруга Е.В. </w:t>
      </w:r>
      <w:proofErr w:type="spellStart"/>
      <w:r w:rsidRPr="001B4BDB">
        <w:t>Койновой</w:t>
      </w:r>
      <w:proofErr w:type="spellEnd"/>
      <w:r w:rsidRPr="001B4BDB">
        <w:t xml:space="preserve"> возникло право на получение единовременной страховой выплаты, а у Отделения Фонда пенсионного и социального страхования Российской Федерации по Орловской области - обязанность осуществить обеспечение по страхованию.</w:t>
      </w:r>
    </w:p>
    <w:p w:rsidR="00D77F36" w:rsidRPr="001B4BDB" w:rsidRDefault="00D77F36">
      <w:pPr>
        <w:pStyle w:val="ConsPlusNormal"/>
        <w:spacing w:before="220"/>
        <w:ind w:firstLine="540"/>
        <w:jc w:val="both"/>
      </w:pPr>
      <w:r w:rsidRPr="001B4BDB">
        <w:t>При таких обстоятельствах, судом первой инстанции правомерно установлено, что заявленный фондом иск не является регрессным и не может быть удовлетворен за счет ответчика, поскольку его обязанность по возмещению возможного вреда своим работникам выполняется уплатой страховых взносов.</w:t>
      </w:r>
    </w:p>
    <w:p w:rsidR="00D77F36" w:rsidRPr="001B4BDB" w:rsidRDefault="00D77F36">
      <w:pPr>
        <w:pStyle w:val="ConsPlusNormal"/>
        <w:spacing w:before="220"/>
        <w:ind w:firstLine="540"/>
        <w:jc w:val="both"/>
      </w:pPr>
      <w:proofErr w:type="gramStart"/>
      <w:r w:rsidRPr="001B4BDB">
        <w:t xml:space="preserve">Следовательно, произведенные фондом страховые выплаты в пользу Н.А. </w:t>
      </w:r>
      <w:proofErr w:type="spellStart"/>
      <w:r w:rsidRPr="001B4BDB">
        <w:t>Гуременковой</w:t>
      </w:r>
      <w:proofErr w:type="spellEnd"/>
      <w:r w:rsidRPr="001B4BDB">
        <w:t xml:space="preserve"> и В.И. </w:t>
      </w:r>
      <w:proofErr w:type="spellStart"/>
      <w:r w:rsidRPr="001B4BDB">
        <w:t>Койнова</w:t>
      </w:r>
      <w:proofErr w:type="spellEnd"/>
      <w:r w:rsidRPr="001B4BDB">
        <w:t xml:space="preserve"> не являются для истца убытками, поскольку произведены в рамках деятельности страховщика, в связи с наступлением страхового случая в рамках деятельности страховщика, а не в результате нарушения его имущественных прав и причинения вреда, поэтому к данному спору положения статей 15, 1064, 1081 Гражданского кодекса Российской Федерации не</w:t>
      </w:r>
      <w:proofErr w:type="gramEnd"/>
      <w:r w:rsidRPr="001B4BDB">
        <w:t xml:space="preserve"> применимы.</w:t>
      </w:r>
    </w:p>
    <w:p w:rsidR="00D77F36" w:rsidRPr="001B4BDB" w:rsidRDefault="00D77F36">
      <w:pPr>
        <w:pStyle w:val="ConsPlusNormal"/>
        <w:spacing w:before="220"/>
        <w:ind w:firstLine="540"/>
        <w:jc w:val="both"/>
      </w:pPr>
      <w:proofErr w:type="gramStart"/>
      <w:r w:rsidRPr="001B4BDB">
        <w:t>Учитывая, что общество состоит на учете как страхователь, от общества в бюджеты фонда поступают страховые взносы, уплата обществом страховых взносов является способом возмещения возможного вреда его работникам на основании положений законодательства об обязательном социальном страховании, суд первой инстанции пришел к правомерному выводу, что общество не может быть привлечено к повторному возмещению страховых взносов в виде удовлетворения заявленного иска, предъявленного на</w:t>
      </w:r>
      <w:proofErr w:type="gramEnd"/>
      <w:r w:rsidRPr="001B4BDB">
        <w:t xml:space="preserve"> </w:t>
      </w:r>
      <w:proofErr w:type="gramStart"/>
      <w:r w:rsidRPr="001B4BDB">
        <w:t>основании</w:t>
      </w:r>
      <w:proofErr w:type="gramEnd"/>
      <w:r w:rsidRPr="001B4BDB">
        <w:t xml:space="preserve"> общих норм об обязательствах вследствие причинения вреда.</w:t>
      </w:r>
    </w:p>
    <w:p w:rsidR="00D77F36" w:rsidRPr="001B4BDB" w:rsidRDefault="00D77F36">
      <w:pPr>
        <w:pStyle w:val="ConsPlusNormal"/>
        <w:spacing w:before="220"/>
        <w:ind w:firstLine="540"/>
        <w:jc w:val="both"/>
      </w:pPr>
      <w:r w:rsidRPr="001B4BDB">
        <w:t>Доводы заявителя апелляционной жалобы о несогласии с вышеуказанным выводом суда первой инстанции подлежат отклонению, поскольку не опровергают законный и обоснованный вывод суда первой инстанции, сделанный на основании надлежащей оценки представленных в материалы дела доказательств, при правильном применении норм права.</w:t>
      </w:r>
    </w:p>
    <w:p w:rsidR="00D77F36" w:rsidRPr="001B4BDB" w:rsidRDefault="00D77F36">
      <w:pPr>
        <w:pStyle w:val="ConsPlusNormal"/>
        <w:spacing w:before="220"/>
        <w:ind w:firstLine="540"/>
        <w:jc w:val="both"/>
      </w:pPr>
      <w:r w:rsidRPr="001B4BDB">
        <w:t>Аналогичная позиция изложена Верховным Судом Российской Федерации в Определениях от 22 июля 2019 года N 310-ЭС19-10719, от 26 ноября 2020 года N 304-ЭС20-13061.</w:t>
      </w:r>
    </w:p>
    <w:p w:rsidR="00D77F36" w:rsidRPr="001B4BDB" w:rsidRDefault="00D77F36">
      <w:pPr>
        <w:pStyle w:val="ConsPlusNormal"/>
        <w:spacing w:before="220"/>
        <w:ind w:firstLine="540"/>
        <w:jc w:val="both"/>
      </w:pPr>
      <w:r w:rsidRPr="001B4BDB">
        <w:t xml:space="preserve">С учетом </w:t>
      </w:r>
      <w:proofErr w:type="gramStart"/>
      <w:r w:rsidRPr="001B4BDB">
        <w:t>изложенного</w:t>
      </w:r>
      <w:proofErr w:type="gramEnd"/>
      <w:r w:rsidRPr="001B4BDB">
        <w:t>, судом первой инстанции правомерно отказано в удовлетворении исковых требований.</w:t>
      </w:r>
    </w:p>
    <w:p w:rsidR="00D77F36" w:rsidRPr="001B4BDB" w:rsidRDefault="00D77F36">
      <w:pPr>
        <w:pStyle w:val="ConsPlusNormal"/>
        <w:spacing w:before="220"/>
        <w:ind w:firstLine="540"/>
        <w:jc w:val="both"/>
      </w:pPr>
      <w:r w:rsidRPr="001B4BDB">
        <w:t>Убедительных доводов, основанных на доказательствах и позволяющих отменить обжалуемый судебный акт, апелляционная жалоба не содержит, в связи с чем, удовлетворению не подлежит.</w:t>
      </w:r>
    </w:p>
    <w:p w:rsidR="00D77F36" w:rsidRPr="001B4BDB" w:rsidRDefault="00D77F36">
      <w:pPr>
        <w:pStyle w:val="ConsPlusNormal"/>
        <w:spacing w:before="220"/>
        <w:ind w:firstLine="540"/>
        <w:jc w:val="both"/>
      </w:pPr>
      <w:r w:rsidRPr="001B4BDB">
        <w:t>Нормы процессуального права, являющиеся в соответствии с частью 4 статьи 270 Арбитражного процессуального кодекса Российской Федерации основанием для отмены судебного акта арбитражного суда первой инстанции в любом случае, судом первой инстанции не нарушены.</w:t>
      </w:r>
    </w:p>
    <w:p w:rsidR="00D77F36" w:rsidRPr="001B4BDB" w:rsidRDefault="00D77F36">
      <w:pPr>
        <w:pStyle w:val="ConsPlusNormal"/>
        <w:spacing w:before="220"/>
        <w:ind w:firstLine="540"/>
        <w:jc w:val="both"/>
      </w:pPr>
      <w:r w:rsidRPr="001B4BDB">
        <w:t xml:space="preserve">Руководствуясь пунктом 1 статьи 269, статьей 271 Арбитражного процессуального кодекса Российской </w:t>
      </w:r>
      <w:r w:rsidRPr="001B4BDB">
        <w:lastRenderedPageBreak/>
        <w:t>Федерации, арбитражный апелляционный суд</w:t>
      </w:r>
    </w:p>
    <w:p w:rsidR="00D77F36" w:rsidRPr="001B4BDB" w:rsidRDefault="00D77F36">
      <w:pPr>
        <w:pStyle w:val="ConsPlusNormal"/>
        <w:jc w:val="center"/>
      </w:pPr>
    </w:p>
    <w:p w:rsidR="00D77F36" w:rsidRPr="001B4BDB" w:rsidRDefault="00D77F36">
      <w:pPr>
        <w:pStyle w:val="ConsPlusNormal"/>
        <w:jc w:val="center"/>
      </w:pPr>
      <w:r w:rsidRPr="001B4BDB">
        <w:t>постановил:</w:t>
      </w:r>
    </w:p>
    <w:p w:rsidR="00D77F36" w:rsidRPr="001B4BDB" w:rsidRDefault="00D77F36">
      <w:pPr>
        <w:pStyle w:val="ConsPlusNormal"/>
        <w:jc w:val="center"/>
      </w:pPr>
    </w:p>
    <w:p w:rsidR="00D77F36" w:rsidRPr="001B4BDB" w:rsidRDefault="00D77F36">
      <w:pPr>
        <w:pStyle w:val="ConsPlusNormal"/>
        <w:ind w:firstLine="540"/>
        <w:jc w:val="both"/>
      </w:pPr>
      <w:r w:rsidRPr="001B4BDB">
        <w:t>решение Арбитражного суда Орловской области от 10.02.2026 по делу N А48-10850/2025 оставить без изменения, а апелляционную жалобу без удовлетворения.</w:t>
      </w:r>
    </w:p>
    <w:p w:rsidR="00D77F36" w:rsidRPr="001B4BDB" w:rsidRDefault="00D77F36">
      <w:pPr>
        <w:pStyle w:val="ConsPlusNormal"/>
        <w:spacing w:before="220"/>
        <w:ind w:firstLine="540"/>
        <w:jc w:val="both"/>
      </w:pPr>
      <w:r w:rsidRPr="001B4BDB">
        <w:t>Постановление вступает в законную силу со дня его принятия и может быть обжаловано в кассационном порядке в Арбитражный суд Центрального округа в срок, не превышающий двух месяцев со дня вступления в законную силу, через арбитражный суд первой инстанции согласно части 1 статьи 275 Арбитражного процессуального кодекса Российской Федерации.</w:t>
      </w:r>
    </w:p>
    <w:p w:rsidR="00D77F36" w:rsidRPr="001B4BDB" w:rsidRDefault="00D77F36">
      <w:pPr>
        <w:pStyle w:val="ConsPlusNormal"/>
        <w:ind w:firstLine="540"/>
        <w:jc w:val="both"/>
      </w:pPr>
    </w:p>
    <w:p w:rsidR="00D77F36" w:rsidRPr="001B4BDB" w:rsidRDefault="00D77F36">
      <w:pPr>
        <w:pStyle w:val="ConsPlusNormal"/>
        <w:jc w:val="right"/>
      </w:pPr>
      <w:r w:rsidRPr="001B4BDB">
        <w:t>Председательствующий судья</w:t>
      </w:r>
    </w:p>
    <w:p w:rsidR="00D77F36" w:rsidRPr="001B4BDB" w:rsidRDefault="00D77F36">
      <w:pPr>
        <w:pStyle w:val="ConsPlusNormal"/>
        <w:jc w:val="right"/>
      </w:pPr>
      <w:r w:rsidRPr="001B4BDB">
        <w:t>Е.А.БЕЗБОРОДОВ</w:t>
      </w:r>
    </w:p>
    <w:p w:rsidR="00D77F36" w:rsidRPr="001B4BDB" w:rsidRDefault="00D77F36">
      <w:pPr>
        <w:pStyle w:val="ConsPlusNormal"/>
        <w:jc w:val="right"/>
      </w:pPr>
    </w:p>
    <w:p w:rsidR="00D77F36" w:rsidRPr="001B4BDB" w:rsidRDefault="00D77F36">
      <w:pPr>
        <w:pStyle w:val="ConsPlusNormal"/>
        <w:jc w:val="right"/>
      </w:pPr>
      <w:r w:rsidRPr="001B4BDB">
        <w:t>Судьи</w:t>
      </w:r>
    </w:p>
    <w:p w:rsidR="00D77F36" w:rsidRPr="001B4BDB" w:rsidRDefault="00D77F36">
      <w:pPr>
        <w:pStyle w:val="ConsPlusNormal"/>
        <w:jc w:val="right"/>
      </w:pPr>
      <w:r w:rsidRPr="001B4BDB">
        <w:t>Т.И.ОРЕХОВА</w:t>
      </w:r>
    </w:p>
    <w:p w:rsidR="00D77F36" w:rsidRPr="001B4BDB" w:rsidRDefault="00D77F36">
      <w:pPr>
        <w:pStyle w:val="ConsPlusNormal"/>
        <w:jc w:val="right"/>
      </w:pPr>
      <w:r w:rsidRPr="001B4BDB">
        <w:t>В.С.САФРОНОВА</w:t>
      </w:r>
    </w:p>
    <w:p w:rsidR="00D77F36" w:rsidRPr="001B4BDB" w:rsidRDefault="00D77F36">
      <w:pPr>
        <w:pStyle w:val="ConsPlusNormal"/>
        <w:ind w:firstLine="540"/>
        <w:jc w:val="both"/>
      </w:pPr>
    </w:p>
    <w:p w:rsidR="00D77F36" w:rsidRPr="001B4BDB" w:rsidRDefault="00D77F36">
      <w:pPr>
        <w:pStyle w:val="ConsPlusNormal"/>
        <w:ind w:firstLine="540"/>
        <w:jc w:val="both"/>
      </w:pPr>
    </w:p>
    <w:p w:rsidR="00D77F36" w:rsidRPr="001B4BDB" w:rsidRDefault="00D77F3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879C5" w:rsidRPr="001B4BDB" w:rsidRDefault="00F879C5"/>
    <w:sectPr w:rsidR="00F879C5" w:rsidRPr="001B4BDB" w:rsidSect="00590C4D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F36"/>
    <w:rsid w:val="001A78C3"/>
    <w:rsid w:val="001B4BDB"/>
    <w:rsid w:val="002426F7"/>
    <w:rsid w:val="002D7D9A"/>
    <w:rsid w:val="00454620"/>
    <w:rsid w:val="00712DB5"/>
    <w:rsid w:val="007D328D"/>
    <w:rsid w:val="00847224"/>
    <w:rsid w:val="008F54BB"/>
    <w:rsid w:val="00943A03"/>
    <w:rsid w:val="00D77F36"/>
    <w:rsid w:val="00DF45A6"/>
    <w:rsid w:val="00EF767E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0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D77F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77F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77F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0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D77F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77F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77F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2343</Words>
  <Characters>13357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Сергей Семериков</cp:lastModifiedBy>
  <cp:revision>2</cp:revision>
  <dcterms:created xsi:type="dcterms:W3CDTF">2026-06-17T02:01:00Z</dcterms:created>
  <dcterms:modified xsi:type="dcterms:W3CDTF">2026-06-17T02:02:00Z</dcterms:modified>
</cp:coreProperties>
</file>