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3BC" w:rsidRPr="00490CF0" w:rsidRDefault="00FF33BC" w:rsidP="00FF33BC">
      <w:pPr>
        <w:pStyle w:val="ConsPlusTitle"/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90CF0">
        <w:rPr>
          <w:rFonts w:ascii="Times New Roman" w:hAnsi="Times New Roman" w:cs="Times New Roman"/>
          <w:sz w:val="24"/>
          <w:szCs w:val="24"/>
        </w:rPr>
        <w:t>ПРАВИТЕЛЬСТВО РОССИЙСКОЙ ФЕДЕРАЦИИ</w:t>
      </w:r>
    </w:p>
    <w:p w:rsidR="00FF33BC" w:rsidRPr="00490CF0" w:rsidRDefault="00490CF0" w:rsidP="00FF33BC">
      <w:pPr>
        <w:pStyle w:val="ConsPlusTitle"/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FF33BC" w:rsidRPr="00490CF0">
          <w:rPr>
            <w:rStyle w:val="a5"/>
            <w:rFonts w:ascii="Times New Roman" w:hAnsi="Times New Roman" w:cs="Times New Roman"/>
            <w:sz w:val="24"/>
            <w:szCs w:val="24"/>
          </w:rPr>
          <w:t>Постановление от 28 мая 2026 г. N 615</w:t>
        </w:r>
      </w:hyperlink>
    </w:p>
    <w:p w:rsidR="00FF33BC" w:rsidRPr="00490CF0" w:rsidRDefault="00FF33BC" w:rsidP="00FF33BC">
      <w:pPr>
        <w:pStyle w:val="ConsPlusTitle"/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F33BC" w:rsidRPr="00490CF0" w:rsidRDefault="00FF33BC" w:rsidP="00490CF0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CF0">
        <w:rPr>
          <w:rFonts w:ascii="Times New Roman" w:hAnsi="Times New Roman" w:cs="Times New Roman"/>
          <w:sz w:val="24"/>
          <w:szCs w:val="24"/>
        </w:rPr>
        <w:t>О внесении изменений в некоторые акты Правительства Российской Федерации</w:t>
      </w:r>
    </w:p>
    <w:p w:rsidR="00FF33BC" w:rsidRPr="00490CF0" w:rsidRDefault="00FF33BC" w:rsidP="00490CF0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33BC" w:rsidRPr="00490CF0" w:rsidRDefault="00FF33BC" w:rsidP="00490CF0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CF0">
        <w:rPr>
          <w:rFonts w:ascii="Times New Roman" w:hAnsi="Times New Roman" w:cs="Times New Roman"/>
          <w:sz w:val="24"/>
          <w:szCs w:val="24"/>
        </w:rPr>
        <w:t>Правительство Российской Федерации постановляет:</w:t>
      </w:r>
    </w:p>
    <w:p w:rsidR="00FF33BC" w:rsidRPr="00490CF0" w:rsidRDefault="00FF33BC" w:rsidP="00490CF0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CF0">
        <w:rPr>
          <w:rFonts w:ascii="Times New Roman" w:hAnsi="Times New Roman" w:cs="Times New Roman"/>
          <w:sz w:val="24"/>
          <w:szCs w:val="24"/>
        </w:rPr>
        <w:t xml:space="preserve">1. Утвердить прилагаемые </w:t>
      </w:r>
      <w:hyperlink r:id="rId6" w:anchor="6560IO" w:history="1">
        <w:r w:rsidRPr="00490CF0">
          <w:rPr>
            <w:rStyle w:val="a5"/>
            <w:rFonts w:ascii="Times New Roman" w:hAnsi="Times New Roman" w:cs="Times New Roman"/>
            <w:sz w:val="24"/>
            <w:szCs w:val="24"/>
          </w:rPr>
          <w:t>изменения</w:t>
        </w:r>
      </w:hyperlink>
      <w:r w:rsidRPr="00490CF0">
        <w:rPr>
          <w:rFonts w:ascii="Times New Roman" w:hAnsi="Times New Roman" w:cs="Times New Roman"/>
          <w:sz w:val="24"/>
          <w:szCs w:val="24"/>
        </w:rPr>
        <w:t>, которые вносятся в акты Правительства Российской Федерации.</w:t>
      </w:r>
    </w:p>
    <w:p w:rsidR="00FF33BC" w:rsidRPr="00490CF0" w:rsidRDefault="00FF33BC" w:rsidP="00490CF0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CF0">
        <w:rPr>
          <w:rFonts w:ascii="Times New Roman" w:hAnsi="Times New Roman" w:cs="Times New Roman"/>
          <w:sz w:val="24"/>
          <w:szCs w:val="24"/>
        </w:rPr>
        <w:t xml:space="preserve">2. Признать утратившими силу отдельные положения актов Правительства Российской Федерации по перечню согласно </w:t>
      </w:r>
      <w:hyperlink r:id="rId7" w:anchor="7DG0K9" w:history="1">
        <w:r w:rsidRPr="00490CF0">
          <w:rPr>
            <w:rStyle w:val="a5"/>
            <w:rFonts w:ascii="Times New Roman" w:hAnsi="Times New Roman" w:cs="Times New Roman"/>
            <w:sz w:val="24"/>
            <w:szCs w:val="24"/>
          </w:rPr>
          <w:t>приложению</w:t>
        </w:r>
      </w:hyperlink>
      <w:r w:rsidRPr="00490CF0">
        <w:rPr>
          <w:rFonts w:ascii="Times New Roman" w:hAnsi="Times New Roman" w:cs="Times New Roman"/>
          <w:sz w:val="24"/>
          <w:szCs w:val="24"/>
        </w:rPr>
        <w:t>.</w:t>
      </w:r>
    </w:p>
    <w:p w:rsidR="00FF33BC" w:rsidRPr="00490CF0" w:rsidRDefault="00FF33BC" w:rsidP="00490CF0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CF0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FF33BC" w:rsidRPr="00490CF0" w:rsidRDefault="00FF33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33BC" w:rsidRPr="00490CF0" w:rsidRDefault="00FF33BC">
      <w:pPr>
        <w:pStyle w:val="ConsPlusNormal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90CF0">
        <w:rPr>
          <w:rFonts w:ascii="Times New Roman" w:hAnsi="Times New Roman" w:cs="Times New Roman"/>
          <w:b/>
          <w:sz w:val="24"/>
          <w:szCs w:val="24"/>
        </w:rPr>
        <w:t>Председатель Правительства</w:t>
      </w:r>
    </w:p>
    <w:p w:rsidR="00FF33BC" w:rsidRPr="00490CF0" w:rsidRDefault="00FF33BC">
      <w:pPr>
        <w:pStyle w:val="ConsPlusNormal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90CF0">
        <w:rPr>
          <w:rFonts w:ascii="Times New Roman" w:hAnsi="Times New Roman" w:cs="Times New Roman"/>
          <w:b/>
          <w:sz w:val="24"/>
          <w:szCs w:val="24"/>
        </w:rPr>
        <w:t>Российской Федерации</w:t>
      </w:r>
    </w:p>
    <w:p w:rsidR="00FF33BC" w:rsidRPr="00490CF0" w:rsidRDefault="00FF33BC">
      <w:pPr>
        <w:pStyle w:val="ConsPlusNormal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90CF0">
        <w:rPr>
          <w:rFonts w:ascii="Times New Roman" w:hAnsi="Times New Roman" w:cs="Times New Roman"/>
          <w:b/>
          <w:sz w:val="24"/>
          <w:szCs w:val="24"/>
        </w:rPr>
        <w:t>М.МИШУСТИН</w:t>
      </w:r>
    </w:p>
    <w:p w:rsidR="00FF33BC" w:rsidRPr="00490CF0" w:rsidRDefault="00FF33BC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33BC" w:rsidRPr="00490CF0" w:rsidRDefault="00FF33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33BC" w:rsidRPr="00490CF0" w:rsidRDefault="00FF33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33BC" w:rsidRPr="00490CF0" w:rsidRDefault="00FF33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33BC" w:rsidRPr="00490CF0" w:rsidRDefault="00FF33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33BC" w:rsidRPr="00490CF0" w:rsidRDefault="00FF33BC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90CF0">
        <w:rPr>
          <w:rFonts w:ascii="Times New Roman" w:hAnsi="Times New Roman" w:cs="Times New Roman"/>
          <w:sz w:val="24"/>
          <w:szCs w:val="24"/>
        </w:rPr>
        <w:t>Утверждены</w:t>
      </w:r>
    </w:p>
    <w:p w:rsidR="00FF33BC" w:rsidRPr="00490CF0" w:rsidRDefault="00FF33BC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90CF0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FF33BC" w:rsidRPr="00490CF0" w:rsidRDefault="00FF33BC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90CF0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FF33BC" w:rsidRPr="00490CF0" w:rsidRDefault="00FF33BC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90CF0">
        <w:rPr>
          <w:rFonts w:ascii="Times New Roman" w:hAnsi="Times New Roman" w:cs="Times New Roman"/>
          <w:sz w:val="24"/>
          <w:szCs w:val="24"/>
        </w:rPr>
        <w:t>от 28 мая 2026 г. N 615</w:t>
      </w:r>
    </w:p>
    <w:p w:rsidR="00FF33BC" w:rsidRPr="00490CF0" w:rsidRDefault="00FF33BC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F33BC" w:rsidRPr="00490CF0" w:rsidRDefault="00FF33BC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7"/>
      <w:bookmarkEnd w:id="0"/>
      <w:r w:rsidRPr="00490CF0">
        <w:rPr>
          <w:rFonts w:ascii="Times New Roman" w:hAnsi="Times New Roman" w:cs="Times New Roman"/>
          <w:sz w:val="24"/>
          <w:szCs w:val="24"/>
        </w:rPr>
        <w:t>ИЗМЕНЕНИЯ,</w:t>
      </w:r>
    </w:p>
    <w:p w:rsidR="00FF33BC" w:rsidRPr="00490CF0" w:rsidRDefault="00FF33BC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90CF0">
        <w:rPr>
          <w:rFonts w:ascii="Times New Roman" w:hAnsi="Times New Roman" w:cs="Times New Roman"/>
          <w:sz w:val="24"/>
          <w:szCs w:val="24"/>
        </w:rPr>
        <w:t>которые вносятся в акты правительства российской федерации</w:t>
      </w:r>
    </w:p>
    <w:p w:rsidR="00FF33BC" w:rsidRPr="00490CF0" w:rsidRDefault="00FF33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0CF0" w:rsidRPr="00490CF0" w:rsidRDefault="00490CF0" w:rsidP="00490C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CF0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490CF0">
        <w:rPr>
          <w:rFonts w:ascii="Times New Roman" w:hAnsi="Times New Roman" w:cs="Times New Roman"/>
          <w:sz w:val="24"/>
          <w:szCs w:val="24"/>
        </w:rPr>
        <w:t>В </w:t>
      </w:r>
      <w:hyperlink r:id="rId8" w:anchor="7DC0K7" w:history="1">
        <w:r w:rsidRPr="00490CF0">
          <w:rPr>
            <w:rStyle w:val="a5"/>
            <w:rFonts w:ascii="Times New Roman" w:hAnsi="Times New Roman" w:cs="Times New Roman"/>
            <w:sz w:val="24"/>
            <w:szCs w:val="24"/>
          </w:rPr>
          <w:t>Правилах оптового рынка электрической энергии и мощности</w:t>
        </w:r>
      </w:hyperlink>
      <w:r w:rsidRPr="00490CF0">
        <w:rPr>
          <w:rFonts w:ascii="Times New Roman" w:hAnsi="Times New Roman" w:cs="Times New Roman"/>
          <w:sz w:val="24"/>
          <w:szCs w:val="24"/>
        </w:rPr>
        <w:t>, утвержденных </w:t>
      </w:r>
      <w:hyperlink r:id="rId9" w:anchor="64U0IK" w:history="1">
        <w:r w:rsidRPr="00490CF0">
          <w:rPr>
            <w:rStyle w:val="a5"/>
            <w:rFonts w:ascii="Times New Roman" w:hAnsi="Times New Roman" w:cs="Times New Roman"/>
            <w:sz w:val="24"/>
            <w:szCs w:val="24"/>
          </w:rPr>
          <w:t>постановлением Правительства Российской Федерации от 27 декабря 2010 г. № 1172 "Об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мощности"</w:t>
        </w:r>
      </w:hyperlink>
      <w:r w:rsidRPr="00490CF0">
        <w:rPr>
          <w:rFonts w:ascii="Times New Roman" w:hAnsi="Times New Roman" w:cs="Times New Roman"/>
          <w:sz w:val="24"/>
          <w:szCs w:val="24"/>
        </w:rPr>
        <w:t> (Собрание законодательства Российской Федерации, 2011, № 14, ст.1916;</w:t>
      </w:r>
      <w:proofErr w:type="gramEnd"/>
      <w:r w:rsidRPr="00490CF0">
        <w:rPr>
          <w:rFonts w:ascii="Times New Roman" w:hAnsi="Times New Roman" w:cs="Times New Roman"/>
          <w:sz w:val="24"/>
          <w:szCs w:val="24"/>
        </w:rPr>
        <w:t xml:space="preserve"> № 42, ст.5919; 2012, № 20, ст.2539; 2013, № 22, ст.2817; № 35, ст.4528; 2014, № 34, ст.4677; № 35, ст.4769; 2015, № 2, ст.477; № 36, ст.5034; № 45, ст.6256; 2017, № 1, ст.178; 2019, № 5, ст.389; № 21, ст.2583; 2020, № 49, ст.7947; 2021, № 6, ст.985; </w:t>
      </w:r>
      <w:proofErr w:type="gramStart"/>
      <w:r w:rsidRPr="00490CF0">
        <w:rPr>
          <w:rFonts w:ascii="Times New Roman" w:hAnsi="Times New Roman" w:cs="Times New Roman"/>
          <w:sz w:val="24"/>
          <w:szCs w:val="24"/>
        </w:rPr>
        <w:t>2022, № 1, ст.135; № 39, ст.6648; 2024, № 45, ст.6821; № 53, ст.8698; 2025, № 40, ст.5855, 5856):</w:t>
      </w:r>
      <w:r w:rsidRPr="00490CF0">
        <w:rPr>
          <w:rFonts w:ascii="Times New Roman" w:hAnsi="Times New Roman" w:cs="Times New Roman"/>
          <w:sz w:val="24"/>
          <w:szCs w:val="24"/>
        </w:rPr>
        <w:br/>
      </w:r>
      <w:proofErr w:type="gramEnd"/>
    </w:p>
    <w:p w:rsidR="00490CF0" w:rsidRPr="00490CF0" w:rsidRDefault="00490CF0" w:rsidP="00490C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CF0">
        <w:rPr>
          <w:rFonts w:ascii="Times New Roman" w:hAnsi="Times New Roman" w:cs="Times New Roman"/>
          <w:sz w:val="24"/>
          <w:szCs w:val="24"/>
        </w:rPr>
        <w:t>а) в абзаце третьем </w:t>
      </w:r>
      <w:hyperlink r:id="rId10" w:anchor="7EA0KH" w:history="1">
        <w:r w:rsidRPr="00490CF0">
          <w:rPr>
            <w:rStyle w:val="a5"/>
            <w:rFonts w:ascii="Times New Roman" w:hAnsi="Times New Roman" w:cs="Times New Roman"/>
            <w:sz w:val="24"/>
            <w:szCs w:val="24"/>
          </w:rPr>
          <w:t>пункта 51</w:t>
        </w:r>
      </w:hyperlink>
      <w:r w:rsidRPr="00490CF0">
        <w:rPr>
          <w:rFonts w:ascii="Times New Roman" w:hAnsi="Times New Roman" w:cs="Times New Roman"/>
          <w:sz w:val="24"/>
          <w:szCs w:val="24"/>
        </w:rPr>
        <w:t> слова "абзацем одиннадцатым пункта 121" заменить словами "абзацем тринадцатым пункта 121";</w:t>
      </w:r>
      <w:r w:rsidRPr="00490CF0">
        <w:rPr>
          <w:rFonts w:ascii="Times New Roman" w:hAnsi="Times New Roman" w:cs="Times New Roman"/>
          <w:sz w:val="24"/>
          <w:szCs w:val="24"/>
        </w:rPr>
        <w:tab/>
      </w:r>
      <w:r w:rsidRPr="00490CF0">
        <w:rPr>
          <w:rFonts w:ascii="Times New Roman" w:hAnsi="Times New Roman" w:cs="Times New Roman"/>
          <w:sz w:val="24"/>
          <w:szCs w:val="24"/>
        </w:rPr>
        <w:br/>
      </w:r>
    </w:p>
    <w:p w:rsidR="00490CF0" w:rsidRPr="00490CF0" w:rsidRDefault="00490CF0" w:rsidP="00490C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CF0">
        <w:rPr>
          <w:rFonts w:ascii="Times New Roman" w:hAnsi="Times New Roman" w:cs="Times New Roman"/>
          <w:sz w:val="24"/>
          <w:szCs w:val="24"/>
        </w:rPr>
        <w:t>б) в абзацах пятом и девятом </w:t>
      </w:r>
      <w:hyperlink r:id="rId11" w:anchor="A8E0NC" w:history="1">
        <w:r w:rsidRPr="00490CF0">
          <w:rPr>
            <w:rStyle w:val="a5"/>
            <w:rFonts w:ascii="Times New Roman" w:hAnsi="Times New Roman" w:cs="Times New Roman"/>
            <w:sz w:val="24"/>
            <w:szCs w:val="24"/>
          </w:rPr>
          <w:t>пункта 55_1</w:t>
        </w:r>
      </w:hyperlink>
      <w:r w:rsidRPr="00490CF0">
        <w:rPr>
          <w:rFonts w:ascii="Times New Roman" w:hAnsi="Times New Roman" w:cs="Times New Roman"/>
          <w:sz w:val="24"/>
          <w:szCs w:val="24"/>
        </w:rPr>
        <w:t> слова "вторым - четвертым" заменить словами "вторым - седьмым";</w:t>
      </w:r>
      <w:r w:rsidRPr="00490CF0">
        <w:rPr>
          <w:rFonts w:ascii="Times New Roman" w:hAnsi="Times New Roman" w:cs="Times New Roman"/>
          <w:sz w:val="24"/>
          <w:szCs w:val="24"/>
        </w:rPr>
        <w:tab/>
      </w:r>
      <w:r w:rsidRPr="00490CF0">
        <w:rPr>
          <w:rFonts w:ascii="Times New Roman" w:hAnsi="Times New Roman" w:cs="Times New Roman"/>
          <w:sz w:val="24"/>
          <w:szCs w:val="24"/>
        </w:rPr>
        <w:br/>
      </w:r>
    </w:p>
    <w:p w:rsidR="00490CF0" w:rsidRPr="00490CF0" w:rsidRDefault="00490CF0" w:rsidP="00490C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CF0">
        <w:rPr>
          <w:rFonts w:ascii="Times New Roman" w:hAnsi="Times New Roman" w:cs="Times New Roman"/>
          <w:sz w:val="24"/>
          <w:szCs w:val="24"/>
        </w:rPr>
        <w:t>в) в </w:t>
      </w:r>
      <w:hyperlink r:id="rId12" w:anchor="8P40LS" w:history="1">
        <w:r w:rsidRPr="00490CF0">
          <w:rPr>
            <w:rStyle w:val="a5"/>
            <w:rFonts w:ascii="Times New Roman" w:hAnsi="Times New Roman" w:cs="Times New Roman"/>
            <w:sz w:val="24"/>
            <w:szCs w:val="24"/>
          </w:rPr>
          <w:t>пункте 114</w:t>
        </w:r>
      </w:hyperlink>
      <w:r w:rsidRPr="00490CF0">
        <w:rPr>
          <w:rFonts w:ascii="Times New Roman" w:hAnsi="Times New Roman" w:cs="Times New Roman"/>
          <w:sz w:val="24"/>
          <w:szCs w:val="24"/>
        </w:rPr>
        <w:t>:</w:t>
      </w:r>
      <w:r w:rsidRPr="00490CF0">
        <w:rPr>
          <w:rFonts w:ascii="Times New Roman" w:hAnsi="Times New Roman" w:cs="Times New Roman"/>
          <w:sz w:val="24"/>
          <w:szCs w:val="24"/>
        </w:rPr>
        <w:tab/>
      </w:r>
      <w:r w:rsidRPr="00490CF0">
        <w:rPr>
          <w:rFonts w:ascii="Times New Roman" w:hAnsi="Times New Roman" w:cs="Times New Roman"/>
          <w:sz w:val="24"/>
          <w:szCs w:val="24"/>
        </w:rPr>
        <w:br/>
      </w:r>
    </w:p>
    <w:p w:rsidR="00490CF0" w:rsidRPr="00490CF0" w:rsidRDefault="00490CF0" w:rsidP="00490C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CF0">
        <w:rPr>
          <w:rFonts w:ascii="Times New Roman" w:hAnsi="Times New Roman" w:cs="Times New Roman"/>
          <w:sz w:val="24"/>
          <w:szCs w:val="24"/>
        </w:rPr>
        <w:t>абзац первый дополнить словами ", а также в отношении генерирующих объектов, в состав которых входят газотурбинные установки иностранного производства, установленной мощностью не более 30 МВт, функционирующих на территориях технологически необходимой генерации, указанных в </w:t>
      </w:r>
      <w:hyperlink r:id="rId13" w:anchor="64S0IJ" w:history="1">
        <w:r w:rsidRPr="00490CF0">
          <w:rPr>
            <w:rStyle w:val="a5"/>
            <w:rFonts w:ascii="Times New Roman" w:hAnsi="Times New Roman" w:cs="Times New Roman"/>
            <w:sz w:val="24"/>
            <w:szCs w:val="24"/>
          </w:rPr>
          <w:t>распоряжении Правительства Российской Федерации от 5 июля 2024 г. № 1776-р"</w:t>
        </w:r>
      </w:hyperlink>
      <w:r w:rsidRPr="00490CF0">
        <w:rPr>
          <w:rFonts w:ascii="Times New Roman" w:hAnsi="Times New Roman" w:cs="Times New Roman"/>
          <w:sz w:val="24"/>
          <w:szCs w:val="24"/>
        </w:rPr>
        <w:t>;</w:t>
      </w:r>
      <w:r w:rsidRPr="00490CF0">
        <w:rPr>
          <w:rFonts w:ascii="Times New Roman" w:hAnsi="Times New Roman" w:cs="Times New Roman"/>
          <w:sz w:val="24"/>
          <w:szCs w:val="24"/>
        </w:rPr>
        <w:br/>
      </w:r>
    </w:p>
    <w:p w:rsidR="00490CF0" w:rsidRPr="00490CF0" w:rsidRDefault="00490CF0" w:rsidP="00490C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CF0">
        <w:rPr>
          <w:rFonts w:ascii="Times New Roman" w:hAnsi="Times New Roman" w:cs="Times New Roman"/>
          <w:sz w:val="24"/>
          <w:szCs w:val="24"/>
        </w:rPr>
        <w:t>в абзаце втором:</w:t>
      </w:r>
      <w:r w:rsidRPr="00490CF0">
        <w:rPr>
          <w:rFonts w:ascii="Times New Roman" w:hAnsi="Times New Roman" w:cs="Times New Roman"/>
          <w:sz w:val="24"/>
          <w:szCs w:val="24"/>
        </w:rPr>
        <w:tab/>
      </w:r>
      <w:r w:rsidRPr="00490CF0">
        <w:rPr>
          <w:rFonts w:ascii="Times New Roman" w:hAnsi="Times New Roman" w:cs="Times New Roman"/>
          <w:sz w:val="24"/>
          <w:szCs w:val="24"/>
        </w:rPr>
        <w:br/>
      </w:r>
    </w:p>
    <w:p w:rsidR="00490CF0" w:rsidRPr="00490CF0" w:rsidRDefault="00490CF0" w:rsidP="00490C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0CF0">
        <w:rPr>
          <w:rFonts w:ascii="Times New Roman" w:hAnsi="Times New Roman" w:cs="Times New Roman"/>
          <w:sz w:val="24"/>
          <w:szCs w:val="24"/>
        </w:rPr>
        <w:lastRenderedPageBreak/>
        <w:t>в предложении третьем слова "предложения Правительственной комиссии по вопросам развития электроэнергетики также могут быть сформированы на основании" заменить словами "а также в отношении генерирующих объектов, в состав которых входят газотурбинные установки иностранного производства, установленной мощностью не более 30 МВт, функционирующих на территориях технологически необходимой генерации, указанных в </w:t>
      </w:r>
      <w:hyperlink r:id="rId14" w:anchor="64S0IJ" w:history="1">
        <w:r w:rsidRPr="00490CF0">
          <w:rPr>
            <w:rStyle w:val="a5"/>
            <w:rFonts w:ascii="Times New Roman" w:hAnsi="Times New Roman" w:cs="Times New Roman"/>
            <w:sz w:val="24"/>
            <w:szCs w:val="24"/>
          </w:rPr>
          <w:t>распоряжении Правительства Российской Федерации от 5 июля 2024 г. № 1776-р</w:t>
        </w:r>
      </w:hyperlink>
      <w:r w:rsidRPr="00490CF0">
        <w:rPr>
          <w:rFonts w:ascii="Times New Roman" w:hAnsi="Times New Roman" w:cs="Times New Roman"/>
          <w:sz w:val="24"/>
          <w:szCs w:val="24"/>
        </w:rPr>
        <w:t>, предложения Правительственной комиссии</w:t>
      </w:r>
      <w:proofErr w:type="gramEnd"/>
      <w:r w:rsidRPr="00490CF0">
        <w:rPr>
          <w:rFonts w:ascii="Times New Roman" w:hAnsi="Times New Roman" w:cs="Times New Roman"/>
          <w:sz w:val="24"/>
          <w:szCs w:val="24"/>
        </w:rPr>
        <w:t xml:space="preserve"> по вопросам развития электроэнергетики также могут быть сформированы Министерством энергетики Российской Федерации на основании заявления участника оптового рынка о намерении поставлять мощность в вынужденном режиме, и";</w:t>
      </w:r>
      <w:r w:rsidRPr="00490CF0">
        <w:rPr>
          <w:rFonts w:ascii="Times New Roman" w:hAnsi="Times New Roman" w:cs="Times New Roman"/>
          <w:sz w:val="24"/>
          <w:szCs w:val="24"/>
        </w:rPr>
        <w:tab/>
      </w:r>
      <w:r w:rsidRPr="00490CF0">
        <w:rPr>
          <w:rFonts w:ascii="Times New Roman" w:hAnsi="Times New Roman" w:cs="Times New Roman"/>
          <w:sz w:val="24"/>
          <w:szCs w:val="24"/>
        </w:rPr>
        <w:br/>
      </w:r>
    </w:p>
    <w:p w:rsidR="00490CF0" w:rsidRPr="00490CF0" w:rsidRDefault="00490CF0" w:rsidP="00490C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CF0">
        <w:rPr>
          <w:rFonts w:ascii="Times New Roman" w:hAnsi="Times New Roman" w:cs="Times New Roman"/>
          <w:sz w:val="24"/>
          <w:szCs w:val="24"/>
        </w:rPr>
        <w:t>предложение пятое:</w:t>
      </w:r>
      <w:r w:rsidRPr="00490CF0">
        <w:rPr>
          <w:rFonts w:ascii="Times New Roman" w:hAnsi="Times New Roman" w:cs="Times New Roman"/>
          <w:sz w:val="24"/>
          <w:szCs w:val="24"/>
        </w:rPr>
        <w:tab/>
      </w:r>
      <w:r w:rsidRPr="00490CF0">
        <w:rPr>
          <w:rFonts w:ascii="Times New Roman" w:hAnsi="Times New Roman" w:cs="Times New Roman"/>
          <w:sz w:val="24"/>
          <w:szCs w:val="24"/>
        </w:rPr>
        <w:br/>
      </w:r>
    </w:p>
    <w:p w:rsidR="00490CF0" w:rsidRPr="00490CF0" w:rsidRDefault="00490CF0" w:rsidP="00490C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CF0">
        <w:rPr>
          <w:rFonts w:ascii="Times New Roman" w:hAnsi="Times New Roman" w:cs="Times New Roman"/>
          <w:sz w:val="24"/>
          <w:szCs w:val="24"/>
        </w:rPr>
        <w:t>после слов "ранее относившихся к неценовым зонам</w:t>
      </w:r>
      <w:proofErr w:type="gramStart"/>
      <w:r w:rsidRPr="00490CF0">
        <w:rPr>
          <w:rFonts w:ascii="Times New Roman" w:hAnsi="Times New Roman" w:cs="Times New Roman"/>
          <w:sz w:val="24"/>
          <w:szCs w:val="24"/>
        </w:rPr>
        <w:t>,"</w:t>
      </w:r>
      <w:proofErr w:type="gramEnd"/>
      <w:r w:rsidRPr="00490CF0">
        <w:rPr>
          <w:rFonts w:ascii="Times New Roman" w:hAnsi="Times New Roman" w:cs="Times New Roman"/>
          <w:sz w:val="24"/>
          <w:szCs w:val="24"/>
        </w:rPr>
        <w:t xml:space="preserve"> дополнить словами "и генерирующих объектов, в состав которых входят газотурбинные установки иностранного производства, установленной мощностью не более 30 МВт, функционирующих на территориях технологически необходимой генерации, указанных в </w:t>
      </w:r>
      <w:hyperlink r:id="rId15" w:anchor="64S0IJ" w:history="1">
        <w:r w:rsidRPr="00490CF0">
          <w:rPr>
            <w:rStyle w:val="a5"/>
            <w:rFonts w:ascii="Times New Roman" w:hAnsi="Times New Roman" w:cs="Times New Roman"/>
            <w:sz w:val="24"/>
            <w:szCs w:val="24"/>
          </w:rPr>
          <w:t>распоряжении Правительства Российской Федерации от 5 июля 2024 г. № 1776-р</w:t>
        </w:r>
      </w:hyperlink>
      <w:r w:rsidRPr="00490CF0">
        <w:rPr>
          <w:rFonts w:ascii="Times New Roman" w:hAnsi="Times New Roman" w:cs="Times New Roman"/>
          <w:sz w:val="24"/>
          <w:szCs w:val="24"/>
        </w:rPr>
        <w:t>,";</w:t>
      </w:r>
      <w:r w:rsidRPr="00490CF0">
        <w:rPr>
          <w:rFonts w:ascii="Times New Roman" w:hAnsi="Times New Roman" w:cs="Times New Roman"/>
          <w:sz w:val="24"/>
          <w:szCs w:val="24"/>
        </w:rPr>
        <w:tab/>
      </w:r>
      <w:r w:rsidRPr="00490CF0">
        <w:rPr>
          <w:rFonts w:ascii="Times New Roman" w:hAnsi="Times New Roman" w:cs="Times New Roman"/>
          <w:sz w:val="24"/>
          <w:szCs w:val="24"/>
        </w:rPr>
        <w:br/>
      </w:r>
    </w:p>
    <w:p w:rsidR="00490CF0" w:rsidRPr="00490CF0" w:rsidRDefault="00490CF0" w:rsidP="00490C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0CF0">
        <w:rPr>
          <w:rFonts w:ascii="Times New Roman" w:hAnsi="Times New Roman" w:cs="Times New Roman"/>
          <w:sz w:val="24"/>
          <w:szCs w:val="24"/>
        </w:rPr>
        <w:t>после слов "31 декабря 2028 г." дополнить словами ", в отношении генерирующих объектов, в состав которых входят газотурбинные установки иностранного производства, установленной мощностью не более 30 МВт, функционирующих на территориях технологически необходимой генерации, указанных в </w:t>
      </w:r>
      <w:hyperlink r:id="rId16" w:anchor="64S0IJ" w:history="1">
        <w:r w:rsidRPr="00490CF0">
          <w:rPr>
            <w:rStyle w:val="a5"/>
            <w:rFonts w:ascii="Times New Roman" w:hAnsi="Times New Roman" w:cs="Times New Roman"/>
            <w:sz w:val="24"/>
            <w:szCs w:val="24"/>
          </w:rPr>
          <w:t>распоряжении Правительства Российской Федерации от 5 июля 2024 г. № 1776-р</w:t>
        </w:r>
      </w:hyperlink>
      <w:r w:rsidRPr="00490CF0">
        <w:rPr>
          <w:rFonts w:ascii="Times New Roman" w:hAnsi="Times New Roman" w:cs="Times New Roman"/>
          <w:sz w:val="24"/>
          <w:szCs w:val="24"/>
        </w:rPr>
        <w:t>, окончание указанного периода не может быть позднее 31 декабря 2032 г.";</w:t>
      </w:r>
      <w:r w:rsidRPr="00490CF0">
        <w:rPr>
          <w:rFonts w:ascii="Times New Roman" w:hAnsi="Times New Roman" w:cs="Times New Roman"/>
          <w:sz w:val="24"/>
          <w:szCs w:val="24"/>
        </w:rPr>
        <w:br/>
      </w:r>
      <w:proofErr w:type="gramEnd"/>
    </w:p>
    <w:p w:rsidR="00490CF0" w:rsidRPr="00490CF0" w:rsidRDefault="00490CF0" w:rsidP="00490C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CF0">
        <w:rPr>
          <w:rFonts w:ascii="Times New Roman" w:hAnsi="Times New Roman" w:cs="Times New Roman"/>
          <w:sz w:val="24"/>
          <w:szCs w:val="24"/>
        </w:rPr>
        <w:t>предложение второе абзаца седьмого исключить;</w:t>
      </w:r>
      <w:r w:rsidRPr="00490CF0">
        <w:rPr>
          <w:rFonts w:ascii="Times New Roman" w:hAnsi="Times New Roman" w:cs="Times New Roman"/>
          <w:sz w:val="24"/>
          <w:szCs w:val="24"/>
        </w:rPr>
        <w:tab/>
      </w:r>
      <w:r w:rsidRPr="00490CF0">
        <w:rPr>
          <w:rFonts w:ascii="Times New Roman" w:hAnsi="Times New Roman" w:cs="Times New Roman"/>
          <w:sz w:val="24"/>
          <w:szCs w:val="24"/>
        </w:rPr>
        <w:br/>
      </w:r>
    </w:p>
    <w:p w:rsidR="00490CF0" w:rsidRPr="00490CF0" w:rsidRDefault="00490CF0" w:rsidP="00490C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CF0">
        <w:rPr>
          <w:rFonts w:ascii="Times New Roman" w:hAnsi="Times New Roman" w:cs="Times New Roman"/>
          <w:sz w:val="24"/>
          <w:szCs w:val="24"/>
        </w:rPr>
        <w:t>абзац десятый после слов "в ремонт и из эксплуатации" дополнить словами "и генерирующих объектов, в состав которых входят газотурбинные установки иностранного производства, установленной мощностью не более 30 МВт, функционирующих на территориях технологически необходимой генерации, указанных в </w:t>
      </w:r>
      <w:hyperlink r:id="rId17" w:anchor="64S0IJ" w:history="1">
        <w:r w:rsidRPr="00490CF0">
          <w:rPr>
            <w:rStyle w:val="a5"/>
            <w:rFonts w:ascii="Times New Roman" w:hAnsi="Times New Roman" w:cs="Times New Roman"/>
            <w:sz w:val="24"/>
            <w:szCs w:val="24"/>
          </w:rPr>
          <w:t>распоряжении Правительства Российской Федерации от 5 июля 2024 г. № 1776-р"</w:t>
        </w:r>
      </w:hyperlink>
      <w:r w:rsidRPr="00490CF0">
        <w:rPr>
          <w:rFonts w:ascii="Times New Roman" w:hAnsi="Times New Roman" w:cs="Times New Roman"/>
          <w:sz w:val="24"/>
          <w:szCs w:val="24"/>
        </w:rPr>
        <w:t>;</w:t>
      </w:r>
      <w:r w:rsidRPr="00490CF0">
        <w:rPr>
          <w:rFonts w:ascii="Times New Roman" w:hAnsi="Times New Roman" w:cs="Times New Roman"/>
          <w:sz w:val="24"/>
          <w:szCs w:val="24"/>
        </w:rPr>
        <w:tab/>
      </w:r>
      <w:r w:rsidRPr="00490CF0">
        <w:rPr>
          <w:rFonts w:ascii="Times New Roman" w:hAnsi="Times New Roman" w:cs="Times New Roman"/>
          <w:sz w:val="24"/>
          <w:szCs w:val="24"/>
        </w:rPr>
        <w:br/>
      </w:r>
    </w:p>
    <w:p w:rsidR="00490CF0" w:rsidRPr="00490CF0" w:rsidRDefault="00490CF0" w:rsidP="00490C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CF0">
        <w:rPr>
          <w:rFonts w:ascii="Times New Roman" w:hAnsi="Times New Roman" w:cs="Times New Roman"/>
          <w:sz w:val="24"/>
          <w:szCs w:val="24"/>
        </w:rPr>
        <w:t>в абзаце пятнадцатом: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1" w:name="_GoBack"/>
      <w:bookmarkEnd w:id="1"/>
      <w:r w:rsidRPr="00490CF0">
        <w:rPr>
          <w:rFonts w:ascii="Times New Roman" w:hAnsi="Times New Roman" w:cs="Times New Roman"/>
          <w:sz w:val="24"/>
          <w:szCs w:val="24"/>
        </w:rPr>
        <w:br/>
      </w:r>
    </w:p>
    <w:p w:rsidR="00490CF0" w:rsidRPr="00490CF0" w:rsidRDefault="00490CF0" w:rsidP="00490C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0CF0">
        <w:rPr>
          <w:rFonts w:ascii="Times New Roman" w:hAnsi="Times New Roman" w:cs="Times New Roman"/>
          <w:sz w:val="24"/>
          <w:szCs w:val="24"/>
        </w:rPr>
        <w:t>слова ", производимой с использованием" заменить словами "по договорам, указанным в подпункте 11 пункта 4 настоящих Правил, в отношении генерирующих объектов, в состав которых входят газотурбинные установки иностранного производства, установленной мощностью не более 30 МВт, функционирующих на территориях технологически необходимой генерации, указанных в </w:t>
      </w:r>
      <w:hyperlink r:id="rId18" w:anchor="64S0IJ" w:history="1">
        <w:r w:rsidRPr="00490CF0">
          <w:rPr>
            <w:rStyle w:val="a5"/>
            <w:rFonts w:ascii="Times New Roman" w:hAnsi="Times New Roman" w:cs="Times New Roman"/>
            <w:sz w:val="24"/>
            <w:szCs w:val="24"/>
          </w:rPr>
          <w:t>распоряжении Правительства Российской Федерации от 5 июля 2024 г. № 1776-р</w:t>
        </w:r>
      </w:hyperlink>
      <w:r w:rsidRPr="00490CF0">
        <w:rPr>
          <w:rFonts w:ascii="Times New Roman" w:hAnsi="Times New Roman" w:cs="Times New Roman"/>
          <w:sz w:val="24"/>
          <w:szCs w:val="24"/>
        </w:rPr>
        <w:t>, и";</w:t>
      </w:r>
      <w:r w:rsidRPr="00490CF0">
        <w:rPr>
          <w:rFonts w:ascii="Times New Roman" w:hAnsi="Times New Roman" w:cs="Times New Roman"/>
          <w:sz w:val="24"/>
          <w:szCs w:val="24"/>
        </w:rPr>
        <w:tab/>
      </w:r>
      <w:r w:rsidRPr="00490CF0">
        <w:rPr>
          <w:rFonts w:ascii="Times New Roman" w:hAnsi="Times New Roman" w:cs="Times New Roman"/>
          <w:sz w:val="24"/>
          <w:szCs w:val="24"/>
        </w:rPr>
        <w:br/>
      </w:r>
      <w:proofErr w:type="gramEnd"/>
    </w:p>
    <w:p w:rsidR="00490CF0" w:rsidRPr="00490CF0" w:rsidRDefault="00490CF0" w:rsidP="00490C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0CF0">
        <w:rPr>
          <w:rFonts w:ascii="Times New Roman" w:hAnsi="Times New Roman" w:cs="Times New Roman"/>
          <w:sz w:val="24"/>
          <w:szCs w:val="24"/>
        </w:rPr>
        <w:t>дополнить словами "или решении Правительства Российской Федерации об отнесении генерирующих объектов, в состав которых входят газотурбинные установки иностранного производства, функционирующих на территориях технологически необходимой генерации, указанных в </w:t>
      </w:r>
      <w:hyperlink r:id="rId19" w:anchor="64S0IJ" w:history="1">
        <w:r w:rsidRPr="00490CF0">
          <w:rPr>
            <w:rStyle w:val="a5"/>
            <w:rFonts w:ascii="Times New Roman" w:hAnsi="Times New Roman" w:cs="Times New Roman"/>
            <w:sz w:val="24"/>
            <w:szCs w:val="24"/>
          </w:rPr>
          <w:t>распоряжении Правительства Российской Федерации от 5 июля 2024 г. № 1776-р</w:t>
        </w:r>
      </w:hyperlink>
      <w:r w:rsidRPr="00490CF0">
        <w:rPr>
          <w:rFonts w:ascii="Times New Roman" w:hAnsi="Times New Roman" w:cs="Times New Roman"/>
          <w:sz w:val="24"/>
          <w:szCs w:val="24"/>
        </w:rPr>
        <w:t>, к генерирующим объектам, мощность которых поставляется в вынужденном режиме";</w:t>
      </w:r>
      <w:r w:rsidRPr="00490CF0">
        <w:rPr>
          <w:rFonts w:ascii="Times New Roman" w:hAnsi="Times New Roman" w:cs="Times New Roman"/>
          <w:sz w:val="24"/>
          <w:szCs w:val="24"/>
        </w:rPr>
        <w:tab/>
      </w:r>
      <w:r w:rsidRPr="00490CF0">
        <w:rPr>
          <w:rFonts w:ascii="Times New Roman" w:hAnsi="Times New Roman" w:cs="Times New Roman"/>
          <w:sz w:val="24"/>
          <w:szCs w:val="24"/>
        </w:rPr>
        <w:br/>
      </w:r>
      <w:proofErr w:type="gramEnd"/>
    </w:p>
    <w:p w:rsidR="00490CF0" w:rsidRPr="00490CF0" w:rsidRDefault="00490CF0" w:rsidP="00490C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CF0">
        <w:rPr>
          <w:rFonts w:ascii="Times New Roman" w:hAnsi="Times New Roman" w:cs="Times New Roman"/>
          <w:sz w:val="24"/>
          <w:szCs w:val="24"/>
        </w:rPr>
        <w:t>г) в абзаце первом </w:t>
      </w:r>
      <w:hyperlink r:id="rId20" w:anchor="8PA0LU" w:history="1">
        <w:r w:rsidRPr="00490CF0">
          <w:rPr>
            <w:rStyle w:val="a5"/>
            <w:rFonts w:ascii="Times New Roman" w:hAnsi="Times New Roman" w:cs="Times New Roman"/>
            <w:sz w:val="24"/>
            <w:szCs w:val="24"/>
          </w:rPr>
          <w:t>пункта 125</w:t>
        </w:r>
      </w:hyperlink>
      <w:r w:rsidRPr="00490CF0">
        <w:rPr>
          <w:rFonts w:ascii="Times New Roman" w:hAnsi="Times New Roman" w:cs="Times New Roman"/>
          <w:sz w:val="24"/>
          <w:szCs w:val="24"/>
        </w:rPr>
        <w:t> слова "одиннадцатом - шестнадцатом" заменить словами "девятом - тринадцатом".</w:t>
      </w:r>
      <w:r w:rsidRPr="00490CF0">
        <w:rPr>
          <w:rFonts w:ascii="Times New Roman" w:hAnsi="Times New Roman" w:cs="Times New Roman"/>
          <w:sz w:val="24"/>
          <w:szCs w:val="24"/>
        </w:rPr>
        <w:tab/>
      </w:r>
      <w:r w:rsidRPr="00490CF0">
        <w:rPr>
          <w:rFonts w:ascii="Times New Roman" w:hAnsi="Times New Roman" w:cs="Times New Roman"/>
          <w:sz w:val="24"/>
          <w:szCs w:val="24"/>
        </w:rPr>
        <w:br/>
      </w:r>
    </w:p>
    <w:p w:rsidR="00490CF0" w:rsidRPr="00490CF0" w:rsidRDefault="00490CF0" w:rsidP="00490C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CF0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490CF0">
        <w:rPr>
          <w:rFonts w:ascii="Times New Roman" w:hAnsi="Times New Roman" w:cs="Times New Roman"/>
          <w:sz w:val="24"/>
          <w:szCs w:val="24"/>
        </w:rPr>
        <w:t>В </w:t>
      </w:r>
      <w:hyperlink r:id="rId21" w:anchor="7D20K3" w:history="1">
        <w:r w:rsidRPr="00490CF0">
          <w:rPr>
            <w:rStyle w:val="a5"/>
            <w:rFonts w:ascii="Times New Roman" w:hAnsi="Times New Roman" w:cs="Times New Roman"/>
            <w:sz w:val="24"/>
            <w:szCs w:val="24"/>
          </w:rPr>
          <w:t>постановлении Правительства Российской Федерации от 29 декабря 2011 г. № 1178 "О ценообразовании в области регулируемых цен (тарифов) в электроэнергетике"</w:t>
        </w:r>
      </w:hyperlink>
      <w:r w:rsidRPr="00490CF0">
        <w:rPr>
          <w:rFonts w:ascii="Times New Roman" w:hAnsi="Times New Roman" w:cs="Times New Roman"/>
          <w:sz w:val="24"/>
          <w:szCs w:val="24"/>
        </w:rPr>
        <w:t> (Собрание законодательства Российской Федерации, 2012, № 4, ст.504; № 20, ст.2539; 2013, № 22, ст.2817; № 26, ст.3337; № 35, ст.4528; № 44, ст.5754; 2014, № 23, ст.2994; № 25, ст.3311;</w:t>
      </w:r>
      <w:proofErr w:type="gramEnd"/>
      <w:r w:rsidRPr="00490CF0">
        <w:rPr>
          <w:rFonts w:ascii="Times New Roman" w:hAnsi="Times New Roman" w:cs="Times New Roman"/>
          <w:sz w:val="24"/>
          <w:szCs w:val="24"/>
        </w:rPr>
        <w:t xml:space="preserve"> № </w:t>
      </w:r>
      <w:proofErr w:type="gramStart"/>
      <w:r w:rsidRPr="00490CF0">
        <w:rPr>
          <w:rFonts w:ascii="Times New Roman" w:hAnsi="Times New Roman" w:cs="Times New Roman"/>
          <w:sz w:val="24"/>
          <w:szCs w:val="24"/>
        </w:rPr>
        <w:t xml:space="preserve">34, ст.4677; № 35, ст.4769; 2015, № 1, ст.259; № 2, ст.477; № 8, ст.1167; № 9, ст.1324; № 36, ст.5034; № 37, ст.5153; № 42, ст.5790; 2016, № 49, ст.6928; 2017, № 1, ст.178; № 31, ст.4923; № 32, ст.5077; 2018, № 10, ст.1487; </w:t>
      </w:r>
      <w:r w:rsidRPr="00490CF0">
        <w:rPr>
          <w:rFonts w:ascii="Times New Roman" w:hAnsi="Times New Roman" w:cs="Times New Roman"/>
          <w:sz w:val="24"/>
          <w:szCs w:val="24"/>
        </w:rPr>
        <w:lastRenderedPageBreak/>
        <w:t>№ 53, ст.8702; 2019, № 5, ст.389;</w:t>
      </w:r>
      <w:proofErr w:type="gramEnd"/>
      <w:r w:rsidRPr="00490CF0">
        <w:rPr>
          <w:rFonts w:ascii="Times New Roman" w:hAnsi="Times New Roman" w:cs="Times New Roman"/>
          <w:sz w:val="24"/>
          <w:szCs w:val="24"/>
        </w:rPr>
        <w:t xml:space="preserve"> № </w:t>
      </w:r>
      <w:proofErr w:type="gramStart"/>
      <w:r w:rsidRPr="00490CF0">
        <w:rPr>
          <w:rFonts w:ascii="Times New Roman" w:hAnsi="Times New Roman" w:cs="Times New Roman"/>
          <w:sz w:val="24"/>
          <w:szCs w:val="24"/>
        </w:rPr>
        <w:t>6, ст.527; 2020, № 1, ст.80; № 2, ст.189; № 36, ст.5617; № 49, ст.7947; 2022, № 1, ст.135; № 27, ст.4863; № 36, ст.6236; 2023, № 5, ст.784; № 24, ст.4324; № 36, ст.6739; 2024, № 7, ст.974; № 31, ст.4649; № 37, ст.5555; № 48, ст.7332; № 53, ст.8698;</w:t>
      </w:r>
      <w:proofErr w:type="gramEnd"/>
      <w:r w:rsidRPr="00490C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0CF0">
        <w:rPr>
          <w:rFonts w:ascii="Times New Roman" w:hAnsi="Times New Roman" w:cs="Times New Roman"/>
          <w:sz w:val="24"/>
          <w:szCs w:val="24"/>
        </w:rPr>
        <w:t>2025, № 39, ст.5748; № 40, ст.5855; № 43, ст.6419):</w:t>
      </w:r>
      <w:r w:rsidRPr="00490CF0">
        <w:rPr>
          <w:rFonts w:ascii="Times New Roman" w:hAnsi="Times New Roman" w:cs="Times New Roman"/>
          <w:sz w:val="24"/>
          <w:szCs w:val="24"/>
        </w:rPr>
        <w:tab/>
      </w:r>
      <w:r w:rsidRPr="00490CF0">
        <w:rPr>
          <w:rFonts w:ascii="Times New Roman" w:hAnsi="Times New Roman" w:cs="Times New Roman"/>
          <w:sz w:val="24"/>
          <w:szCs w:val="24"/>
        </w:rPr>
        <w:br/>
      </w:r>
      <w:proofErr w:type="gramEnd"/>
    </w:p>
    <w:p w:rsidR="00490CF0" w:rsidRPr="00490CF0" w:rsidRDefault="00490CF0" w:rsidP="00490C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CF0">
        <w:rPr>
          <w:rFonts w:ascii="Times New Roman" w:hAnsi="Times New Roman" w:cs="Times New Roman"/>
          <w:sz w:val="24"/>
          <w:szCs w:val="24"/>
        </w:rPr>
        <w:t>а) в </w:t>
      </w:r>
      <w:hyperlink r:id="rId22" w:anchor="7DC0K7" w:history="1">
        <w:r w:rsidRPr="00490CF0">
          <w:rPr>
            <w:rStyle w:val="a5"/>
            <w:rFonts w:ascii="Times New Roman" w:hAnsi="Times New Roman" w:cs="Times New Roman"/>
            <w:sz w:val="24"/>
            <w:szCs w:val="24"/>
          </w:rPr>
          <w:t>Основах ценообразования в области регулируемых цен (тарифов) в электроэнергетике</w:t>
        </w:r>
      </w:hyperlink>
      <w:r w:rsidRPr="00490CF0">
        <w:rPr>
          <w:rFonts w:ascii="Times New Roman" w:hAnsi="Times New Roman" w:cs="Times New Roman"/>
          <w:sz w:val="24"/>
          <w:szCs w:val="24"/>
        </w:rPr>
        <w:t>, утвержденных указанным постановлением:</w:t>
      </w:r>
      <w:r w:rsidRPr="00490CF0">
        <w:rPr>
          <w:rFonts w:ascii="Times New Roman" w:hAnsi="Times New Roman" w:cs="Times New Roman"/>
          <w:sz w:val="24"/>
          <w:szCs w:val="24"/>
        </w:rPr>
        <w:tab/>
      </w:r>
      <w:r w:rsidRPr="00490CF0">
        <w:rPr>
          <w:rFonts w:ascii="Times New Roman" w:hAnsi="Times New Roman" w:cs="Times New Roman"/>
          <w:sz w:val="24"/>
          <w:szCs w:val="24"/>
        </w:rPr>
        <w:br/>
      </w:r>
    </w:p>
    <w:p w:rsidR="00490CF0" w:rsidRPr="00490CF0" w:rsidRDefault="00490CF0" w:rsidP="00490C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23" w:anchor="7DG0K8" w:history="1">
        <w:r w:rsidRPr="00490CF0">
          <w:rPr>
            <w:rStyle w:val="a5"/>
            <w:rFonts w:ascii="Times New Roman" w:hAnsi="Times New Roman" w:cs="Times New Roman"/>
            <w:sz w:val="24"/>
            <w:szCs w:val="24"/>
          </w:rPr>
          <w:t>пункт 7</w:t>
        </w:r>
      </w:hyperlink>
      <w:r w:rsidRPr="00490CF0">
        <w:rPr>
          <w:rFonts w:ascii="Times New Roman" w:hAnsi="Times New Roman" w:cs="Times New Roman"/>
          <w:sz w:val="24"/>
          <w:szCs w:val="24"/>
        </w:rPr>
        <w:t> после абзаца седьмого дополнить абзацем следующего содержания:</w:t>
      </w:r>
      <w:r w:rsidRPr="00490CF0">
        <w:rPr>
          <w:rFonts w:ascii="Times New Roman" w:hAnsi="Times New Roman" w:cs="Times New Roman"/>
          <w:sz w:val="24"/>
          <w:szCs w:val="24"/>
        </w:rPr>
        <w:tab/>
      </w:r>
      <w:r w:rsidRPr="00490CF0">
        <w:rPr>
          <w:rFonts w:ascii="Times New Roman" w:hAnsi="Times New Roman" w:cs="Times New Roman"/>
          <w:sz w:val="24"/>
          <w:szCs w:val="24"/>
        </w:rPr>
        <w:br/>
      </w:r>
    </w:p>
    <w:p w:rsidR="00490CF0" w:rsidRPr="00490CF0" w:rsidRDefault="00490CF0" w:rsidP="00490C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CF0">
        <w:rPr>
          <w:rFonts w:ascii="Times New Roman" w:hAnsi="Times New Roman" w:cs="Times New Roman"/>
          <w:sz w:val="24"/>
          <w:szCs w:val="24"/>
        </w:rPr>
        <w:t>"обращение организаций, осуществляющих регулируемую деятельность в предыдущем периоде регулирования с использованием генерирующих объектов, в состав которых входят газотурбинные установки иностранного производства, установленной мощностью не более 30 МВт, функционирующих на территориях технологически необходимой генерации, указанных в </w:t>
      </w:r>
      <w:hyperlink r:id="rId24" w:anchor="64S0IJ" w:history="1">
        <w:r w:rsidRPr="00490CF0">
          <w:rPr>
            <w:rStyle w:val="a5"/>
            <w:rFonts w:ascii="Times New Roman" w:hAnsi="Times New Roman" w:cs="Times New Roman"/>
            <w:sz w:val="24"/>
            <w:szCs w:val="24"/>
          </w:rPr>
          <w:t>распоряжении Правительства Российской Федерации от 5 июля 2024 г. № 1776-р</w:t>
        </w:r>
      </w:hyperlink>
      <w:proofErr w:type="gramStart"/>
      <w:r w:rsidRPr="00490CF0">
        <w:rPr>
          <w:rFonts w:ascii="Times New Roman" w:hAnsi="Times New Roman" w:cs="Times New Roman"/>
          <w:sz w:val="24"/>
          <w:szCs w:val="24"/>
        </w:rPr>
        <w:t>;"</w:t>
      </w:r>
      <w:proofErr w:type="gramEnd"/>
      <w:r w:rsidRPr="00490CF0">
        <w:rPr>
          <w:rFonts w:ascii="Times New Roman" w:hAnsi="Times New Roman" w:cs="Times New Roman"/>
          <w:sz w:val="24"/>
          <w:szCs w:val="24"/>
        </w:rPr>
        <w:t>;</w:t>
      </w:r>
      <w:r w:rsidRPr="00490CF0">
        <w:rPr>
          <w:rFonts w:ascii="Times New Roman" w:hAnsi="Times New Roman" w:cs="Times New Roman"/>
          <w:sz w:val="24"/>
          <w:szCs w:val="24"/>
        </w:rPr>
        <w:tab/>
      </w:r>
      <w:r w:rsidRPr="00490CF0">
        <w:rPr>
          <w:rFonts w:ascii="Times New Roman" w:hAnsi="Times New Roman" w:cs="Times New Roman"/>
          <w:sz w:val="24"/>
          <w:szCs w:val="24"/>
        </w:rPr>
        <w:br/>
      </w:r>
    </w:p>
    <w:p w:rsidR="00490CF0" w:rsidRPr="00490CF0" w:rsidRDefault="00490CF0" w:rsidP="00490C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CF0">
        <w:rPr>
          <w:rFonts w:ascii="Times New Roman" w:hAnsi="Times New Roman" w:cs="Times New Roman"/>
          <w:sz w:val="24"/>
          <w:szCs w:val="24"/>
        </w:rPr>
        <w:t>в </w:t>
      </w:r>
      <w:hyperlink r:id="rId25" w:anchor="7E00KC" w:history="1">
        <w:r w:rsidRPr="00490CF0">
          <w:rPr>
            <w:rStyle w:val="a5"/>
            <w:rFonts w:ascii="Times New Roman" w:hAnsi="Times New Roman" w:cs="Times New Roman"/>
            <w:sz w:val="24"/>
            <w:szCs w:val="24"/>
          </w:rPr>
          <w:t>пункте 45</w:t>
        </w:r>
      </w:hyperlink>
      <w:r w:rsidRPr="00490CF0">
        <w:rPr>
          <w:rFonts w:ascii="Times New Roman" w:hAnsi="Times New Roman" w:cs="Times New Roman"/>
          <w:sz w:val="24"/>
          <w:szCs w:val="24"/>
        </w:rPr>
        <w:t>:</w:t>
      </w:r>
      <w:r w:rsidRPr="00490CF0">
        <w:rPr>
          <w:rFonts w:ascii="Times New Roman" w:hAnsi="Times New Roman" w:cs="Times New Roman"/>
          <w:sz w:val="24"/>
          <w:szCs w:val="24"/>
        </w:rPr>
        <w:tab/>
      </w:r>
      <w:r w:rsidRPr="00490CF0">
        <w:rPr>
          <w:rFonts w:ascii="Times New Roman" w:hAnsi="Times New Roman" w:cs="Times New Roman"/>
          <w:sz w:val="24"/>
          <w:szCs w:val="24"/>
        </w:rPr>
        <w:br/>
      </w:r>
    </w:p>
    <w:p w:rsidR="00490CF0" w:rsidRPr="00490CF0" w:rsidRDefault="00490CF0" w:rsidP="00490C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CF0">
        <w:rPr>
          <w:rFonts w:ascii="Times New Roman" w:hAnsi="Times New Roman" w:cs="Times New Roman"/>
          <w:sz w:val="24"/>
          <w:szCs w:val="24"/>
        </w:rPr>
        <w:t>абзац третий дополнить словами ", и генерирующим объектам, в состав которых входят газотурбинные установки иностранного производства, установленной мощностью не более 30 МВт, функционирующим на территориях технологически необходимой генерации, указанных в </w:t>
      </w:r>
      <w:hyperlink r:id="rId26" w:anchor="64S0IJ" w:history="1">
        <w:r w:rsidRPr="00490CF0">
          <w:rPr>
            <w:rStyle w:val="a5"/>
            <w:rFonts w:ascii="Times New Roman" w:hAnsi="Times New Roman" w:cs="Times New Roman"/>
            <w:sz w:val="24"/>
            <w:szCs w:val="24"/>
          </w:rPr>
          <w:t>распоряжении Правительства Российской Федерации от 5 июля 2024 г. № 1776-р"</w:t>
        </w:r>
      </w:hyperlink>
      <w:r w:rsidRPr="00490CF0">
        <w:rPr>
          <w:rFonts w:ascii="Times New Roman" w:hAnsi="Times New Roman" w:cs="Times New Roman"/>
          <w:sz w:val="24"/>
          <w:szCs w:val="24"/>
        </w:rPr>
        <w:t>;</w:t>
      </w:r>
      <w:r w:rsidRPr="00490CF0">
        <w:rPr>
          <w:rFonts w:ascii="Times New Roman" w:hAnsi="Times New Roman" w:cs="Times New Roman"/>
          <w:sz w:val="24"/>
          <w:szCs w:val="24"/>
        </w:rPr>
        <w:tab/>
      </w:r>
      <w:r w:rsidRPr="00490CF0">
        <w:rPr>
          <w:rFonts w:ascii="Times New Roman" w:hAnsi="Times New Roman" w:cs="Times New Roman"/>
          <w:sz w:val="24"/>
          <w:szCs w:val="24"/>
        </w:rPr>
        <w:br/>
      </w:r>
    </w:p>
    <w:p w:rsidR="00490CF0" w:rsidRPr="00490CF0" w:rsidRDefault="00490CF0" w:rsidP="00490C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CF0">
        <w:rPr>
          <w:rFonts w:ascii="Times New Roman" w:hAnsi="Times New Roman" w:cs="Times New Roman"/>
          <w:sz w:val="24"/>
          <w:szCs w:val="24"/>
        </w:rPr>
        <w:t>в абзаце четвертом:</w:t>
      </w:r>
      <w:r w:rsidRPr="00490CF0">
        <w:rPr>
          <w:rFonts w:ascii="Times New Roman" w:hAnsi="Times New Roman" w:cs="Times New Roman"/>
          <w:sz w:val="24"/>
          <w:szCs w:val="24"/>
        </w:rPr>
        <w:tab/>
      </w:r>
      <w:r w:rsidRPr="00490CF0">
        <w:rPr>
          <w:rFonts w:ascii="Times New Roman" w:hAnsi="Times New Roman" w:cs="Times New Roman"/>
          <w:sz w:val="24"/>
          <w:szCs w:val="24"/>
        </w:rPr>
        <w:br/>
      </w:r>
    </w:p>
    <w:p w:rsidR="00490CF0" w:rsidRPr="00490CF0" w:rsidRDefault="00490CF0" w:rsidP="00490C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0CF0">
        <w:rPr>
          <w:rFonts w:ascii="Times New Roman" w:hAnsi="Times New Roman" w:cs="Times New Roman"/>
          <w:sz w:val="24"/>
          <w:szCs w:val="24"/>
        </w:rPr>
        <w:t>в предложении втором слова "мощность которых поставляется в вынужденном режиме в целях обеспечения надежного электроснабжения потребителей на основании решения Правительства Российской Федерации" заменить словами "функционирующим на отдельных территориях, ранее относившихся к неценовым зонам, мощность которых поставляется в вынужденном режиме в целях обеспечения надежного электроснабжения потребителей на основании решения Правительства Российской Федерации, и генерирующим объектам, в состав которых входят газотурбинные установки</w:t>
      </w:r>
      <w:proofErr w:type="gramEnd"/>
      <w:r w:rsidRPr="00490CF0">
        <w:rPr>
          <w:rFonts w:ascii="Times New Roman" w:hAnsi="Times New Roman" w:cs="Times New Roman"/>
          <w:sz w:val="24"/>
          <w:szCs w:val="24"/>
        </w:rPr>
        <w:t xml:space="preserve"> иностранного производства, установленной мощностью не более 30 МВт, функционирующим на территориях технологически необходимой генерации, указанных в </w:t>
      </w:r>
      <w:hyperlink r:id="rId27" w:anchor="64S0IJ" w:history="1">
        <w:r w:rsidRPr="00490CF0">
          <w:rPr>
            <w:rStyle w:val="a5"/>
            <w:rFonts w:ascii="Times New Roman" w:hAnsi="Times New Roman" w:cs="Times New Roman"/>
            <w:sz w:val="24"/>
            <w:szCs w:val="24"/>
          </w:rPr>
          <w:t>распоряжении Правительства Российской Федерации от 5 июля 2024 г. № 1776-р"</w:t>
        </w:r>
      </w:hyperlink>
      <w:r w:rsidRPr="00490CF0">
        <w:rPr>
          <w:rFonts w:ascii="Times New Roman" w:hAnsi="Times New Roman" w:cs="Times New Roman"/>
          <w:sz w:val="24"/>
          <w:szCs w:val="24"/>
        </w:rPr>
        <w:t>;</w:t>
      </w:r>
      <w:r w:rsidRPr="00490CF0">
        <w:rPr>
          <w:rFonts w:ascii="Times New Roman" w:hAnsi="Times New Roman" w:cs="Times New Roman"/>
          <w:sz w:val="24"/>
          <w:szCs w:val="24"/>
        </w:rPr>
        <w:tab/>
      </w:r>
      <w:r w:rsidRPr="00490CF0">
        <w:rPr>
          <w:rFonts w:ascii="Times New Roman" w:hAnsi="Times New Roman" w:cs="Times New Roman"/>
          <w:sz w:val="24"/>
          <w:szCs w:val="24"/>
        </w:rPr>
        <w:br/>
      </w:r>
    </w:p>
    <w:p w:rsidR="00490CF0" w:rsidRPr="00490CF0" w:rsidRDefault="00490CF0" w:rsidP="00490C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CF0">
        <w:rPr>
          <w:rFonts w:ascii="Times New Roman" w:hAnsi="Times New Roman" w:cs="Times New Roman"/>
          <w:sz w:val="24"/>
          <w:szCs w:val="24"/>
        </w:rPr>
        <w:t>предложение третье после слов "подпунктами 10" дополнить словами "(кроме генерирующих объектов, в состав которых входят газотурбинные установки иностранного производства, установленной мощностью не более 30 МВт, функционирующих на территориях технологически необходимой генерации, указанных в </w:t>
      </w:r>
      <w:hyperlink r:id="rId28" w:anchor="64S0IJ" w:history="1">
        <w:r w:rsidRPr="00490CF0">
          <w:rPr>
            <w:rStyle w:val="a5"/>
            <w:rFonts w:ascii="Times New Roman" w:hAnsi="Times New Roman" w:cs="Times New Roman"/>
            <w:sz w:val="24"/>
            <w:szCs w:val="24"/>
          </w:rPr>
          <w:t>распоряжении Правительства Российской Федерации от 5 июля 2024 г. № 1776-р</w:t>
        </w:r>
      </w:hyperlink>
      <w:r w:rsidRPr="00490CF0">
        <w:rPr>
          <w:rFonts w:ascii="Times New Roman" w:hAnsi="Times New Roman" w:cs="Times New Roman"/>
          <w:sz w:val="24"/>
          <w:szCs w:val="24"/>
        </w:rPr>
        <w:t>)";</w:t>
      </w:r>
      <w:r w:rsidRPr="00490CF0">
        <w:rPr>
          <w:rFonts w:ascii="Times New Roman" w:hAnsi="Times New Roman" w:cs="Times New Roman"/>
          <w:sz w:val="24"/>
          <w:szCs w:val="24"/>
        </w:rPr>
        <w:tab/>
      </w:r>
      <w:r w:rsidRPr="00490CF0">
        <w:rPr>
          <w:rFonts w:ascii="Times New Roman" w:hAnsi="Times New Roman" w:cs="Times New Roman"/>
          <w:sz w:val="24"/>
          <w:szCs w:val="24"/>
        </w:rPr>
        <w:br/>
      </w:r>
    </w:p>
    <w:p w:rsidR="00490CF0" w:rsidRPr="00490CF0" w:rsidRDefault="00490CF0" w:rsidP="00490C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CF0">
        <w:rPr>
          <w:rFonts w:ascii="Times New Roman" w:hAnsi="Times New Roman" w:cs="Times New Roman"/>
          <w:sz w:val="24"/>
          <w:szCs w:val="24"/>
        </w:rPr>
        <w:t>абзац шестой признать утратившим силу;</w:t>
      </w:r>
      <w:r w:rsidRPr="00490CF0">
        <w:rPr>
          <w:rFonts w:ascii="Times New Roman" w:hAnsi="Times New Roman" w:cs="Times New Roman"/>
          <w:sz w:val="24"/>
          <w:szCs w:val="24"/>
        </w:rPr>
        <w:tab/>
      </w:r>
      <w:r w:rsidRPr="00490CF0">
        <w:rPr>
          <w:rFonts w:ascii="Times New Roman" w:hAnsi="Times New Roman" w:cs="Times New Roman"/>
          <w:sz w:val="24"/>
          <w:szCs w:val="24"/>
        </w:rPr>
        <w:br/>
      </w:r>
    </w:p>
    <w:p w:rsidR="00490CF0" w:rsidRPr="00490CF0" w:rsidRDefault="00490CF0" w:rsidP="00490C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CF0">
        <w:rPr>
          <w:rFonts w:ascii="Times New Roman" w:hAnsi="Times New Roman" w:cs="Times New Roman"/>
          <w:sz w:val="24"/>
          <w:szCs w:val="24"/>
        </w:rPr>
        <w:t>дополнить абзацами следующего содержания:</w:t>
      </w:r>
      <w:r w:rsidRPr="00490CF0">
        <w:rPr>
          <w:rFonts w:ascii="Times New Roman" w:hAnsi="Times New Roman" w:cs="Times New Roman"/>
          <w:sz w:val="24"/>
          <w:szCs w:val="24"/>
        </w:rPr>
        <w:tab/>
      </w:r>
      <w:r w:rsidRPr="00490CF0">
        <w:rPr>
          <w:rFonts w:ascii="Times New Roman" w:hAnsi="Times New Roman" w:cs="Times New Roman"/>
          <w:sz w:val="24"/>
          <w:szCs w:val="24"/>
        </w:rPr>
        <w:br/>
      </w:r>
    </w:p>
    <w:p w:rsidR="00490CF0" w:rsidRPr="00490CF0" w:rsidRDefault="00490CF0" w:rsidP="00490C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0CF0">
        <w:rPr>
          <w:rFonts w:ascii="Times New Roman" w:hAnsi="Times New Roman" w:cs="Times New Roman"/>
          <w:sz w:val="24"/>
          <w:szCs w:val="24"/>
        </w:rPr>
        <w:t>"Для генерирующих объектов, в состав которых входят газотурбинные установки иностранного производства, установленной мощностью не более 30 МВт, функционирующих на территориях технологически необходимой генерации, указанных в </w:t>
      </w:r>
      <w:hyperlink r:id="rId29" w:anchor="64S0IJ" w:history="1">
        <w:r w:rsidRPr="00490CF0">
          <w:rPr>
            <w:rStyle w:val="a5"/>
            <w:rFonts w:ascii="Times New Roman" w:hAnsi="Times New Roman" w:cs="Times New Roman"/>
            <w:sz w:val="24"/>
            <w:szCs w:val="24"/>
          </w:rPr>
          <w:t>распоряжении Правительства Российской Федерации от 5 июля 2024 г. № 1776-р</w:t>
        </w:r>
      </w:hyperlink>
      <w:r w:rsidRPr="00490CF0">
        <w:rPr>
          <w:rFonts w:ascii="Times New Roman" w:hAnsi="Times New Roman" w:cs="Times New Roman"/>
          <w:sz w:val="24"/>
          <w:szCs w:val="24"/>
        </w:rPr>
        <w:t>, в отношении которых Правительством Российской Федерации принято решение об их отнесении к генерирующим объектам, мощность которых поставляется в вынужденном режиме на определенный срок, цена на</w:t>
      </w:r>
      <w:proofErr w:type="gramEnd"/>
      <w:r w:rsidRPr="00490CF0">
        <w:rPr>
          <w:rFonts w:ascii="Times New Roman" w:hAnsi="Times New Roman" w:cs="Times New Roman"/>
          <w:sz w:val="24"/>
          <w:szCs w:val="24"/>
        </w:rPr>
        <w:t xml:space="preserve"> мощность устанавливается с учетом расходов по договору на сервисное обслуживание газотурбинных установок, заключенному в отношении генерирующих объектов после 1 января 2026 г., на основании предложений Правительственной комиссии по вопросам развития электроэнергетики. </w:t>
      </w:r>
      <w:proofErr w:type="gramStart"/>
      <w:r w:rsidRPr="00490CF0">
        <w:rPr>
          <w:rFonts w:ascii="Times New Roman" w:hAnsi="Times New Roman" w:cs="Times New Roman"/>
          <w:sz w:val="24"/>
          <w:szCs w:val="24"/>
        </w:rPr>
        <w:t xml:space="preserve">Если такая цена на мощность устанавливается и подлежит применению начиная с даты, наступающей позднее 1 июля </w:t>
      </w:r>
      <w:r w:rsidRPr="00490CF0">
        <w:rPr>
          <w:rFonts w:ascii="Times New Roman" w:hAnsi="Times New Roman" w:cs="Times New Roman"/>
          <w:sz w:val="24"/>
          <w:szCs w:val="24"/>
        </w:rPr>
        <w:lastRenderedPageBreak/>
        <w:t>текущего периода регулирования, то учет расходов по договору на сервисное обслуживание газотурбинных установок при установлении указанной цены на мощность осуществляется в течение первого полугодия следующего периода регулирования, при этом положения абзаца первого пункта 11_1 настоящего документа не применяются.</w:t>
      </w:r>
      <w:r w:rsidRPr="00490CF0">
        <w:rPr>
          <w:rFonts w:ascii="Times New Roman" w:hAnsi="Times New Roman" w:cs="Times New Roman"/>
          <w:sz w:val="24"/>
          <w:szCs w:val="24"/>
        </w:rPr>
        <w:tab/>
      </w:r>
      <w:r w:rsidRPr="00490CF0">
        <w:rPr>
          <w:rFonts w:ascii="Times New Roman" w:hAnsi="Times New Roman" w:cs="Times New Roman"/>
          <w:sz w:val="24"/>
          <w:szCs w:val="24"/>
        </w:rPr>
        <w:br/>
      </w:r>
      <w:proofErr w:type="gramEnd"/>
    </w:p>
    <w:p w:rsidR="00490CF0" w:rsidRPr="00490CF0" w:rsidRDefault="00490CF0" w:rsidP="00490C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0CF0">
        <w:rPr>
          <w:rFonts w:ascii="Times New Roman" w:hAnsi="Times New Roman" w:cs="Times New Roman"/>
          <w:sz w:val="24"/>
          <w:szCs w:val="24"/>
        </w:rPr>
        <w:t>Предложения Правительственной комиссии по вопросам развития электроэнергетики, указанные в абзаце тридцать первом настоящего пункта, формируются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топливно-энергетического комплекса, с разбивкой по годам на основании позиции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промышленного и оборонно-промышленного комплексов</w:t>
      </w:r>
      <w:proofErr w:type="gramEnd"/>
      <w:r w:rsidRPr="00490CF0">
        <w:rPr>
          <w:rFonts w:ascii="Times New Roman" w:hAnsi="Times New Roman" w:cs="Times New Roman"/>
          <w:sz w:val="24"/>
          <w:szCs w:val="24"/>
        </w:rPr>
        <w:t xml:space="preserve">, по объему требуемых сервисных работ и их стоимости и позиции федерального органа исполнительной власти в области регулирования тарифов по экономической обоснованности стоимости требуемых сервисных работ. </w:t>
      </w:r>
      <w:proofErr w:type="gramStart"/>
      <w:r w:rsidRPr="00490CF0">
        <w:rPr>
          <w:rFonts w:ascii="Times New Roman" w:hAnsi="Times New Roman" w:cs="Times New Roman"/>
          <w:sz w:val="24"/>
          <w:szCs w:val="24"/>
        </w:rPr>
        <w:t>Для целей формирования таких предложений участник оптового рынка, владеющий на праве собственности или ином законном основании генерирующими объектами, указанными в абзаце тридцать первом настоящего пункта, представляет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топливно-энергетического комплекса, федеральный орган исполнительной власти, осуществляющий функции по выработке государственной политики и нормативно-правовому регулированию в</w:t>
      </w:r>
      <w:proofErr w:type="gramEnd"/>
      <w:r w:rsidRPr="00490C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0CF0">
        <w:rPr>
          <w:rFonts w:ascii="Times New Roman" w:hAnsi="Times New Roman" w:cs="Times New Roman"/>
          <w:sz w:val="24"/>
          <w:szCs w:val="24"/>
        </w:rPr>
        <w:t>сфере промышленного и оборонно-промышленного комплексов, и федеральный орган исполнительной власти в области регулирования тарифов копию договора на сервисное обслуживание газотурбинных установок с указанием объемов и стоимости работ, а также предложения по величине расходов по договору на сервисное обслуживание газотурбинных установок, заключенному в отношении генерирующих объектов после 1 января 2026 г., подлежащей учету в стоимости мощности, с разбивкой по годам на</w:t>
      </w:r>
      <w:proofErr w:type="gramEnd"/>
      <w:r w:rsidRPr="00490CF0">
        <w:rPr>
          <w:rFonts w:ascii="Times New Roman" w:hAnsi="Times New Roman" w:cs="Times New Roman"/>
          <w:sz w:val="24"/>
          <w:szCs w:val="24"/>
        </w:rPr>
        <w:t xml:space="preserve"> период, в течение которого мощность генерирующего объекта поставляется в вынужденном режиме, сформированные на основании условий договора на сервисное обслуживание</w:t>
      </w:r>
      <w:proofErr w:type="gramStart"/>
      <w:r w:rsidRPr="00490CF0">
        <w:rPr>
          <w:rFonts w:ascii="Times New Roman" w:hAnsi="Times New Roman" w:cs="Times New Roman"/>
          <w:sz w:val="24"/>
          <w:szCs w:val="24"/>
        </w:rPr>
        <w:t>.";</w:t>
      </w:r>
      <w:r w:rsidRPr="00490CF0">
        <w:rPr>
          <w:rFonts w:ascii="Times New Roman" w:hAnsi="Times New Roman" w:cs="Times New Roman"/>
          <w:sz w:val="24"/>
          <w:szCs w:val="24"/>
        </w:rPr>
        <w:tab/>
      </w:r>
      <w:r w:rsidRPr="00490CF0">
        <w:rPr>
          <w:rFonts w:ascii="Times New Roman" w:hAnsi="Times New Roman" w:cs="Times New Roman"/>
          <w:sz w:val="24"/>
          <w:szCs w:val="24"/>
        </w:rPr>
        <w:br/>
      </w:r>
      <w:proofErr w:type="gramEnd"/>
    </w:p>
    <w:p w:rsidR="00490CF0" w:rsidRPr="00490CF0" w:rsidRDefault="00490CF0" w:rsidP="00490C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CF0">
        <w:rPr>
          <w:rFonts w:ascii="Times New Roman" w:hAnsi="Times New Roman" w:cs="Times New Roman"/>
          <w:sz w:val="24"/>
          <w:szCs w:val="24"/>
        </w:rPr>
        <w:t>б) </w:t>
      </w:r>
      <w:hyperlink r:id="rId30" w:anchor="8OU0LO" w:history="1">
        <w:r w:rsidRPr="00490CF0">
          <w:rPr>
            <w:rStyle w:val="a5"/>
            <w:rFonts w:ascii="Times New Roman" w:hAnsi="Times New Roman" w:cs="Times New Roman"/>
            <w:sz w:val="24"/>
            <w:szCs w:val="24"/>
          </w:rPr>
          <w:t>пункт 14 Правил государственного регулирования (пересмотра, применения) цен (тарифов) в электроэнергетике</w:t>
        </w:r>
      </w:hyperlink>
      <w:r w:rsidRPr="00490CF0">
        <w:rPr>
          <w:rFonts w:ascii="Times New Roman" w:hAnsi="Times New Roman" w:cs="Times New Roman"/>
          <w:sz w:val="24"/>
          <w:szCs w:val="24"/>
        </w:rPr>
        <w:t>, утвержденных указанным постановлением, дополнить абзацем следующего содержания:</w:t>
      </w:r>
      <w:r w:rsidRPr="00490CF0">
        <w:rPr>
          <w:rFonts w:ascii="Times New Roman" w:hAnsi="Times New Roman" w:cs="Times New Roman"/>
          <w:sz w:val="24"/>
          <w:szCs w:val="24"/>
        </w:rPr>
        <w:br/>
      </w:r>
    </w:p>
    <w:p w:rsidR="00490CF0" w:rsidRPr="00490CF0" w:rsidRDefault="00490CF0" w:rsidP="00490C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0CF0">
        <w:rPr>
          <w:rFonts w:ascii="Times New Roman" w:hAnsi="Times New Roman" w:cs="Times New Roman"/>
          <w:sz w:val="24"/>
          <w:szCs w:val="24"/>
        </w:rPr>
        <w:t>"В случае поступления обращения, предусмотренного абзацем восьмым </w:t>
      </w:r>
      <w:hyperlink r:id="rId31" w:anchor="7DG0K8" w:history="1">
        <w:r w:rsidRPr="00490CF0">
          <w:rPr>
            <w:rStyle w:val="a5"/>
            <w:rFonts w:ascii="Times New Roman" w:hAnsi="Times New Roman" w:cs="Times New Roman"/>
            <w:sz w:val="24"/>
            <w:szCs w:val="24"/>
          </w:rPr>
          <w:t>пункта 7 Основ ценообразования, в отношении генерирующего объекта</w:t>
        </w:r>
      </w:hyperlink>
      <w:r w:rsidRPr="00490CF0">
        <w:rPr>
          <w:rFonts w:ascii="Times New Roman" w:hAnsi="Times New Roman" w:cs="Times New Roman"/>
          <w:sz w:val="24"/>
          <w:szCs w:val="24"/>
        </w:rPr>
        <w:t>, в состав которого входят газотурбинные установки иностранного производства, установленной мощностью не более 30 МВт, функционирующего на территориях технологически необходимой генерации, указанных в </w:t>
      </w:r>
      <w:hyperlink r:id="rId32" w:anchor="64S0IJ" w:history="1">
        <w:r w:rsidRPr="00490CF0">
          <w:rPr>
            <w:rStyle w:val="a5"/>
            <w:rFonts w:ascii="Times New Roman" w:hAnsi="Times New Roman" w:cs="Times New Roman"/>
            <w:sz w:val="24"/>
            <w:szCs w:val="24"/>
          </w:rPr>
          <w:t>распоряжении Правительства Российской Федерации от 5 июля 2024 г. № 1776-р</w:t>
        </w:r>
      </w:hyperlink>
      <w:r w:rsidRPr="00490CF0">
        <w:rPr>
          <w:rFonts w:ascii="Times New Roman" w:hAnsi="Times New Roman" w:cs="Times New Roman"/>
          <w:sz w:val="24"/>
          <w:szCs w:val="24"/>
        </w:rPr>
        <w:t>, в отношении которого Правительством Российской Федерации принято решение о его отнесении к генерирующим</w:t>
      </w:r>
      <w:proofErr w:type="gramEnd"/>
      <w:r w:rsidRPr="00490CF0">
        <w:rPr>
          <w:rFonts w:ascii="Times New Roman" w:hAnsi="Times New Roman" w:cs="Times New Roman"/>
          <w:sz w:val="24"/>
          <w:szCs w:val="24"/>
        </w:rPr>
        <w:t xml:space="preserve"> объектам, мощность которых поставляется в вынужденном режиме, Федеральная антимонопольная служба устанавливает цены на электрическую энергию (мощность) с учетом расходов по договору на сервисное обслуживание газотурбинных установок на основании предложений Правительственной комиссии по вопросам развития электроэнергетики не позднее 90 дней со дня получения соответствующего обращения</w:t>
      </w:r>
      <w:proofErr w:type="gramStart"/>
      <w:r w:rsidRPr="00490CF0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FF33BC" w:rsidRPr="00490CF0" w:rsidRDefault="00FF33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0CF0" w:rsidRPr="00490CF0" w:rsidRDefault="00490C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33BC" w:rsidRPr="00490CF0" w:rsidRDefault="00FF33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33BC" w:rsidRPr="00490CF0" w:rsidRDefault="00FF33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33BC" w:rsidRPr="00490CF0" w:rsidRDefault="00FF33BC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90CF0">
        <w:rPr>
          <w:rFonts w:ascii="Times New Roman" w:hAnsi="Times New Roman" w:cs="Times New Roman"/>
          <w:sz w:val="24"/>
          <w:szCs w:val="24"/>
        </w:rPr>
        <w:t>Приложение</w:t>
      </w:r>
    </w:p>
    <w:p w:rsidR="00FF33BC" w:rsidRPr="00490CF0" w:rsidRDefault="00FF33BC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90CF0">
        <w:rPr>
          <w:rFonts w:ascii="Times New Roman" w:hAnsi="Times New Roman" w:cs="Times New Roman"/>
          <w:sz w:val="24"/>
          <w:szCs w:val="24"/>
        </w:rPr>
        <w:t>к постановлению Правительства</w:t>
      </w:r>
    </w:p>
    <w:p w:rsidR="00FF33BC" w:rsidRPr="00490CF0" w:rsidRDefault="00FF33BC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90CF0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FF33BC" w:rsidRPr="00490CF0" w:rsidRDefault="00FF33BC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90CF0">
        <w:rPr>
          <w:rFonts w:ascii="Times New Roman" w:hAnsi="Times New Roman" w:cs="Times New Roman"/>
          <w:sz w:val="24"/>
          <w:szCs w:val="24"/>
        </w:rPr>
        <w:t>от 28 мая 2026 г. N 615</w:t>
      </w:r>
    </w:p>
    <w:p w:rsidR="00FF33BC" w:rsidRPr="00490CF0" w:rsidRDefault="00FF33BC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F33BC" w:rsidRPr="00490CF0" w:rsidRDefault="00FF33BC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71"/>
      <w:bookmarkEnd w:id="2"/>
      <w:r w:rsidRPr="00490CF0">
        <w:rPr>
          <w:rFonts w:ascii="Times New Roman" w:hAnsi="Times New Roman" w:cs="Times New Roman"/>
          <w:sz w:val="24"/>
          <w:szCs w:val="24"/>
        </w:rPr>
        <w:t>ПЕРЕЧЕНЬ</w:t>
      </w:r>
    </w:p>
    <w:p w:rsidR="00FF33BC" w:rsidRPr="00490CF0" w:rsidRDefault="00490CF0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90CF0">
        <w:rPr>
          <w:rFonts w:ascii="Times New Roman" w:hAnsi="Times New Roman" w:cs="Times New Roman"/>
          <w:sz w:val="24"/>
          <w:szCs w:val="24"/>
        </w:rPr>
        <w:t>утративших силу отдельных положений актов Правительства</w:t>
      </w:r>
    </w:p>
    <w:p w:rsidR="00FF33BC" w:rsidRPr="00490CF0" w:rsidRDefault="00490CF0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90CF0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</w:t>
      </w:r>
    </w:p>
    <w:p w:rsidR="00FF33BC" w:rsidRPr="00490CF0" w:rsidRDefault="00FF33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0CF0" w:rsidRPr="00490CF0" w:rsidRDefault="00490CF0" w:rsidP="00490C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CF0">
        <w:rPr>
          <w:rFonts w:ascii="Times New Roman" w:hAnsi="Times New Roman" w:cs="Times New Roman"/>
          <w:sz w:val="24"/>
          <w:szCs w:val="24"/>
        </w:rPr>
        <w:t>1. Абзац пятнадцатый </w:t>
      </w:r>
      <w:hyperlink r:id="rId33" w:anchor="7DO0KA" w:history="1">
        <w:r w:rsidRPr="00490CF0">
          <w:rPr>
            <w:rStyle w:val="a5"/>
            <w:rFonts w:ascii="Times New Roman" w:hAnsi="Times New Roman" w:cs="Times New Roman"/>
            <w:sz w:val="24"/>
            <w:szCs w:val="24"/>
          </w:rPr>
          <w:t xml:space="preserve">подпункта "а" пункта 5 изменений, которые вносятся в акты Правительства Российской Федерации по вопросу отнесения территорий Республики Крым и </w:t>
        </w:r>
        <w:proofErr w:type="spellStart"/>
        <w:r w:rsidRPr="00490CF0">
          <w:rPr>
            <w:rStyle w:val="a5"/>
            <w:rFonts w:ascii="Times New Roman" w:hAnsi="Times New Roman" w:cs="Times New Roman"/>
            <w:sz w:val="24"/>
            <w:szCs w:val="24"/>
          </w:rPr>
          <w:t>г</w:t>
        </w:r>
        <w:proofErr w:type="gramStart"/>
        <w:r w:rsidRPr="00490CF0">
          <w:rPr>
            <w:rStyle w:val="a5"/>
            <w:rFonts w:ascii="Times New Roman" w:hAnsi="Times New Roman" w:cs="Times New Roman"/>
            <w:sz w:val="24"/>
            <w:szCs w:val="24"/>
          </w:rPr>
          <w:t>.С</w:t>
        </w:r>
        <w:proofErr w:type="gramEnd"/>
        <w:r w:rsidRPr="00490CF0">
          <w:rPr>
            <w:rStyle w:val="a5"/>
            <w:rFonts w:ascii="Times New Roman" w:hAnsi="Times New Roman" w:cs="Times New Roman"/>
            <w:sz w:val="24"/>
            <w:szCs w:val="24"/>
          </w:rPr>
          <w:t>евастополя</w:t>
        </w:r>
        <w:proofErr w:type="spellEnd"/>
        <w:r w:rsidRPr="00490CF0">
          <w:rPr>
            <w:rStyle w:val="a5"/>
            <w:rFonts w:ascii="Times New Roman" w:hAnsi="Times New Roman" w:cs="Times New Roman"/>
            <w:sz w:val="24"/>
            <w:szCs w:val="24"/>
          </w:rPr>
          <w:t xml:space="preserve"> к территориям, которые объединены в первую ценовую зону оптового рынка</w:t>
        </w:r>
      </w:hyperlink>
      <w:r w:rsidRPr="00490CF0">
        <w:rPr>
          <w:rFonts w:ascii="Times New Roman" w:hAnsi="Times New Roman" w:cs="Times New Roman"/>
          <w:sz w:val="24"/>
          <w:szCs w:val="24"/>
        </w:rPr>
        <w:t>, утвержденных </w:t>
      </w:r>
      <w:hyperlink r:id="rId34" w:anchor="64U0IK" w:history="1">
        <w:r w:rsidRPr="00490CF0">
          <w:rPr>
            <w:rStyle w:val="a5"/>
            <w:rFonts w:ascii="Times New Roman" w:hAnsi="Times New Roman" w:cs="Times New Roman"/>
            <w:sz w:val="24"/>
            <w:szCs w:val="24"/>
          </w:rPr>
          <w:t xml:space="preserve">постановлением Правительства Российской Федерации от 23 декабря 2016 г. № 1446 "Об отнесении территорий Республики Крым и </w:t>
        </w:r>
        <w:proofErr w:type="spellStart"/>
        <w:r w:rsidRPr="00490CF0">
          <w:rPr>
            <w:rStyle w:val="a5"/>
            <w:rFonts w:ascii="Times New Roman" w:hAnsi="Times New Roman" w:cs="Times New Roman"/>
            <w:sz w:val="24"/>
            <w:szCs w:val="24"/>
          </w:rPr>
          <w:t>г.Севастополя</w:t>
        </w:r>
        <w:proofErr w:type="spellEnd"/>
        <w:r w:rsidRPr="00490CF0">
          <w:rPr>
            <w:rStyle w:val="a5"/>
            <w:rFonts w:ascii="Times New Roman" w:hAnsi="Times New Roman" w:cs="Times New Roman"/>
            <w:sz w:val="24"/>
            <w:szCs w:val="24"/>
          </w:rPr>
          <w:t xml:space="preserve"> к территориям, которые объединены в первую ценовую зону оптового рынка, а также об изменении и о признании </w:t>
        </w:r>
        <w:proofErr w:type="gramStart"/>
        <w:r w:rsidRPr="00490CF0">
          <w:rPr>
            <w:rStyle w:val="a5"/>
            <w:rFonts w:ascii="Times New Roman" w:hAnsi="Times New Roman" w:cs="Times New Roman"/>
            <w:sz w:val="24"/>
            <w:szCs w:val="24"/>
          </w:rPr>
          <w:t>утратившими</w:t>
        </w:r>
        <w:proofErr w:type="gramEnd"/>
        <w:r w:rsidRPr="00490CF0">
          <w:rPr>
            <w:rStyle w:val="a5"/>
            <w:rFonts w:ascii="Times New Roman" w:hAnsi="Times New Roman" w:cs="Times New Roman"/>
            <w:sz w:val="24"/>
            <w:szCs w:val="24"/>
          </w:rPr>
          <w:t xml:space="preserve"> силу некоторых актов Правительства Российской Федерации"</w:t>
        </w:r>
      </w:hyperlink>
      <w:r w:rsidRPr="00490CF0">
        <w:rPr>
          <w:rFonts w:ascii="Times New Roman" w:hAnsi="Times New Roman" w:cs="Times New Roman"/>
          <w:sz w:val="24"/>
          <w:szCs w:val="24"/>
        </w:rPr>
        <w:t> (Собрание законодательства Российской Федерации, 2017, № 1, ст.178).</w:t>
      </w:r>
      <w:r w:rsidRPr="00490CF0">
        <w:rPr>
          <w:rFonts w:ascii="Times New Roman" w:hAnsi="Times New Roman" w:cs="Times New Roman"/>
          <w:sz w:val="24"/>
          <w:szCs w:val="24"/>
        </w:rPr>
        <w:tab/>
      </w:r>
      <w:r w:rsidRPr="00490CF0">
        <w:rPr>
          <w:rFonts w:ascii="Times New Roman" w:hAnsi="Times New Roman" w:cs="Times New Roman"/>
          <w:sz w:val="24"/>
          <w:szCs w:val="24"/>
        </w:rPr>
        <w:br/>
      </w:r>
    </w:p>
    <w:p w:rsidR="00490CF0" w:rsidRPr="00490CF0" w:rsidRDefault="00490CF0" w:rsidP="00490C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CF0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490CF0">
        <w:rPr>
          <w:rFonts w:ascii="Times New Roman" w:hAnsi="Times New Roman" w:cs="Times New Roman"/>
          <w:sz w:val="24"/>
          <w:szCs w:val="24"/>
        </w:rPr>
        <w:t>Абзац тридцать первый </w:t>
      </w:r>
      <w:hyperlink r:id="rId35" w:anchor="7DO0KD" w:history="1">
        <w:r w:rsidRPr="00490CF0">
          <w:rPr>
            <w:rStyle w:val="a5"/>
            <w:rFonts w:ascii="Times New Roman" w:hAnsi="Times New Roman" w:cs="Times New Roman"/>
            <w:sz w:val="24"/>
            <w:szCs w:val="24"/>
          </w:rPr>
          <w:t>подпункта "а" пункта 3 изменений, которые вносятся в акты Правительства Российской Федерации</w:t>
        </w:r>
      </w:hyperlink>
      <w:r w:rsidRPr="00490CF0">
        <w:rPr>
          <w:rFonts w:ascii="Times New Roman" w:hAnsi="Times New Roman" w:cs="Times New Roman"/>
          <w:sz w:val="24"/>
          <w:szCs w:val="24"/>
        </w:rPr>
        <w:t>, утвержденных </w:t>
      </w:r>
      <w:hyperlink r:id="rId36" w:anchor="64S0IJ" w:history="1">
        <w:r w:rsidRPr="00490CF0">
          <w:rPr>
            <w:rStyle w:val="a5"/>
            <w:rFonts w:ascii="Times New Roman" w:hAnsi="Times New Roman" w:cs="Times New Roman"/>
            <w:sz w:val="24"/>
            <w:szCs w:val="24"/>
          </w:rPr>
          <w:t>постановлением Правительства Российской Федерации от 23 декабря 2021 г. № 2424 "О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Федерации"</w:t>
        </w:r>
      </w:hyperlink>
      <w:r w:rsidRPr="00490CF0">
        <w:rPr>
          <w:rFonts w:ascii="Times New Roman" w:hAnsi="Times New Roman" w:cs="Times New Roman"/>
          <w:sz w:val="24"/>
          <w:szCs w:val="24"/>
        </w:rPr>
        <w:t> (Собрание законодательства Российской Федерации, 2022, № 1, ст.135).</w:t>
      </w:r>
      <w:r w:rsidRPr="00490CF0">
        <w:rPr>
          <w:rFonts w:ascii="Times New Roman" w:hAnsi="Times New Roman" w:cs="Times New Roman"/>
          <w:sz w:val="24"/>
          <w:szCs w:val="24"/>
        </w:rPr>
        <w:tab/>
      </w:r>
      <w:r w:rsidRPr="00490CF0">
        <w:rPr>
          <w:rFonts w:ascii="Times New Roman" w:hAnsi="Times New Roman" w:cs="Times New Roman"/>
          <w:sz w:val="24"/>
          <w:szCs w:val="24"/>
        </w:rPr>
        <w:br/>
      </w:r>
      <w:proofErr w:type="gramEnd"/>
    </w:p>
    <w:p w:rsidR="00490CF0" w:rsidRPr="00490CF0" w:rsidRDefault="00490CF0" w:rsidP="00490C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CF0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490CF0">
        <w:rPr>
          <w:rFonts w:ascii="Times New Roman" w:hAnsi="Times New Roman" w:cs="Times New Roman"/>
          <w:sz w:val="24"/>
          <w:szCs w:val="24"/>
        </w:rPr>
        <w:t>Абзац шестой </w:t>
      </w:r>
      <w:hyperlink r:id="rId37" w:anchor="8PA0LR" w:history="1">
        <w:r w:rsidRPr="00490CF0">
          <w:rPr>
            <w:rStyle w:val="a5"/>
            <w:rFonts w:ascii="Times New Roman" w:hAnsi="Times New Roman" w:cs="Times New Roman"/>
            <w:sz w:val="24"/>
            <w:szCs w:val="24"/>
          </w:rPr>
          <w:t>подпункта 6 пункта 3 изменений, которые вносятся в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зон, ранее относившихся к неценовым зонам оптового рынка</w:t>
        </w:r>
      </w:hyperlink>
      <w:r w:rsidRPr="00490CF0">
        <w:rPr>
          <w:rFonts w:ascii="Times New Roman" w:hAnsi="Times New Roman" w:cs="Times New Roman"/>
          <w:sz w:val="24"/>
          <w:szCs w:val="24"/>
        </w:rPr>
        <w:t>, утвержденных </w:t>
      </w:r>
      <w:hyperlink r:id="rId38" w:anchor="64S0IJ" w:history="1">
        <w:r w:rsidRPr="00490CF0">
          <w:rPr>
            <w:rStyle w:val="a5"/>
            <w:rFonts w:ascii="Times New Roman" w:hAnsi="Times New Roman" w:cs="Times New Roman"/>
            <w:sz w:val="24"/>
            <w:szCs w:val="24"/>
          </w:rPr>
          <w:t>постановлением Правительства Российской Федерации от 23 декабря 2024 г. № 1868 "О внесении изменений в некоторые акты Правительства Российской Федерации по</w:t>
        </w:r>
        <w:proofErr w:type="gramEnd"/>
        <w:r w:rsidRPr="00490CF0">
          <w:rPr>
            <w:rStyle w:val="a5"/>
            <w:rFonts w:ascii="Times New Roman" w:hAnsi="Times New Roman" w:cs="Times New Roman"/>
            <w:sz w:val="24"/>
            <w:szCs w:val="24"/>
          </w:rPr>
          <w:t xml:space="preserve">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зон, ранее относившихся к неценовым зонам оптового рынка"</w:t>
        </w:r>
      </w:hyperlink>
      <w:r w:rsidRPr="00490CF0">
        <w:rPr>
          <w:rFonts w:ascii="Times New Roman" w:hAnsi="Times New Roman" w:cs="Times New Roman"/>
          <w:sz w:val="24"/>
          <w:szCs w:val="24"/>
        </w:rPr>
        <w:t> (Собрание законодательства Российской Федерации, 2024, № 53, ст.8698).</w:t>
      </w:r>
    </w:p>
    <w:p w:rsidR="00FF33BC" w:rsidRPr="00490CF0" w:rsidRDefault="00FF33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F33BC" w:rsidRPr="00490CF0" w:rsidSect="00083AF6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3BC"/>
    <w:rsid w:val="001A78C3"/>
    <w:rsid w:val="002426F7"/>
    <w:rsid w:val="002D7D9A"/>
    <w:rsid w:val="00454620"/>
    <w:rsid w:val="00490CF0"/>
    <w:rsid w:val="00712DB5"/>
    <w:rsid w:val="007D328D"/>
    <w:rsid w:val="00847224"/>
    <w:rsid w:val="008F54BB"/>
    <w:rsid w:val="00943A03"/>
    <w:rsid w:val="00EF767E"/>
    <w:rsid w:val="00F879C5"/>
    <w:rsid w:val="00FF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FF33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33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33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490CF0"/>
    <w:rPr>
      <w:color w:val="0000FF" w:themeColor="hyperlink"/>
      <w:u w:val="single"/>
    </w:rPr>
  </w:style>
  <w:style w:type="paragraph" w:styleId="a6">
    <w:name w:val="No Spacing"/>
    <w:uiPriority w:val="1"/>
    <w:qFormat/>
    <w:rsid w:val="00490C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FF33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33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33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490CF0"/>
    <w:rPr>
      <w:color w:val="0000FF" w:themeColor="hyperlink"/>
      <w:u w:val="single"/>
    </w:rPr>
  </w:style>
  <w:style w:type="paragraph" w:styleId="a6">
    <w:name w:val="No Spacing"/>
    <w:uiPriority w:val="1"/>
    <w:qFormat/>
    <w:rsid w:val="00490C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1306550466" TargetMode="External"/><Relationship Id="rId18" Type="http://schemas.openxmlformats.org/officeDocument/2006/relationships/hyperlink" Target="https://docs.cntd.ru/document/1306550466" TargetMode="External"/><Relationship Id="rId26" Type="http://schemas.openxmlformats.org/officeDocument/2006/relationships/hyperlink" Target="https://docs.cntd.ru/document/1306550466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docs.cntd.ru/document/902323702" TargetMode="External"/><Relationship Id="rId34" Type="http://schemas.openxmlformats.org/officeDocument/2006/relationships/hyperlink" Target="https://docs.cntd.ru/document/420387193" TargetMode="External"/><Relationship Id="rId7" Type="http://schemas.openxmlformats.org/officeDocument/2006/relationships/hyperlink" Target="https://docs.cntd.ru/document/1318276037" TargetMode="External"/><Relationship Id="rId12" Type="http://schemas.openxmlformats.org/officeDocument/2006/relationships/hyperlink" Target="https://docs.cntd.ru/document/902270614" TargetMode="External"/><Relationship Id="rId17" Type="http://schemas.openxmlformats.org/officeDocument/2006/relationships/hyperlink" Target="https://docs.cntd.ru/document/1306550466" TargetMode="External"/><Relationship Id="rId25" Type="http://schemas.openxmlformats.org/officeDocument/2006/relationships/hyperlink" Target="https://docs.cntd.ru/document/902323702" TargetMode="External"/><Relationship Id="rId33" Type="http://schemas.openxmlformats.org/officeDocument/2006/relationships/hyperlink" Target="https://docs.cntd.ru/document/420387193" TargetMode="External"/><Relationship Id="rId38" Type="http://schemas.openxmlformats.org/officeDocument/2006/relationships/hyperlink" Target="https://docs.cntd.ru/document/131065752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1306550466" TargetMode="External"/><Relationship Id="rId20" Type="http://schemas.openxmlformats.org/officeDocument/2006/relationships/hyperlink" Target="https://docs.cntd.ru/document/902270614" TargetMode="External"/><Relationship Id="rId29" Type="http://schemas.openxmlformats.org/officeDocument/2006/relationships/hyperlink" Target="https://docs.cntd.ru/document/1306550466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1318276037" TargetMode="External"/><Relationship Id="rId11" Type="http://schemas.openxmlformats.org/officeDocument/2006/relationships/hyperlink" Target="https://docs.cntd.ru/document/902270614" TargetMode="External"/><Relationship Id="rId24" Type="http://schemas.openxmlformats.org/officeDocument/2006/relationships/hyperlink" Target="https://docs.cntd.ru/document/1306550466" TargetMode="External"/><Relationship Id="rId32" Type="http://schemas.openxmlformats.org/officeDocument/2006/relationships/hyperlink" Target="https://docs.cntd.ru/document/1306550466" TargetMode="External"/><Relationship Id="rId37" Type="http://schemas.openxmlformats.org/officeDocument/2006/relationships/hyperlink" Target="https://docs.cntd.ru/document/1310657524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publication.pravo.gov.ru/document/0001202605280026?index=2" TargetMode="External"/><Relationship Id="rId15" Type="http://schemas.openxmlformats.org/officeDocument/2006/relationships/hyperlink" Target="https://docs.cntd.ru/document/1306550466" TargetMode="External"/><Relationship Id="rId23" Type="http://schemas.openxmlformats.org/officeDocument/2006/relationships/hyperlink" Target="https://docs.cntd.ru/document/902323702" TargetMode="External"/><Relationship Id="rId28" Type="http://schemas.openxmlformats.org/officeDocument/2006/relationships/hyperlink" Target="https://docs.cntd.ru/document/1306550466" TargetMode="External"/><Relationship Id="rId36" Type="http://schemas.openxmlformats.org/officeDocument/2006/relationships/hyperlink" Target="https://docs.cntd.ru/document/727700298" TargetMode="External"/><Relationship Id="rId10" Type="http://schemas.openxmlformats.org/officeDocument/2006/relationships/hyperlink" Target="https://docs.cntd.ru/document/902270614" TargetMode="External"/><Relationship Id="rId19" Type="http://schemas.openxmlformats.org/officeDocument/2006/relationships/hyperlink" Target="https://docs.cntd.ru/document/1306550466" TargetMode="External"/><Relationship Id="rId31" Type="http://schemas.openxmlformats.org/officeDocument/2006/relationships/hyperlink" Target="https://docs.cntd.ru/document/9023237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2270614" TargetMode="External"/><Relationship Id="rId14" Type="http://schemas.openxmlformats.org/officeDocument/2006/relationships/hyperlink" Target="https://docs.cntd.ru/document/1306550466" TargetMode="External"/><Relationship Id="rId22" Type="http://schemas.openxmlformats.org/officeDocument/2006/relationships/hyperlink" Target="https://docs.cntd.ru/document/902323702" TargetMode="External"/><Relationship Id="rId27" Type="http://schemas.openxmlformats.org/officeDocument/2006/relationships/hyperlink" Target="https://docs.cntd.ru/document/1306550466" TargetMode="External"/><Relationship Id="rId30" Type="http://schemas.openxmlformats.org/officeDocument/2006/relationships/hyperlink" Target="https://docs.cntd.ru/document/902323702" TargetMode="External"/><Relationship Id="rId35" Type="http://schemas.openxmlformats.org/officeDocument/2006/relationships/hyperlink" Target="https://docs.cntd.ru/document/727700298" TargetMode="External"/><Relationship Id="rId8" Type="http://schemas.openxmlformats.org/officeDocument/2006/relationships/hyperlink" Target="https://docs.cntd.ru/document/90227061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2524</Words>
  <Characters>14387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Семериков</dc:creator>
  <cp:lastModifiedBy>Сергей Семериков</cp:lastModifiedBy>
  <cp:revision>2</cp:revision>
  <dcterms:created xsi:type="dcterms:W3CDTF">2026-06-01T02:45:00Z</dcterms:created>
  <dcterms:modified xsi:type="dcterms:W3CDTF">2026-06-01T03:38:00Z</dcterms:modified>
</cp:coreProperties>
</file>