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AF" w:rsidRPr="00E71AAF" w:rsidRDefault="00E71AA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E71AAF" w:rsidRPr="00E71AAF" w:rsidRDefault="00E71A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61214D" w:rsidP="00E71A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71AAF" w:rsidRPr="0061214D">
          <w:rPr>
            <w:rStyle w:val="a5"/>
            <w:rFonts w:ascii="Times New Roman" w:hAnsi="Times New Roman" w:cs="Times New Roman"/>
            <w:sz w:val="24"/>
            <w:szCs w:val="24"/>
          </w:rPr>
          <w:t>Постановление от 29 мая 2026 г. N 630</w:t>
        </w:r>
      </w:hyperlink>
      <w:bookmarkStart w:id="0" w:name="_GoBack"/>
      <w:bookmarkEnd w:id="0"/>
    </w:p>
    <w:p w:rsidR="00E71AAF" w:rsidRPr="00E71AAF" w:rsidRDefault="00E71A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 w:rsidP="00E71A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AAF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Правительства Российской Федерации от 11 октября 2012 г. N 1036</w:t>
      </w:r>
    </w:p>
    <w:p w:rsidR="00E71AAF" w:rsidRPr="00E71AAF" w:rsidRDefault="00E71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E71AAF" w:rsidRPr="00E71AAF" w:rsidRDefault="00E71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71AAF">
        <w:rPr>
          <w:rFonts w:ascii="Times New Roman" w:hAnsi="Times New Roman" w:cs="Times New Roman"/>
          <w:sz w:val="24"/>
          <w:szCs w:val="24"/>
        </w:rPr>
        <w:t>Утвердить прилагаемые изменения, которые вносятся в Положение об особенностях оценки соответствия оборонной продукции (работ, услуг), поставляемой по государственному оборонному заказу,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продукции, утвержденное постановлением Правительства Российской Федерации от 11 октября 2012 г. N 1036 "Об особенностях оценки соответствия оборонной продукции (работ, услуг), поставляемой по государственному</w:t>
      </w:r>
      <w:proofErr w:type="gramEnd"/>
      <w:r w:rsidRPr="00E71A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AAF">
        <w:rPr>
          <w:rFonts w:ascii="Times New Roman" w:hAnsi="Times New Roman" w:cs="Times New Roman"/>
          <w:sz w:val="24"/>
          <w:szCs w:val="24"/>
        </w:rPr>
        <w:t>оборонному заказу,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продукции" (Собрание законодательства Российской Федерации, 2012, N 43, ст. 5873; 2016, N 34, ст. 5246; 2019, N 20, ст. 2433).</w:t>
      </w:r>
      <w:proofErr w:type="gramEnd"/>
    </w:p>
    <w:p w:rsidR="00E71AAF" w:rsidRPr="00E71AAF" w:rsidRDefault="00E71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71AAF">
        <w:rPr>
          <w:rFonts w:ascii="Times New Roman" w:hAnsi="Times New Roman" w:cs="Times New Roman"/>
          <w:sz w:val="24"/>
          <w:szCs w:val="24"/>
        </w:rPr>
        <w:t>Установить, что сертификаты соответствия систем менеджмента качества, которые выданы до дня вступления в силу настоящего постановления органами по сертификации, выполняющими работы по сертификации систем менеджмента качества, являющимися участниками одной из систем добровольной сертификации в сфере оценки (добровольного подтверждения) в отношении систем менеджмента качества, организациям, осуществляющим разработку, испытания, производство, разборку и утилизацию ядерных зарядов, ядерных боеприпасов и их составных частей, а</w:t>
      </w:r>
      <w:proofErr w:type="gramEnd"/>
      <w:r w:rsidRPr="00E71A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AAF">
        <w:rPr>
          <w:rFonts w:ascii="Times New Roman" w:hAnsi="Times New Roman" w:cs="Times New Roman"/>
          <w:sz w:val="24"/>
          <w:szCs w:val="24"/>
        </w:rPr>
        <w:t>также создание, сопровождение и утилизацию ядерных энергетических установок военного назначения в рамках лицензии, выданной в соответствии с Положением 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целях, включая разработку, изготовление, испытание, транспортирование (перевозку), эксплуатацию, хранение, ликвидацию и утилизацию ядерного оружия и ядерных энергетических установок военного назначения, утвержденным постановлением</w:t>
      </w:r>
      <w:proofErr w:type="gramEnd"/>
      <w:r w:rsidRPr="00E71A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AAF">
        <w:rPr>
          <w:rFonts w:ascii="Times New Roman" w:hAnsi="Times New Roman" w:cs="Times New Roman"/>
          <w:sz w:val="24"/>
          <w:szCs w:val="24"/>
        </w:rPr>
        <w:t>Правительства Российской Федерации от 31 июля 2017 г. N 911 "О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целях, включая разработку, изготовление, испытание, транспортирование (перевозку), эксплуатацию, хранение, ликвидацию и утилизацию ядерного оружия и ядерных энергетических установок военного назначения", применяются для осуществления деятельности по оценке (подтверждению) соответствия систем менеджмента</w:t>
      </w:r>
      <w:proofErr w:type="gramEnd"/>
      <w:r w:rsidRPr="00E71AAF">
        <w:rPr>
          <w:rFonts w:ascii="Times New Roman" w:hAnsi="Times New Roman" w:cs="Times New Roman"/>
          <w:sz w:val="24"/>
          <w:szCs w:val="24"/>
        </w:rPr>
        <w:t xml:space="preserve"> качества указанных организаций до окончания срока их действия, но не позднее 31 октября 2026 г.</w:t>
      </w:r>
    </w:p>
    <w:p w:rsidR="00E71AAF" w:rsidRPr="00E71AAF" w:rsidRDefault="00E71A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AAF">
        <w:rPr>
          <w:rFonts w:ascii="Times New Roman" w:hAnsi="Times New Roman" w:cs="Times New Roman"/>
          <w:b/>
          <w:sz w:val="24"/>
          <w:szCs w:val="24"/>
        </w:rPr>
        <w:t>Председатель Правительства</w:t>
      </w:r>
    </w:p>
    <w:p w:rsidR="00E71AAF" w:rsidRPr="00E71AAF" w:rsidRDefault="00E71AA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AAF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E71AAF" w:rsidRPr="00E71AAF" w:rsidRDefault="00E71AA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AAF">
        <w:rPr>
          <w:rFonts w:ascii="Times New Roman" w:hAnsi="Times New Roman" w:cs="Times New Roman"/>
          <w:b/>
          <w:sz w:val="24"/>
          <w:szCs w:val="24"/>
        </w:rPr>
        <w:t>М.МИШУСТИН</w:t>
      </w:r>
    </w:p>
    <w:p w:rsidR="00E71AAF" w:rsidRPr="00E71AAF" w:rsidRDefault="00E71A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>Утверждены</w:t>
      </w:r>
    </w:p>
    <w:p w:rsidR="00E71AAF" w:rsidRPr="00E71AAF" w:rsidRDefault="00E71A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E71AAF" w:rsidRPr="00E71AAF" w:rsidRDefault="00E71A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71AAF" w:rsidRPr="00E71AAF" w:rsidRDefault="00E71A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>от 29 мая 2026 г. N 630</w:t>
      </w:r>
    </w:p>
    <w:p w:rsidR="00E71AAF" w:rsidRPr="00E71AAF" w:rsidRDefault="00E71A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E71AAF">
        <w:rPr>
          <w:rFonts w:ascii="Times New Roman" w:hAnsi="Times New Roman" w:cs="Times New Roman"/>
          <w:sz w:val="24"/>
          <w:szCs w:val="24"/>
        </w:rPr>
        <w:t>ИЗМЕНЕНИЯ,</w:t>
      </w:r>
    </w:p>
    <w:p w:rsidR="00E71AAF" w:rsidRPr="00E71AAF" w:rsidRDefault="00E71AAF" w:rsidP="00E71AAF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AAF">
        <w:rPr>
          <w:rFonts w:ascii="Times New Roman" w:hAnsi="Times New Roman" w:cs="Times New Roman"/>
          <w:sz w:val="24"/>
          <w:szCs w:val="24"/>
        </w:rPr>
        <w:t xml:space="preserve">которые вносятся в положение об особенностях оценки соответствия оборонной </w:t>
      </w:r>
      <w:r w:rsidRPr="00E71AAF">
        <w:rPr>
          <w:rFonts w:ascii="Times New Roman" w:hAnsi="Times New Roman" w:cs="Times New Roman"/>
          <w:sz w:val="24"/>
          <w:szCs w:val="24"/>
        </w:rPr>
        <w:lastRenderedPageBreak/>
        <w:t>продукции (работ, услуг), поставляемой по государственному оборонному заказу,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</w:t>
      </w:r>
      <w:proofErr w:type="gramEnd"/>
    </w:p>
    <w:p w:rsidR="00E71AAF" w:rsidRPr="00E71AAF" w:rsidRDefault="00E71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71AAF">
        <w:rPr>
          <w:rFonts w:ascii="Times New Roman" w:hAnsi="Times New Roman" w:cs="Times New Roman"/>
          <w:sz w:val="24"/>
          <w:szCs w:val="24"/>
        </w:rPr>
        <w:t>Абзац второй пункта 20 дополнить словами "(кроме разработки, испытания, производства, разборки и утилизации ядерных зарядов, ядерных боеприпасов и их составных частей, а также создания, сопровождения и утилизации ядерных энергетических установок военного назначения, осуществляемых в рамках лицензии, выданной в соответствии с Положением 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</w:t>
      </w:r>
      <w:proofErr w:type="gramEnd"/>
      <w:r w:rsidRPr="00E71A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AAF">
        <w:rPr>
          <w:rFonts w:ascii="Times New Roman" w:hAnsi="Times New Roman" w:cs="Times New Roman"/>
          <w:sz w:val="24"/>
          <w:szCs w:val="24"/>
        </w:rPr>
        <w:t>оборонных целях, включая разработку, изготовление, испытание, транспортирование (перевозку), эксплуатацию, хранение, ликвидацию и утилизацию ядерного оружия и ядерных энергетических установок военного назначения, утвержденным постановлением Правительства Российской Федерации от 31 июля 2017 г. N 911 "О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целях, включая разработку, изготовление, испытание, транспортирование (перевозку</w:t>
      </w:r>
      <w:proofErr w:type="gramEnd"/>
      <w:r w:rsidRPr="00E71AAF">
        <w:rPr>
          <w:rFonts w:ascii="Times New Roman" w:hAnsi="Times New Roman" w:cs="Times New Roman"/>
          <w:sz w:val="24"/>
          <w:szCs w:val="24"/>
        </w:rPr>
        <w:t>), эксплуатацию, хранение, ликвидацию и утилизацию ядерного оружия и ядерных энергетических установок военного назначения")".</w:t>
      </w:r>
    </w:p>
    <w:p w:rsidR="00E71AAF" w:rsidRPr="00E71AAF" w:rsidRDefault="00E71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>2. Дополнить пунктом 21(2) следующего содержания:</w:t>
      </w:r>
    </w:p>
    <w:p w:rsidR="00E71AAF" w:rsidRPr="00E71AAF" w:rsidRDefault="00E71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AAF">
        <w:rPr>
          <w:rFonts w:ascii="Times New Roman" w:hAnsi="Times New Roman" w:cs="Times New Roman"/>
          <w:sz w:val="24"/>
          <w:szCs w:val="24"/>
        </w:rPr>
        <w:t xml:space="preserve">"21(2). </w:t>
      </w:r>
      <w:proofErr w:type="gramStart"/>
      <w:r w:rsidRPr="00E71AAF">
        <w:rPr>
          <w:rFonts w:ascii="Times New Roman" w:hAnsi="Times New Roman" w:cs="Times New Roman"/>
          <w:sz w:val="24"/>
          <w:szCs w:val="24"/>
        </w:rPr>
        <w:t>Оценка соответствия систем менеджмента качества организаций, осуществляющих разработку, испытания, производство, разборку и утилизацию ядерных зарядов, ядерных боеприпасов и их составных частей, а также создание, сопровождение и утилизацию ядерных энергетических установок военного назначения в рамках лицензии, выданной в соответствии с Положением 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</w:t>
      </w:r>
      <w:proofErr w:type="gramEnd"/>
      <w:r w:rsidRPr="00E71A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AAF">
        <w:rPr>
          <w:rFonts w:ascii="Times New Roman" w:hAnsi="Times New Roman" w:cs="Times New Roman"/>
          <w:sz w:val="24"/>
          <w:szCs w:val="24"/>
        </w:rPr>
        <w:t>целях, включая разработку, изготовление, испытание, транспортирование (перевозку), эксплуатацию, хранение, ликвидацию и утилизацию ядерного оружия и ядерных энергетических установок военного назначения, утвержденным постановлением Правительства Российской Федерации от 31 июля 2017 г. N 911 "О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целях, включая разработку, изготовление, испытание, транспортирование (перевозку), эксплуатацию</w:t>
      </w:r>
      <w:proofErr w:type="gramEnd"/>
      <w:r w:rsidRPr="00E71AAF">
        <w:rPr>
          <w:rFonts w:ascii="Times New Roman" w:hAnsi="Times New Roman" w:cs="Times New Roman"/>
          <w:sz w:val="24"/>
          <w:szCs w:val="24"/>
        </w:rPr>
        <w:t>, хранение, ликвидацию и утилизацию ядерного оружия и ядерных энергетических установок военного назначения", осуществляется Государственной корпорацией по атомной энергии "</w:t>
      </w:r>
      <w:proofErr w:type="spellStart"/>
      <w:r w:rsidRPr="00E71AAF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E71AAF">
        <w:rPr>
          <w:rFonts w:ascii="Times New Roman" w:hAnsi="Times New Roman" w:cs="Times New Roman"/>
          <w:sz w:val="24"/>
          <w:szCs w:val="24"/>
        </w:rPr>
        <w:t>" в форме проверки.</w:t>
      </w:r>
    </w:p>
    <w:p w:rsidR="00E71AAF" w:rsidRPr="00E71AAF" w:rsidRDefault="00E71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AAF">
        <w:rPr>
          <w:rFonts w:ascii="Times New Roman" w:hAnsi="Times New Roman" w:cs="Times New Roman"/>
          <w:sz w:val="24"/>
          <w:szCs w:val="24"/>
        </w:rPr>
        <w:t>Правила оценки соответствия систем менеджмента качества указанных организаций в форме проверки (включая периодичность и сроки проведения проверки, требования к формированию Государственной корпорацией по атомной энергии "</w:t>
      </w:r>
      <w:proofErr w:type="spellStart"/>
      <w:r w:rsidRPr="00E71AAF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E71AAF">
        <w:rPr>
          <w:rFonts w:ascii="Times New Roman" w:hAnsi="Times New Roman" w:cs="Times New Roman"/>
          <w:sz w:val="24"/>
          <w:szCs w:val="24"/>
        </w:rPr>
        <w:t>" комиссии для проведения проверки систем менеджмента качества таких организаций, требования к специалистам, которые включаются в состав указанной комиссии и привлекаются к проверке, порядок их аттестации и порядок оформления результатов проверки) устанавливаются в военных стандартах</w:t>
      </w:r>
      <w:proofErr w:type="gramEnd"/>
      <w:r w:rsidRPr="00E71AAF">
        <w:rPr>
          <w:rFonts w:ascii="Times New Roman" w:hAnsi="Times New Roman" w:cs="Times New Roman"/>
          <w:sz w:val="24"/>
          <w:szCs w:val="24"/>
        </w:rPr>
        <w:t xml:space="preserve"> Государственной корпорации по атомной энергии "</w:t>
      </w:r>
      <w:proofErr w:type="spellStart"/>
      <w:r w:rsidRPr="00E71AAF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E71AAF">
        <w:rPr>
          <w:rFonts w:ascii="Times New Roman" w:hAnsi="Times New Roman" w:cs="Times New Roman"/>
          <w:sz w:val="24"/>
          <w:szCs w:val="24"/>
        </w:rPr>
        <w:t>", а при их отсутствии - в государственных военных стандартах</w:t>
      </w:r>
      <w:proofErr w:type="gramStart"/>
      <w:r w:rsidRPr="00E71AAF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E71AAF" w:rsidRPr="00E71AAF" w:rsidRDefault="00E71A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1AAF" w:rsidRPr="00E71AAF" w:rsidRDefault="00E71AA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879C5" w:rsidRPr="00E71AAF" w:rsidRDefault="00F879C5">
      <w:pPr>
        <w:rPr>
          <w:rFonts w:ascii="Times New Roman" w:hAnsi="Times New Roman" w:cs="Times New Roman"/>
          <w:sz w:val="24"/>
          <w:szCs w:val="24"/>
        </w:rPr>
      </w:pPr>
    </w:p>
    <w:sectPr w:rsidR="00F879C5" w:rsidRPr="00E71AAF" w:rsidSect="0029579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AF"/>
    <w:rsid w:val="001A78C3"/>
    <w:rsid w:val="002426F7"/>
    <w:rsid w:val="002D7D9A"/>
    <w:rsid w:val="00454620"/>
    <w:rsid w:val="0061214D"/>
    <w:rsid w:val="00712DB5"/>
    <w:rsid w:val="007D328D"/>
    <w:rsid w:val="00847224"/>
    <w:rsid w:val="008F54BB"/>
    <w:rsid w:val="00943A03"/>
    <w:rsid w:val="00E71AAF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E71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A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12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E71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A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121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900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2</cp:revision>
  <dcterms:created xsi:type="dcterms:W3CDTF">2026-06-01T02:18:00Z</dcterms:created>
  <dcterms:modified xsi:type="dcterms:W3CDTF">2026-06-01T03:01:00Z</dcterms:modified>
</cp:coreProperties>
</file>