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487" w:rsidRPr="006951F8" w:rsidRDefault="00A76487" w:rsidP="006951F8">
      <w:pPr>
        <w:widowControl w:val="0"/>
        <w:spacing w:after="0" w:line="240" w:lineRule="auto"/>
        <w:ind w:left="284" w:hanging="284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Проект</w:t>
      </w:r>
    </w:p>
    <w:p w:rsidR="00A76487" w:rsidRPr="006951F8" w:rsidRDefault="00A76487" w:rsidP="006951F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76487" w:rsidRPr="006951F8" w:rsidRDefault="00A76487" w:rsidP="006951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6951F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ПРАВИТЕЛЬСТВО РОССИЙСКОЙ ФЕДЕРАЦИИ</w:t>
      </w:r>
    </w:p>
    <w:p w:rsidR="00A76487" w:rsidRPr="006951F8" w:rsidRDefault="00A76487" w:rsidP="006951F8">
      <w:pPr>
        <w:widowControl w:val="0"/>
        <w:spacing w:before="480" w:after="4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6951F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 О С Т А Н О В Л Е Н И Е</w:t>
      </w:r>
    </w:p>
    <w:p w:rsidR="00A76487" w:rsidRPr="006951F8" w:rsidRDefault="00A76487" w:rsidP="006951F8">
      <w:pPr>
        <w:widowControl w:val="0"/>
        <w:spacing w:before="480" w:after="4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 ____ ____________________г.   № ______</w:t>
      </w:r>
    </w:p>
    <w:p w:rsidR="00A76487" w:rsidRPr="006951F8" w:rsidRDefault="00A76487" w:rsidP="006951F8">
      <w:pPr>
        <w:widowControl w:val="0"/>
        <w:spacing w:before="480" w:after="6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МОСКВА</w:t>
      </w:r>
      <w:bookmarkStart w:id="0" w:name="_Hlk38940504"/>
    </w:p>
    <w:p w:rsidR="00A76487" w:rsidRPr="006951F8" w:rsidRDefault="00A76487" w:rsidP="006951F8">
      <w:pPr>
        <w:widowControl w:val="0"/>
        <w:spacing w:before="480"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6951F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Об особенностях описания </w:t>
      </w:r>
      <w:r w:rsidR="00196E69" w:rsidRPr="006951F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услуг</w:t>
      </w:r>
      <w:r w:rsidR="0018389B" w:rsidRPr="006951F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и</w:t>
      </w:r>
      <w:r w:rsidR="00196E69" w:rsidRPr="006951F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по</w:t>
      </w:r>
      <w:r w:rsidRPr="006951F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протезировани</w:t>
      </w:r>
      <w:r w:rsidR="00196E69" w:rsidRPr="006951F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ю</w:t>
      </w:r>
      <w:r w:rsidR="00E449C6" w:rsidRPr="006951F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,</w:t>
      </w:r>
      <w:r w:rsidR="000013A2" w:rsidRPr="006951F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являющей</w:t>
      </w:r>
      <w:r w:rsidR="00F56E08" w:rsidRPr="006951F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ся</w:t>
      </w:r>
      <w:r w:rsidRPr="006951F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</w:t>
      </w:r>
      <w:r w:rsidR="00F56E08" w:rsidRPr="006951F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объектом закупки для обеспечения государственных</w:t>
      </w:r>
      <w:r w:rsidR="000013A2" w:rsidRPr="006951F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и муниципальных</w:t>
      </w:r>
      <w:r w:rsidR="00F56E08" w:rsidRPr="006951F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нужд, </w:t>
      </w:r>
      <w:r w:rsidRPr="006951F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о типовых условиях контрактов на обеспечение отдельных категорий физических лиц отдельными видами технических средств реабилитации </w:t>
      </w:r>
    </w:p>
    <w:bookmarkEnd w:id="0"/>
    <w:p w:rsidR="00A76487" w:rsidRPr="006951F8" w:rsidRDefault="00A76487" w:rsidP="006951F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A76487" w:rsidRPr="006951F8" w:rsidRDefault="00A76487" w:rsidP="006951F8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951F8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 xml:space="preserve">В соответствии с частью 5 статьи 33 и частью 11 статьи 34 Федерального закона </w:t>
      </w:r>
      <w:r w:rsidRPr="006951F8">
        <w:rPr>
          <w:rFonts w:ascii="Times New Roman" w:hAnsi="Times New Roman" w:cs="Times New Roman"/>
          <w:sz w:val="28"/>
          <w:szCs w:val="28"/>
        </w:rPr>
        <w:t>"</w:t>
      </w:r>
      <w:r w:rsidRPr="006951F8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Pr="006951F8">
        <w:rPr>
          <w:rFonts w:ascii="Times New Roman" w:hAnsi="Times New Roman" w:cs="Times New Roman"/>
          <w:sz w:val="28"/>
          <w:szCs w:val="28"/>
        </w:rPr>
        <w:t>"</w:t>
      </w:r>
      <w:r w:rsidRPr="006951F8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 xml:space="preserve"> </w:t>
      </w:r>
      <w:r w:rsidRPr="006951F8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br/>
        <w:t xml:space="preserve">Правительство Российской Федерации </w:t>
      </w:r>
      <w:r w:rsidRPr="006951F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 о с т а н о в л я е т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:</w:t>
      </w:r>
    </w:p>
    <w:p w:rsidR="00FC0196" w:rsidRPr="006951F8" w:rsidRDefault="00A76487" w:rsidP="006951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</w:pPr>
      <w:r w:rsidRPr="006951F8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 xml:space="preserve">1. Установить следующие особенности описания </w:t>
      </w:r>
      <w:r w:rsidR="00196E69" w:rsidRPr="006951F8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>услуг</w:t>
      </w:r>
      <w:r w:rsidR="000013A2" w:rsidRPr="006951F8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>и</w:t>
      </w:r>
      <w:r w:rsidR="00196E69" w:rsidRPr="006951F8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 xml:space="preserve"> </w:t>
      </w:r>
      <w:r w:rsidR="00117F1A" w:rsidRPr="006951F8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br/>
      </w:r>
      <w:r w:rsidR="00196E69" w:rsidRPr="006951F8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 xml:space="preserve">по </w:t>
      </w:r>
      <w:r w:rsidRPr="006951F8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>протезировани</w:t>
      </w:r>
      <w:r w:rsidR="00196E69" w:rsidRPr="006951F8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>ю</w:t>
      </w:r>
      <w:r w:rsidR="000013A2" w:rsidRPr="006951F8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>, являющей</w:t>
      </w:r>
      <w:r w:rsidR="00F56E08" w:rsidRPr="006951F8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 xml:space="preserve">ся объектом закупки для обеспечения государственных </w:t>
      </w:r>
      <w:r w:rsidR="000013A2" w:rsidRPr="006951F8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 xml:space="preserve">и муниципальных </w:t>
      </w:r>
      <w:r w:rsidR="00F56E08" w:rsidRPr="006951F8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 xml:space="preserve">нужд </w:t>
      </w:r>
      <w:r w:rsidR="0074337C" w:rsidRPr="006951F8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>(далее – особенности описания объекта закупки)</w:t>
      </w:r>
      <w:r w:rsidR="00FC0196" w:rsidRPr="006951F8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>:</w:t>
      </w:r>
    </w:p>
    <w:p w:rsidR="00A76487" w:rsidRPr="006951F8" w:rsidRDefault="00A76487" w:rsidP="006951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</w:pPr>
      <w:r w:rsidRPr="006951F8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 xml:space="preserve">в описании объекта закупки указываются следующие требования: </w:t>
      </w:r>
    </w:p>
    <w:p w:rsidR="00A76487" w:rsidRPr="006951F8" w:rsidRDefault="00A76487" w:rsidP="006951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</w:pPr>
      <w:r w:rsidRPr="006951F8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 xml:space="preserve">осуществление протезирования по месту нахождения исполнителя </w:t>
      </w:r>
      <w:r w:rsidRPr="006951F8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br/>
        <w:t xml:space="preserve">в </w:t>
      </w:r>
      <w:r w:rsidR="00454720" w:rsidRPr="006951F8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 xml:space="preserve">стационарной форме с </w:t>
      </w:r>
      <w:r w:rsidRPr="006951F8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>соблюдение</w:t>
      </w:r>
      <w:r w:rsidR="00454720" w:rsidRPr="006951F8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>м</w:t>
      </w:r>
      <w:r w:rsidRPr="006951F8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 xml:space="preserve"> требований к содержанию, объему, периодичности и качеству услуги по протезированию, а также</w:t>
      </w:r>
      <w:r w:rsidRPr="006951F8">
        <w:rPr>
          <w:rFonts w:eastAsiaTheme="minorEastAsia"/>
        </w:rPr>
        <w:t xml:space="preserve"> </w:t>
      </w:r>
      <w:r w:rsidRPr="006951F8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 xml:space="preserve">к составу обязательных специалистов, привлекаемых к реализации данной услуги, предусмотренных стандартом оказания услуги по протезированию инвалидов, получивших травму, ранение, контузию, увечье в связи с боевыми действиями, утвержденным Министерством труда и социальной защиты </w:t>
      </w:r>
      <w:r w:rsidRPr="006951F8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lastRenderedPageBreak/>
        <w:t>Российской Федерации в соответствии с пунктом 10</w:t>
      </w:r>
      <w:r w:rsidR="006E5652" w:rsidRPr="006951F8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>.</w:t>
      </w:r>
      <w:r w:rsidRPr="006951F8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>3</w:t>
      </w:r>
      <w:r w:rsidRPr="006951F8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vertAlign w:val="superscript"/>
          <w:lang w:eastAsia="ru-RU"/>
        </w:rPr>
        <w:t xml:space="preserve"> </w:t>
      </w:r>
      <w:r w:rsidRPr="006951F8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>статьи 4 Федерального закона "О социальной защите инвалидов в Российской Федерации";</w:t>
      </w:r>
    </w:p>
    <w:p w:rsidR="00A76487" w:rsidRPr="006951F8" w:rsidRDefault="00A76487" w:rsidP="006951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</w:pPr>
      <w:r w:rsidRPr="006951F8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 xml:space="preserve">согласование с заказчиком места протезирования (населенный пункт) </w:t>
      </w:r>
      <w:r w:rsidRPr="006951F8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br/>
        <w:t>в случае его изменения в процессе оказания услуги и необходимости перемещения получателей;</w:t>
      </w:r>
    </w:p>
    <w:p w:rsidR="00A76487" w:rsidRPr="006951F8" w:rsidRDefault="00A76487" w:rsidP="006951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</w:pPr>
      <w:r w:rsidRPr="006951F8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 xml:space="preserve">осуществление перевозки получателей к месту протезирования и обратно с использованием транспорта исполнителем самостоятельно или </w:t>
      </w:r>
      <w:r w:rsidRPr="006951F8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br/>
        <w:t>с привлечением для этих целей соисполнителей;</w:t>
      </w:r>
    </w:p>
    <w:p w:rsidR="00A76487" w:rsidRPr="006951F8" w:rsidRDefault="00A76487" w:rsidP="006951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</w:pPr>
      <w:r w:rsidRPr="006951F8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>ожидание получателем транспорта для его перевозки к месту протезирования и обратно после оказания услуги не более 60 минут;</w:t>
      </w:r>
    </w:p>
    <w:p w:rsidR="00A76487" w:rsidRPr="006951F8" w:rsidRDefault="00A76487" w:rsidP="006951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</w:pPr>
      <w:r w:rsidRPr="006951F8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 xml:space="preserve">ожидание получателем приема исполнителем не более 60 минут </w:t>
      </w:r>
      <w:r w:rsidRPr="006951F8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br/>
        <w:t>с момента прибытия получателя к месту протезирования;</w:t>
      </w:r>
    </w:p>
    <w:p w:rsidR="006D734C" w:rsidRPr="006951F8" w:rsidRDefault="00A76487" w:rsidP="006951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</w:pPr>
      <w:r w:rsidRPr="006951F8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 xml:space="preserve">обеспечение получателей горячим питанием в случае пребывания </w:t>
      </w:r>
      <w:r w:rsidRPr="006951F8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br/>
        <w:t>по месту протезирования свыше 4 часов.</w:t>
      </w:r>
    </w:p>
    <w:p w:rsidR="00A76487" w:rsidRPr="006951F8" w:rsidRDefault="00A76487" w:rsidP="006951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</w:pPr>
      <w:r w:rsidRPr="006951F8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 xml:space="preserve">2. Утвердить прилагаемые типовые условия контрактов </w:t>
      </w:r>
      <w:r w:rsidRPr="006951F8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br/>
        <w:t>на обеспечение отдельных категорий физических лиц отдельными видами технических средств реабилитации.</w:t>
      </w:r>
    </w:p>
    <w:p w:rsidR="006D734C" w:rsidRPr="006951F8" w:rsidRDefault="00A76487" w:rsidP="006951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951F8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>3. Установить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что</w:t>
      </w:r>
      <w:r w:rsidR="006D734C"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:</w:t>
      </w:r>
    </w:p>
    <w:p w:rsidR="006D734C" w:rsidRPr="006951F8" w:rsidRDefault="00B33D12" w:rsidP="006951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особенности описания объекта закупки, предусмотренные пунктом 1 настоящего постановления, подлежат применению при осуществлении закупок услуг</w:t>
      </w:r>
      <w:r w:rsidR="0018389B"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по протезированию </w:t>
      </w:r>
      <w:r w:rsidR="00F10D7F"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военнослужащих и 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или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</w:t>
      </w:r>
      <w:r w:rsidR="00F10D7F"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территориях Украины, Донецкой Народной Республики и Луганской Народной Республики, в том числе в качестве лиц, проходящих военную службу в Вооруженных Силах Российской Федерации, лиц, проходящих военную службу в войсках национальной гвардии Российской Федерации, в воинских формированиях и органах, указанных в пункте 6 статьи 1 Федер</w:t>
      </w:r>
      <w:r w:rsidR="00BB0B1E"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ального закона </w:t>
      </w:r>
      <w:r w:rsidR="00F10D7F"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"Об обороне", ставших инвалидами вследствие увечья (ранения, травмы, контузии) или заболевания, полученных при выполнении указанных задач, и имеющих ампутацию (ампутации) конечности (конечностей) (далее – военнослужащие и добровольцы, ставшие инвалидами и имеющие ампутацию конечности)</w:t>
      </w:r>
      <w:r w:rsidR="006D734C"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;</w:t>
      </w:r>
    </w:p>
    <w:p w:rsidR="00A76487" w:rsidRPr="006951F8" w:rsidRDefault="00A76487" w:rsidP="006951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типовые условия контрактов, предусмотренные пунктом 2 настоящего постановления, подлежат применению при обеспечении:</w:t>
      </w:r>
    </w:p>
    <w:p w:rsidR="00A76487" w:rsidRPr="006951F8" w:rsidRDefault="00A76487" w:rsidP="006951F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техническими средствами реабилитации (за исключением 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 xml:space="preserve">собак-проводников с комплектом снаряжения), предусмотренными федеральным перечнем реабилитационных мероприятий, технических средств реабилитации и услуг, предоставляемых инвалиду, утвержденным распоряжением Правительства Российской Федерации от 30 декабря 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 xml:space="preserve">2005 г. № 2347-р, в том числе изготавливаемыми по индивидуальному заказу, в соответствии с Правилами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изделиями, утвержденными постановлением Правительства Российской Федерации от 7 апреля 2008 г. № 240 "О порядке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изделиями", лиц, признанных инвалидами 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 xml:space="preserve">(за исключением лиц, признанных инвалидами вследствие несчастных случаев на производстве и профессиональных заболеваний), 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и лиц в возрасте до 18 лет, которым установлена категория "ребенок-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инвалид", услугами по ремонту таких технических средств реабилитации;</w:t>
      </w:r>
    </w:p>
    <w:p w:rsidR="00A76487" w:rsidRPr="006951F8" w:rsidRDefault="00A76487" w:rsidP="006951F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протезами (кроме зубных протезов) и протезно-ортопедическими изделиями из числа технических средств реабилитации, в том числе изготавливаемых по индивидуальному заказу, в соответствии с Правилами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изделиями, утвержденными постановлением Правительства Российской Федерации от 7 апреля 2008 г. № 240 "О порядке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изделиями", отдельных категорий граждан из числа ветеранов, не являющихся инвалидами, услугами по ремонту протезов (кроме зубных протезов) и протезно-ортопедических изделий;</w:t>
      </w:r>
    </w:p>
    <w:p w:rsidR="00A76487" w:rsidRPr="006951F8" w:rsidRDefault="00A76487" w:rsidP="006951F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протезами, протезно-ортопедическими изделиями, ортезами, иными техническими средствами реабилитации, в том числе изготавливаемыми 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 xml:space="preserve">по индивидуальному заказу, в соответствии с Положением 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 xml:space="preserve">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 на производстве и профессиональных заболеваний, утвержденным постановлением Правительства Российской Федерации от 15 мая 2006 г. № 286 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 xml:space="preserve">"Об утверждении Положения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 на производстве и профессиональных заболеваний", </w:t>
      </w:r>
      <w:r w:rsidR="003C4708"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застрахованных 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лиц, получивших повреждение здоровья вследствие несчастных случаев на производстве и профессиональных </w:t>
      </w:r>
      <w:r w:rsidRPr="006951F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заболеваний, услугами 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по ремонту таких протезов, протезно-ортопедических изделий, 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ортезов, технических средств реабилитации;</w:t>
      </w:r>
    </w:p>
    <w:p w:rsidR="00A76487" w:rsidRPr="006951F8" w:rsidRDefault="00AB2D30" w:rsidP="006951F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протезами </w:t>
      </w:r>
      <w:r w:rsidR="002F0E55"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соответствии с Федеральным</w:t>
      </w:r>
      <w:r w:rsidR="00E81E28"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закон</w:t>
      </w:r>
      <w:r w:rsidR="002F0E55"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ом</w:t>
      </w:r>
      <w:r w:rsidR="00E81E28"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«О статусе военнослужащих»</w:t>
      </w:r>
      <w:r w:rsidR="002F0E55"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F10D7F"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военнослужащих и добровольцев, ставших инвалидами и имеющих ампутацию конечности.</w:t>
      </w:r>
    </w:p>
    <w:p w:rsidR="00A76487" w:rsidRPr="006951F8" w:rsidRDefault="00A76487" w:rsidP="006951F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4. Настоящее постановление вступает в силу с 1 </w:t>
      </w:r>
      <w:r w:rsidR="00A738A5"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сентября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2026 г. 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 xml:space="preserve">и применяется при осуществлении закупок, извещения об осуществлении которых размещены в единой информационной системе в сфере закупок, приглашения принять участие в определении поставщика (подрядчика, исполнителя) по которым направлены, контракты с единственным поставщиком (подрядчиком, исполнителем) по которым заключены 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после дня вступления в силу настоящего постановления.</w:t>
      </w:r>
    </w:p>
    <w:p w:rsidR="00A76487" w:rsidRPr="006951F8" w:rsidRDefault="00A76487" w:rsidP="006951F8">
      <w:pPr>
        <w:widowControl w:val="0"/>
        <w:tabs>
          <w:tab w:val="center" w:pos="175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17461" w:rsidRPr="006951F8" w:rsidRDefault="00017461" w:rsidP="006951F8">
      <w:pPr>
        <w:widowControl w:val="0"/>
        <w:tabs>
          <w:tab w:val="center" w:pos="175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17461" w:rsidRPr="006951F8" w:rsidRDefault="00017461" w:rsidP="006951F8">
      <w:pPr>
        <w:widowControl w:val="0"/>
        <w:tabs>
          <w:tab w:val="center" w:pos="175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76487" w:rsidRPr="006951F8" w:rsidRDefault="00A76487" w:rsidP="006951F8">
      <w:pPr>
        <w:widowControl w:val="0"/>
        <w:tabs>
          <w:tab w:val="center" w:pos="175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Председатель Правительства</w:t>
      </w:r>
    </w:p>
    <w:p w:rsidR="00A76487" w:rsidRPr="006951F8" w:rsidRDefault="00A76487" w:rsidP="006951F8">
      <w:pPr>
        <w:widowControl w:val="0"/>
        <w:tabs>
          <w:tab w:val="center" w:pos="1701"/>
          <w:tab w:val="right" w:pos="9072"/>
        </w:tabs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Российской Федерации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>М.Мишустин</w:t>
      </w:r>
    </w:p>
    <w:p w:rsidR="00A76487" w:rsidRPr="006951F8" w:rsidRDefault="00A76487" w:rsidP="006951F8">
      <w:pPr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76487" w:rsidRPr="006951F8" w:rsidRDefault="00A76487" w:rsidP="006951F8">
      <w:pPr>
        <w:rPr>
          <w:rFonts w:ascii="Times New Roman" w:eastAsia="Times New Roman" w:hAnsi="Times New Roman" w:cs="Times New Roman"/>
          <w:sz w:val="24"/>
          <w:szCs w:val="20"/>
          <w:lang w:eastAsia="ru-RU"/>
        </w:rPr>
        <w:sectPr w:rsidR="00A76487" w:rsidRPr="006951F8" w:rsidSect="00DE7F33">
          <w:headerReference w:type="default" r:id="rId8"/>
          <w:headerReference w:type="first" r:id="rId9"/>
          <w:pgSz w:w="11909" w:h="16834"/>
          <w:pgMar w:top="1418" w:right="1418" w:bottom="1134" w:left="1418" w:header="567" w:footer="567" w:gutter="0"/>
          <w:pgNumType w:start="1"/>
          <w:cols w:space="720"/>
          <w:titlePg/>
        </w:sectPr>
      </w:pPr>
    </w:p>
    <w:p w:rsidR="00A76487" w:rsidRPr="006951F8" w:rsidRDefault="00A76487" w:rsidP="006951F8">
      <w:pPr>
        <w:widowControl w:val="0"/>
        <w:spacing w:after="0" w:line="360" w:lineRule="auto"/>
        <w:ind w:left="5245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УТВЕРЖДЕНЫ</w:t>
      </w:r>
    </w:p>
    <w:p w:rsidR="00A76487" w:rsidRPr="006951F8" w:rsidRDefault="00A76487" w:rsidP="006951F8">
      <w:pPr>
        <w:widowControl w:val="0"/>
        <w:spacing w:after="0" w:line="360" w:lineRule="auto"/>
        <w:ind w:left="5245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постановлением Правительства</w:t>
      </w:r>
    </w:p>
    <w:p w:rsidR="00A76487" w:rsidRPr="006951F8" w:rsidRDefault="00A76487" w:rsidP="006951F8">
      <w:pPr>
        <w:widowControl w:val="0"/>
        <w:spacing w:after="0" w:line="360" w:lineRule="auto"/>
        <w:ind w:left="5245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Российской Федерации</w:t>
      </w:r>
    </w:p>
    <w:p w:rsidR="00A76487" w:rsidRPr="006951F8" w:rsidRDefault="00A76487" w:rsidP="006951F8">
      <w:pPr>
        <w:widowControl w:val="0"/>
        <w:spacing w:after="0" w:line="360" w:lineRule="auto"/>
        <w:ind w:left="5245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                     2026 г. №</w:t>
      </w:r>
    </w:p>
    <w:p w:rsidR="00A76487" w:rsidRPr="006951F8" w:rsidRDefault="00A76487" w:rsidP="006951F8">
      <w:pPr>
        <w:widowControl w:val="0"/>
        <w:tabs>
          <w:tab w:val="center" w:pos="1701"/>
          <w:tab w:val="right" w:pos="9072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A76487" w:rsidRPr="006951F8" w:rsidRDefault="00A76487" w:rsidP="006951F8">
      <w:pPr>
        <w:widowControl w:val="0"/>
        <w:tabs>
          <w:tab w:val="center" w:pos="1701"/>
          <w:tab w:val="right" w:pos="907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6951F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Т И П О В Ы Е   У С Л О В И Я</w:t>
      </w:r>
      <w:r w:rsidRPr="006951F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br/>
        <w:t xml:space="preserve">контрактов на обеспечение отдельных категорий физических лиц отдельными видами технических средств реабилитации </w:t>
      </w:r>
    </w:p>
    <w:p w:rsidR="00A76487" w:rsidRPr="006951F8" w:rsidRDefault="00A76487" w:rsidP="006951F8">
      <w:pPr>
        <w:widowControl w:val="0"/>
        <w:tabs>
          <w:tab w:val="center" w:pos="1701"/>
          <w:tab w:val="right" w:pos="907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A76487" w:rsidRPr="006951F8" w:rsidRDefault="00A76487" w:rsidP="006951F8">
      <w:pPr>
        <w:widowControl w:val="0"/>
        <w:numPr>
          <w:ilvl w:val="0"/>
          <w:numId w:val="1"/>
        </w:numPr>
        <w:tabs>
          <w:tab w:val="left" w:pos="567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Условия об обязанностях поставщика 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(подрядчика, исполнителя)</w:t>
      </w:r>
      <w:r w:rsidRPr="006951F8">
        <w:t xml:space="preserve"> 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при обеспечении отдельных категорий физических лиц отдельными видами технических средств реабилитации </w:t>
      </w:r>
    </w:p>
    <w:p w:rsidR="00A76487" w:rsidRPr="006951F8" w:rsidRDefault="00A76487" w:rsidP="006951F8">
      <w:pPr>
        <w:widowControl w:val="0"/>
        <w:tabs>
          <w:tab w:val="left" w:pos="567"/>
        </w:tabs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76487" w:rsidRPr="006951F8" w:rsidRDefault="00A76487" w:rsidP="006951F8">
      <w:pPr>
        <w:widowControl w:val="0"/>
        <w:numPr>
          <w:ilvl w:val="1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Осуществлять на территории, установленной условиями контракта, согласно приложению </w:t>
      </w:r>
      <w:r w:rsidR="000C6CCF"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предоставление</w:t>
      </w:r>
      <w:r w:rsidRPr="006951F8">
        <w:rPr>
          <w:rFonts w:ascii="Times New Roman" w:eastAsiaTheme="minorEastAsia" w:hAnsi="Times New Roman"/>
          <w:sz w:val="28"/>
        </w:rPr>
        <w:t xml:space="preserve"> 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технических средств реабилитации ____________</w:t>
      </w:r>
      <w:r w:rsidRPr="006951F8">
        <w:rPr>
          <w:rFonts w:ascii="Times New Roman" w:eastAsiaTheme="minorEastAsia" w:hAnsi="Times New Roman" w:cs="Times New Roman"/>
          <w:color w:val="000000"/>
          <w:sz w:val="28"/>
          <w:szCs w:val="20"/>
          <w:vertAlign w:val="superscript"/>
          <w:lang w:eastAsia="ru-RU"/>
        </w:rPr>
        <w:footnoteReference w:id="1"/>
      </w:r>
      <w:r w:rsidRPr="006951F8">
        <w:rPr>
          <w:rFonts w:eastAsiaTheme="minorEastAsia" w:cs="Times New Roman"/>
          <w:color w:val="000000"/>
          <w:szCs w:val="20"/>
          <w:vertAlign w:val="superscript"/>
          <w:lang w:eastAsia="ru-RU"/>
        </w:rPr>
        <w:t xml:space="preserve"> 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(далее – товар)</w:t>
      </w:r>
      <w:r w:rsidR="000C6CCF"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</w:t>
      </w:r>
      <w:r w:rsidR="00FA271A"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включая 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замен</w:t>
      </w:r>
      <w:r w:rsidR="00FA271A"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досрочн</w:t>
      </w:r>
      <w:r w:rsidR="00FA271A"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ую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замен</w:t>
      </w:r>
      <w:r w:rsidR="00FA271A"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ремонт товара, </w:t>
      </w:r>
      <w:r w:rsidR="00AB2D30"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получателям из числа ___________</w:t>
      </w:r>
      <w:r w:rsidR="00AB2D30" w:rsidRPr="006951F8">
        <w:rPr>
          <w:rStyle w:val="af4"/>
          <w:rFonts w:ascii="Times New Roman" w:eastAsiaTheme="minorHAnsi" w:hAnsi="Times New Roman"/>
          <w:sz w:val="28"/>
        </w:rPr>
        <w:footnoteReference w:id="2"/>
      </w:r>
      <w:r w:rsidR="00AB2D30"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на основании представляемого заказчиком реестра получателей товара </w:t>
      </w:r>
      <w:r w:rsidR="00AB2D30"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(далее – </w:t>
      </w:r>
      <w:r w:rsidR="00AB2D30"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 xml:space="preserve">получатели) 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 предъявляемых получателями направлений на получение товара у поставщика (подрядчика, исполнителя) либо изготовление товара поставщиком (подрядчиком, исполнителем), оформленных заказчиком (далее – направление)</w:t>
      </w:r>
      <w:r w:rsidRPr="006951F8">
        <w:rPr>
          <w:rFonts w:eastAsiaTheme="minorEastAsia"/>
          <w:color w:val="000000"/>
          <w:sz w:val="28"/>
          <w:szCs w:val="20"/>
        </w:rPr>
        <w:t>.</w:t>
      </w:r>
    </w:p>
    <w:p w:rsidR="00A76487" w:rsidRPr="006951F8" w:rsidRDefault="000C6CCF" w:rsidP="006951F8">
      <w:pPr>
        <w:widowControl w:val="0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Обеспечить </w:t>
      </w:r>
      <w:r w:rsidR="00A76487"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согласование с получателем (представителем получателя) в течение 5 календарных дней с момента получения реестра получателей товара или информации о внесении изменений в указанный реестр даты, времени и способа передачи товара по выбору получателя (представителя получателя):</w:t>
      </w:r>
    </w:p>
    <w:p w:rsidR="00A76487" w:rsidRPr="006951F8" w:rsidRDefault="00A76487" w:rsidP="006951F8">
      <w:pPr>
        <w:widowControl w:val="0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вручение товара получателю (представителю получателя) 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в месте жительства (месте пребывания, фактического проживания) получателя;</w:t>
      </w:r>
    </w:p>
    <w:p w:rsidR="00A76487" w:rsidRPr="006951F8" w:rsidRDefault="00A76487" w:rsidP="006951F8">
      <w:pPr>
        <w:widowControl w:val="0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предоставление товара в определенном поставщиком (подрядчиком, исполнителем) пункте выдачи, организованном 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 xml:space="preserve">в соответствии с порядком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 xml:space="preserve">помощи, утвержденным Министерством труда и социальной защиты 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Российской Федерации (далее - пункт выдачи товара)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  <w:footnoteReference w:id="3"/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0C6CCF" w:rsidRPr="006951F8" w:rsidRDefault="00A76487" w:rsidP="006951F8">
      <w:pPr>
        <w:widowControl w:val="0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случае выбора получателем (представителем получателя) способа передачи товара путем его вручения получателю 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 xml:space="preserve">(представителю получателя) в месте жительства (месте пребывания, фактического проживания) получателя, обеспечить в согласованные 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 xml:space="preserve">с получателем (представителем получателя) дату и время 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 xml:space="preserve">доставку товара в указанное место, в том числе перевозчиком 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или организацией связи</w:t>
      </w:r>
      <w:r w:rsidR="00172084" w:rsidRPr="006951F8"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  <w:t>3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  <w:r w:rsidRPr="006951F8" w:rsidDel="00D92A76"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  <w:t xml:space="preserve"> </w:t>
      </w:r>
    </w:p>
    <w:p w:rsidR="000C6CCF" w:rsidRPr="006951F8" w:rsidRDefault="00AB2D30" w:rsidP="006951F8">
      <w:pPr>
        <w:widowControl w:val="0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</w:t>
      </w:r>
      <w:r w:rsidR="000C6CCF"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беспечить соблюдение требований стандартов оказания услуг </w:t>
      </w:r>
      <w:r w:rsidR="00454720"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</w:r>
      <w:r w:rsidR="000C6CCF"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по отдельному основному направлению комплексной реабилитации и </w:t>
      </w:r>
      <w:r w:rsidR="000C6CCF"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 xml:space="preserve">абилитации инвалидов "Протезно-ортопедическая помощь инвалидам (протезирование, ортезирование, слухопротезирование)", предъявляемых </w:t>
      </w:r>
      <w:r w:rsidR="00454720"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</w:r>
      <w:r w:rsidR="000C6CCF"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к содержанию, объему, периодичности, качеству указанных услуг, а также </w:t>
      </w:r>
      <w:r w:rsidR="00454720"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</w:r>
      <w:r w:rsidR="000C6CCF"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 составу обязательных специалистов, привлекаемых к их реализации, утвержденных Министерством труда и социальной защиты Российской Федерации в соответствии с пунктом 10</w:t>
      </w:r>
      <w:r w:rsidR="006E5652"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  <w:r w:rsidR="000C6CCF"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</w:t>
      </w:r>
      <w:r w:rsidR="000C6CCF" w:rsidRPr="006951F8"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  <w:t xml:space="preserve"> </w:t>
      </w:r>
      <w:r w:rsidR="000C6CCF"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статьи 4 Федерального закона </w:t>
      </w:r>
      <w:r w:rsidR="00454720"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</w:r>
      <w:r w:rsidR="000C6CCF"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"О социальной защите инв</w:t>
      </w:r>
      <w:r w:rsidR="00454720"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алидов в Российской Федерации"</w:t>
      </w:r>
      <w:r w:rsidR="00196E69"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(далее – стандарты оказания услуг по протезно-ортопедической помощи)</w:t>
      </w:r>
      <w:r w:rsidR="00172084" w:rsidRPr="006951F8">
        <w:rPr>
          <w:rStyle w:val="af4"/>
          <w:rFonts w:ascii="Times New Roman" w:eastAsiaTheme="minorHAnsi" w:hAnsi="Times New Roman"/>
          <w:sz w:val="28"/>
        </w:rPr>
        <w:footnoteReference w:id="4"/>
      </w:r>
      <w:r w:rsidR="00454720"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A76487" w:rsidRPr="006951F8" w:rsidRDefault="00A76487" w:rsidP="006951F8">
      <w:pPr>
        <w:widowControl w:val="0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Обеспечить предоставление товара</w:t>
      </w:r>
      <w:r w:rsidR="00454720"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получателю (представителю получателя)</w:t>
      </w:r>
      <w:r w:rsidR="00454720" w:rsidRPr="006951F8"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  <w:footnoteReference w:id="5"/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в срок, не превышающий:</w:t>
      </w:r>
    </w:p>
    <w:p w:rsidR="00A76487" w:rsidRPr="006951F8" w:rsidRDefault="00A76487" w:rsidP="006951F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30 календарных дней со дня обращения получателя (представителя получателя) к поставщику (подрядчику, исполнителю) за получением товара, а в случае обращения получателя</w:t>
      </w:r>
      <w:r w:rsidR="001B2C9F"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(представителя</w:t>
      </w:r>
      <w:r w:rsidR="004F36E7"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получателя</w:t>
      </w:r>
      <w:r w:rsidR="001B2C9F"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)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</w:t>
      </w:r>
      <w:r w:rsidR="00172084"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нуждающего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ся в оказании паллиативной помощи, - в срок, </w:t>
      </w:r>
      <w:r w:rsidR="00117F1A"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не превышающий 7 календарных дней со дня обращения такого получателя</w:t>
      </w:r>
      <w:r w:rsidR="001B2C9F"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(</w:t>
      </w:r>
      <w:r w:rsidR="004F36E7"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представителя получателя</w:t>
      </w:r>
      <w:r w:rsidR="001B2C9F"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)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  <w:t>3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;</w:t>
      </w:r>
    </w:p>
    <w:p w:rsidR="00A76487" w:rsidRPr="006951F8" w:rsidRDefault="00A76487" w:rsidP="006951F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60 календарных дней со дня обращения получателя к поставщику (подрядчику, исполнителю) за получением товара</w:t>
      </w:r>
      <w:r w:rsidR="00172084" w:rsidRPr="006951F8"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  <w:t>4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;</w:t>
      </w:r>
    </w:p>
    <w:p w:rsidR="00A76487" w:rsidRPr="006951F8" w:rsidRDefault="00A76487" w:rsidP="006951F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45 календарных дней с даты поступления получателя к поставщику (подрядчику, исполнителю) при первичном протезировании (одиночная ампутация), 90 календарных дней – при первичном протезировании (парная или множественная ампутация), 20 календарных дней – при замене культеприемной гильзы, 30 календарных дней – при повторном протезировании</w:t>
      </w:r>
      <w:r w:rsidR="00172084" w:rsidRPr="006951F8">
        <w:rPr>
          <w:rStyle w:val="af4"/>
          <w:rFonts w:ascii="Times New Roman" w:eastAsiaTheme="minorHAnsi" w:hAnsi="Times New Roman"/>
          <w:sz w:val="28"/>
        </w:rPr>
        <w:footnoteReference w:id="6"/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A76487" w:rsidRPr="006951F8" w:rsidRDefault="00A76487" w:rsidP="006951F8">
      <w:pPr>
        <w:widowControl w:val="0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Передать получателю (представителю получателя)</w:t>
      </w:r>
      <w:r w:rsidR="006E5652" w:rsidRPr="006951F8"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  <w:t>5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  <w:t xml:space="preserve"> 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товар вместе с сопроводительной документацией на товар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  <w:t xml:space="preserve"> 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(инструкцией 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 xml:space="preserve">по эксплуатации, руководством пользователя, паспортом товара) 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на русском языке и гарантийным талоном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  <w:footnoteReference w:id="7"/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A76487" w:rsidRPr="006951F8" w:rsidRDefault="00A76487" w:rsidP="006951F8">
      <w:pPr>
        <w:widowControl w:val="0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Оформить передачу товара получателю (представителю получателя)</w:t>
      </w:r>
      <w:r w:rsidR="006E5652" w:rsidRPr="006951F8"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  <w:t>5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актом по установленной контрактом форме, за исключением случа</w:t>
      </w:r>
      <w:r w:rsidR="0056539A"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ев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доставки товара в место жительства (место пребывания, фактического проживания) получателя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  <w:footnoteReference w:id="8"/>
      </w:r>
      <w:r w:rsidR="0056539A"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перевозчиком, при котором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передача товара получателю (представителю получателя) оформляется иным документом, подтверждающим факт доставки товара получателю</w:t>
      </w:r>
      <w:r w:rsidR="006E5652"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(представителю получателя)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который составляется в трех экземплярах (по одному экземпляру для поставщика (подрядчика, исполнителя), получателя (представителя получателя), заказчика), </w:t>
      </w:r>
      <w:r w:rsidR="00DC56EA"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или организацией связи, при котором </w:t>
      </w:r>
      <w:r w:rsidR="00BF7ABC"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передача товара получателю (представителю получателя) 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подтверждается данными из системы отслеживания организации связи </w:t>
      </w:r>
      <w:r w:rsidR="0056539A"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 статусе вручения отправления с указанием номера отправления и даты получения отправления в форме отчета о передаче товара.</w:t>
      </w:r>
    </w:p>
    <w:p w:rsidR="00A76487" w:rsidRPr="006951F8" w:rsidRDefault="00A76487" w:rsidP="006951F8">
      <w:pPr>
        <w:widowControl w:val="0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Обеспечить при передаче товара получателю (представителю получателя) осуществление распаковки товара (в случае возникновения </w:t>
      </w:r>
      <w:r w:rsidR="00A738A5"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у получателя (представителя получателя) необходимости </w:t>
      </w:r>
      <w:r w:rsidRPr="006951F8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>в распаковке товара), сборки товара (в случае доставки товара в несобранном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или разобранном виде и возникновения у получателя (представителем получателя) необходимости в сборке товара), информирования получателя (представителя получателя) об условиях и требованиях к эксплуатации товара, о гарантии качества товара (в том числе о гарантийном сроке, месте нахождения и режиме работы пунктов гарантийного обслуживания товара), за исключением случая доставки товара в место жительства (место пребывания, фактического проживания) получателя</w:t>
      </w:r>
      <w:r w:rsidR="006E5652" w:rsidRPr="006951F8"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  <w:t>8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перевозчиком или 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организацией связи, при котором поставщик (подрядчик, исполнитель) обеспечивает осуществление распаковки, сборки, информирования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в согласованные с получателем (представителем получателя) дату и время</w:t>
      </w:r>
      <w:r w:rsidR="00DE7F33" w:rsidRPr="006951F8">
        <w:rPr>
          <w:rFonts w:ascii="Times New Roman" w:hAnsi="Times New Roman" w:cs="Times New Roman"/>
          <w:color w:val="000000"/>
          <w:sz w:val="28"/>
          <w:szCs w:val="20"/>
          <w:vertAlign w:val="superscript"/>
          <w:lang w:eastAsia="ru-RU"/>
        </w:rPr>
        <w:t>3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A76487" w:rsidRPr="006951F8" w:rsidRDefault="00A76487" w:rsidP="006951F8">
      <w:pPr>
        <w:widowControl w:val="0"/>
        <w:numPr>
          <w:ilvl w:val="1"/>
          <w:numId w:val="1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Обеспечить осуществление обучения получателя пользованию товаром с оформлением акта о проведении обучения пользования товаром, который составляется по установленной условиями контракта форме в трех экземплярах (по одному экземпляру для поставщика (подрядчика, исполнителя), получателя, заказчика) и подписывается поставщиком (подрядчиком, исполнителем) и получателем</w:t>
      </w:r>
      <w:r w:rsidR="00DE7F33" w:rsidRPr="006951F8">
        <w:rPr>
          <w:rFonts w:ascii="Times New Roman" w:eastAsiaTheme="minorEastAsia" w:hAnsi="Times New Roman" w:cs="Times New Roman"/>
          <w:color w:val="000000"/>
          <w:sz w:val="28"/>
          <w:szCs w:val="20"/>
          <w:vertAlign w:val="superscript"/>
          <w:lang w:eastAsia="ru-RU"/>
        </w:rPr>
        <w:t>4,6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A76487" w:rsidRPr="006951F8" w:rsidRDefault="00A76487" w:rsidP="006951F8">
      <w:pPr>
        <w:widowControl w:val="0"/>
        <w:numPr>
          <w:ilvl w:val="1"/>
          <w:numId w:val="1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 передаче товара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  <w:t xml:space="preserve"> 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получателю (представителю получателя)</w:t>
      </w:r>
      <w:r w:rsidR="006E5652" w:rsidRPr="006951F8"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  <w:t>5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за исключением случая доставки товара в место жительства (место пребывания, фактического проживания) получателя</w:t>
      </w:r>
      <w:r w:rsidR="006E5652" w:rsidRPr="006951F8"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  <w:t>8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перевозчиком или организацией связи, обеспечить осуществление фотофиксации и (или) видеофиксации факта передачи товара получателю (представителю получателя)</w:t>
      </w:r>
      <w:r w:rsidR="006E5652" w:rsidRPr="006951F8"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  <w:t>5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 его использования</w:t>
      </w:r>
      <w:r w:rsidR="008A350F" w:rsidRPr="006951F8"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  <w:t>4,6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получателем при условии наличия согласия в письменной форме получателя (представителя получателя)</w:t>
      </w:r>
      <w:r w:rsidR="008A350F" w:rsidRPr="006951F8"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  <w:t>5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являющегося субъектом персональных данных, на обработку его персональных данных.</w:t>
      </w:r>
    </w:p>
    <w:p w:rsidR="00A76487" w:rsidRPr="006951F8" w:rsidRDefault="00A76487" w:rsidP="006951F8">
      <w:pPr>
        <w:widowControl w:val="0"/>
        <w:numPr>
          <w:ilvl w:val="1"/>
          <w:numId w:val="1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Предоставить гарантию качества товара в течение срока, установленного условиями контракта (гарантийный срок)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  <w:footnoteReference w:id="9"/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  <w:r w:rsidRPr="006951F8" w:rsidDel="00D06397"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  <w:t xml:space="preserve"> </w:t>
      </w:r>
    </w:p>
    <w:p w:rsidR="00A76487" w:rsidRPr="006951F8" w:rsidRDefault="00A76487" w:rsidP="006951F8">
      <w:pPr>
        <w:widowControl w:val="0"/>
        <w:numPr>
          <w:ilvl w:val="1"/>
          <w:numId w:val="1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Обеспечить ведение:</w:t>
      </w:r>
    </w:p>
    <w:p w:rsidR="00A76487" w:rsidRPr="006951F8" w:rsidRDefault="00A76487" w:rsidP="006951F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электронной форме журнала учета телефонных звонков поставщика (подрядчика, исполнителя) получателям (представителям получателей) и телефонных звонков получателей (представителей получателей) поставщику (подрядчику, исполнителю), содержащего информацию о дате и времени звонка, кратком содержании и результате разговора, в том числе в части согласованных даты и времени передачи товара получателю (представителю получателя)</w:t>
      </w:r>
      <w:r w:rsidR="008A350F" w:rsidRPr="006951F8"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  <w:t>3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;</w:t>
      </w:r>
    </w:p>
    <w:p w:rsidR="00A76487" w:rsidRPr="006951F8" w:rsidRDefault="00A76487" w:rsidP="006951F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 xml:space="preserve">в электронной форме журнала </w:t>
      </w:r>
      <w:r w:rsidR="008A350F"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проведения </w:t>
      </w:r>
      <w:r w:rsidR="00727BB6"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получателям </w:t>
      </w:r>
      <w:r w:rsidR="00E86382"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товара </w:t>
      </w:r>
      <w:r w:rsidR="008A350F"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мероприятий, предусмотренных </w:t>
      </w:r>
      <w:r w:rsidR="00196E69"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стандартами оказания услуг по протезно-ортопедической помощи</w:t>
      </w:r>
      <w:r w:rsidR="00727BB6" w:rsidRPr="006951F8"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  <w:t>4</w:t>
      </w:r>
      <w:r w:rsidR="00DE7F33" w:rsidRPr="006951F8"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  <w:t>,6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;</w:t>
      </w:r>
      <w:r w:rsidRPr="006951F8" w:rsidDel="00983005"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  <w:t xml:space="preserve"> </w:t>
      </w:r>
    </w:p>
    <w:p w:rsidR="00A76487" w:rsidRPr="006951F8" w:rsidRDefault="00A76487" w:rsidP="006951F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</w:pP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аудиозаписей телефонных разговоров при совершении телефонных</w:t>
      </w:r>
      <w:r w:rsidRPr="006951F8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звонков поставщика (подрядчика, исполнителя) получателям (представителям 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получателей)</w:t>
      </w:r>
      <w:r w:rsidR="00E86382" w:rsidRPr="006951F8"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  <w:t>5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 телефонных звонков получателей (представителей получателей)</w:t>
      </w:r>
      <w:r w:rsidR="00E86382" w:rsidRPr="006951F8"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  <w:t>5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поставщику (подрядчику, исполнителю) с уведомлением получателя (представителя получателя)</w:t>
      </w:r>
      <w:r w:rsidR="00E86382" w:rsidRPr="006951F8"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  <w:t>5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 ведении такой аудиозаписи;</w:t>
      </w:r>
    </w:p>
    <w:p w:rsidR="00A76487" w:rsidRPr="006951F8" w:rsidRDefault="00A76487" w:rsidP="006951F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видеозаписи работы пункта выдачи товара</w:t>
      </w:r>
      <w:r w:rsidRPr="006951F8">
        <w:rPr>
          <w:rFonts w:ascii="Times New Roman" w:hAnsi="Times New Roman"/>
          <w:sz w:val="28"/>
          <w:vertAlign w:val="superscript"/>
        </w:rPr>
        <w:t>3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A76487" w:rsidRPr="006951F8" w:rsidRDefault="00A76487" w:rsidP="006951F8">
      <w:pPr>
        <w:widowControl w:val="0"/>
        <w:numPr>
          <w:ilvl w:val="1"/>
          <w:numId w:val="1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срок и в порядке, установленные условиями контракта, представлять заказчику:</w:t>
      </w:r>
    </w:p>
    <w:p w:rsidR="00A76487" w:rsidRPr="006951F8" w:rsidRDefault="00A76487" w:rsidP="006951F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акты, подтверждающие передачу товара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  <w:t xml:space="preserve"> 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получателю (представителю получателя)</w:t>
      </w:r>
      <w:r w:rsidR="00727BB6" w:rsidRPr="006951F8"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  <w:t>5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иные документы, подтверждающие факт доставки товара получателю</w:t>
      </w:r>
      <w:r w:rsidR="00727BB6" w:rsidRPr="006951F8"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  <w:t xml:space="preserve"> </w:t>
      </w:r>
      <w:r w:rsidR="00E86382"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(представителю получателя)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;</w:t>
      </w:r>
    </w:p>
    <w:p w:rsidR="00A76487" w:rsidRPr="006951F8" w:rsidRDefault="00A76487" w:rsidP="006951F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акты о проведении обучения пользования товаром</w:t>
      </w:r>
      <w:r w:rsidR="00DE7F33" w:rsidRPr="006951F8"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  <w:t>4,6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;</w:t>
      </w:r>
    </w:p>
    <w:p w:rsidR="00A76487" w:rsidRPr="006951F8" w:rsidRDefault="00A76487" w:rsidP="006951F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копии сопроводительной документации на товары (инструкции </w:t>
      </w:r>
      <w:r w:rsidR="00A738A5"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 эксплуатации, руководство пользователя, паспорта товаров) и гарантийных талонов</w:t>
      </w:r>
      <w:r w:rsidR="00E86382" w:rsidRPr="006951F8"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  <w:t>7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;</w:t>
      </w:r>
    </w:p>
    <w:p w:rsidR="00A76487" w:rsidRPr="006951F8" w:rsidRDefault="00A76487" w:rsidP="006951F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отчет о передаче товара получателям (представителям получателей)</w:t>
      </w:r>
      <w:r w:rsidR="00E86382" w:rsidRPr="006951F8"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  <w:t>5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по форме, установленной контрактом, включая данные о статусе вручения отправления (номер отправления, дата получения отправления)</w:t>
      </w:r>
      <w:r w:rsidRPr="006951F8">
        <w:rPr>
          <w:rFonts w:ascii="Times New Roman" w:hAnsi="Times New Roman" w:cs="Times New Roman"/>
          <w:color w:val="000000"/>
          <w:sz w:val="28"/>
          <w:szCs w:val="20"/>
          <w:vertAlign w:val="superscript"/>
          <w:lang w:eastAsia="ru-RU"/>
        </w:rPr>
        <w:footnoteReference w:id="10"/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;</w:t>
      </w:r>
    </w:p>
    <w:p w:rsidR="00A76487" w:rsidRPr="006951F8" w:rsidRDefault="00A76487" w:rsidP="006951F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информацию о случаях отказа получателя (представителя получателя)</w:t>
      </w:r>
      <w:r w:rsidR="00E86382" w:rsidRPr="006951F8"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  <w:t>5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от получения товара с представлением подтверждающего документа (при наличии такого документа);</w:t>
      </w:r>
    </w:p>
    <w:p w:rsidR="00A76487" w:rsidRPr="006951F8" w:rsidRDefault="00A76487" w:rsidP="006951F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информацию о случаях невозможности передачи товара получателю (представителю получателя)</w:t>
      </w:r>
      <w:r w:rsidR="00E86382" w:rsidRPr="006951F8"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  <w:t>5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 указанием причины и представлением подтверждающего документа (при наличии такого документа);</w:t>
      </w:r>
    </w:p>
    <w:p w:rsidR="00A76487" w:rsidRPr="006951F8" w:rsidRDefault="00A76487" w:rsidP="006951F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информацию о возникших обстоятельствах, препятствующих проведению заказчиком выборочной проверки товара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  <w:t xml:space="preserve"> 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согласованные 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с заказчиком дату и время;</w:t>
      </w:r>
    </w:p>
    <w:p w:rsidR="00A76487" w:rsidRPr="006951F8" w:rsidRDefault="00A76487" w:rsidP="006951F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материальный носитель журнала учета телефонных звонков поставщика (подрядчика, исполнителя) получателям (представителям получателей) и телефонных звонков получателей (представителей получателей) поставщику (подрядчику, исполнителю)</w:t>
      </w:r>
      <w:r w:rsidR="00E86382" w:rsidRPr="006951F8"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  <w:t>3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;</w:t>
      </w:r>
    </w:p>
    <w:p w:rsidR="00A76487" w:rsidRPr="006951F8" w:rsidRDefault="00A76487" w:rsidP="006951F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материальный носитель журнала </w:t>
      </w:r>
      <w:r w:rsidR="00E86382"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проведения получателям товара мероприятий, предусмотренных </w:t>
      </w:r>
      <w:r w:rsidR="00161D28"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стандартами оказания услуг по протезно-ортопедической помощи</w:t>
      </w:r>
      <w:r w:rsidR="00E86382"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(подготовка, производство (изготовление), подгонка (настройка), обучение пользованию товаром, предоставление товара)</w:t>
      </w:r>
      <w:r w:rsidR="00E86382" w:rsidRPr="006951F8"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  <w:t>4</w:t>
      </w:r>
      <w:r w:rsidR="00DE7F33" w:rsidRPr="006951F8"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  <w:t>,6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;</w:t>
      </w:r>
    </w:p>
    <w:p w:rsidR="00A76487" w:rsidRPr="006951F8" w:rsidRDefault="00A76487" w:rsidP="006951F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материальный носитель аудиозаписей телефонных разговоров 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при совершении телефонных звонков поставщика (подрядчика, исполнителя) получателям (представителям получателей)</w:t>
      </w:r>
      <w:r w:rsidR="00E86382" w:rsidRPr="006951F8"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  <w:t>5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 телефонных звонков получателей (представителей получателей)</w:t>
      </w:r>
      <w:r w:rsidR="00E86382" w:rsidRPr="006951F8"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  <w:t>5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поставщику (подрядчику, исполнителю);</w:t>
      </w:r>
    </w:p>
    <w:p w:rsidR="00A76487" w:rsidRPr="006951F8" w:rsidRDefault="00A76487" w:rsidP="006951F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материальный носитель видеозаписи работы пункта выдачи товара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  <w:t>3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;</w:t>
      </w:r>
    </w:p>
    <w:p w:rsidR="00A76487" w:rsidRPr="006951F8" w:rsidRDefault="00A76487" w:rsidP="006951F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фото-, видеоматериалы факта передачи товара получателю (представителю получателя)</w:t>
      </w:r>
      <w:r w:rsidR="00E86382" w:rsidRPr="006951F8"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  <w:t>5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 его использования</w:t>
      </w:r>
      <w:r w:rsidR="00E86382" w:rsidRPr="006951F8"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  <w:t>4,6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  <w:t xml:space="preserve"> 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получателем;</w:t>
      </w:r>
    </w:p>
    <w:p w:rsidR="00A76487" w:rsidRPr="006951F8" w:rsidRDefault="00A76487" w:rsidP="006951F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информацию обо всех соисполнителях, с которыми поставщиком (подрядчиком, исполнителем) заключен договор (договоры), цена которого или общая цена которых составляет более чем десять процентов цены контракта.</w:t>
      </w:r>
    </w:p>
    <w:p w:rsidR="00A76487" w:rsidRPr="006951F8" w:rsidRDefault="00A76487" w:rsidP="006951F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При предоставлении документов, указанных в </w:t>
      </w:r>
      <w:r w:rsidR="00C433F2"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абзацах </w:t>
      </w:r>
      <w:r w:rsidR="00D761E8"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втором </w:t>
      </w:r>
      <w:r w:rsidR="00C433F2"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восьмом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настоящего пункта, с использованием личного кабинета поставщика</w:t>
      </w:r>
      <w:r w:rsidR="00C433F2"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(подрядчика, исполнителя)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в информационной системе </w:t>
      </w:r>
      <w:r w:rsidR="00C433F2"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"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Единая централизованная цифровая платформа в социальной сфере</w:t>
      </w:r>
      <w:r w:rsidR="00C433F2"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"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не требуется их направление на бумажном носителе. Поставщик (подрядчик, 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исполнитель) при направлении документов указанным способом подписывает их с использованием усиленной квалифицированной электронной подписи.</w:t>
      </w:r>
    </w:p>
    <w:p w:rsidR="00A76487" w:rsidRPr="006951F8" w:rsidRDefault="00A76487" w:rsidP="006951F8">
      <w:pPr>
        <w:widowControl w:val="0"/>
        <w:numPr>
          <w:ilvl w:val="1"/>
          <w:numId w:val="1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Обеспечить заказчику возможность проведения 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в согласованные с заказчиком дату и время выборочной проверки товара.</w:t>
      </w:r>
    </w:p>
    <w:p w:rsidR="00A76487" w:rsidRPr="006951F8" w:rsidRDefault="00A76487" w:rsidP="006951F8">
      <w:pPr>
        <w:widowControl w:val="0"/>
        <w:numPr>
          <w:ilvl w:val="1"/>
          <w:numId w:val="1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Не взимать плату с получателей за предоставление товара, в том числе в случае необходимости замены, досрочной замены, ремонта товара, 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 xml:space="preserve">за совершение поставщиком (подрядчиком, исполнителем) иных действий, связанных с таким предоставлением товара, в том числе за доставку, распаковку, сборку товара, </w:t>
      </w:r>
      <w:r w:rsidR="008A350F"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информирование об условиях и требованиях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к эксплуатации товара</w:t>
      </w:r>
      <w:r w:rsidR="008A350F" w:rsidRPr="006951F8"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  <w:t>3</w:t>
      </w:r>
      <w:r w:rsidR="00E86382"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обучение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пользованию товаром</w:t>
      </w:r>
      <w:r w:rsidR="00DE7F33" w:rsidRPr="006951F8"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  <w:t>4,6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A76487" w:rsidRPr="006951F8" w:rsidRDefault="00A76487" w:rsidP="006951F8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76487" w:rsidRPr="006951F8" w:rsidRDefault="00A76487" w:rsidP="006951F8">
      <w:pPr>
        <w:widowControl w:val="0"/>
        <w:tabs>
          <w:tab w:val="left" w:pos="567"/>
        </w:tabs>
        <w:spacing w:before="240" w:after="24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II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.Условия об обязанностях заказчика</w:t>
      </w:r>
    </w:p>
    <w:p w:rsidR="00A76487" w:rsidRPr="006951F8" w:rsidRDefault="00A76487" w:rsidP="006951F8">
      <w:pPr>
        <w:widowControl w:val="0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сроки, установленные контрактом, направить поставщику (подрядчику, исполнителю) сформированный заказчиком реестр получателей товара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  <w:t xml:space="preserve"> 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 информировать поставщика (подрядчика, исполнителя) об изменениях, внесенных в такой реестр.</w:t>
      </w:r>
    </w:p>
    <w:p w:rsidR="00A76487" w:rsidRPr="006951F8" w:rsidRDefault="00A76487" w:rsidP="006951F8">
      <w:pPr>
        <w:widowControl w:val="0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Проводить в установленном условиями контракта порядке 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 xml:space="preserve">в согласованные с поставщиком (подрядчиком, исполнителем) </w:t>
      </w: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дату и время выборочную проверку товара на предмет его соответствия условиям контракта, в том числе с привлечением уполномоченных представителей общественных организаций инвалидов.</w:t>
      </w:r>
    </w:p>
    <w:p w:rsidR="00A76487" w:rsidRPr="006951F8" w:rsidRDefault="00A76487" w:rsidP="006951F8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76487" w:rsidRPr="006951F8" w:rsidRDefault="00A76487" w:rsidP="006951F8">
      <w:pPr>
        <w:widowControl w:val="0"/>
        <w:spacing w:after="0" w:line="360" w:lineRule="exac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76487" w:rsidRPr="006951F8" w:rsidRDefault="00A76487" w:rsidP="006951F8">
      <w:pPr>
        <w:widowControl w:val="0"/>
        <w:tabs>
          <w:tab w:val="left" w:pos="1276"/>
        </w:tabs>
        <w:spacing w:after="0" w:line="360" w:lineRule="exac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sectPr w:rsidR="00A76487" w:rsidRPr="006951F8" w:rsidSect="00DE7F33">
          <w:pgSz w:w="11909" w:h="16834"/>
          <w:pgMar w:top="1418" w:right="1418" w:bottom="1134" w:left="1418" w:header="567" w:footer="567" w:gutter="0"/>
          <w:pgNumType w:start="1"/>
          <w:cols w:space="720"/>
          <w:titlePg/>
          <w:docGrid w:linePitch="299"/>
        </w:sectPr>
      </w:pPr>
      <w:bookmarkStart w:id="1" w:name="_GoBack"/>
      <w:bookmarkEnd w:id="1"/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_____</w:t>
      </w:r>
    </w:p>
    <w:p w:rsidR="00A76487" w:rsidRPr="006951F8" w:rsidRDefault="00A76487" w:rsidP="006951F8">
      <w:pPr>
        <w:widowControl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ПРИЛОЖЕНИЕ</w:t>
      </w:r>
    </w:p>
    <w:p w:rsidR="00A76487" w:rsidRPr="006951F8" w:rsidRDefault="00A76487" w:rsidP="006951F8">
      <w:pPr>
        <w:widowControl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к типовым условиям контрактов на обеспечение отдельных категорий физических лиц отдельными видами технических средств реабилитации </w:t>
      </w:r>
    </w:p>
    <w:p w:rsidR="00A76487" w:rsidRPr="006951F8" w:rsidRDefault="00A76487" w:rsidP="006951F8">
      <w:pPr>
        <w:widowControl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76487" w:rsidRPr="006951F8" w:rsidRDefault="00A76487" w:rsidP="006951F8">
      <w:pPr>
        <w:widowControl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951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(рекомендуемая форма)</w:t>
      </w:r>
    </w:p>
    <w:p w:rsidR="00A76487" w:rsidRPr="006951F8" w:rsidRDefault="00A76487" w:rsidP="006951F8">
      <w:pPr>
        <w:widowControl w:val="0"/>
        <w:tabs>
          <w:tab w:val="left" w:pos="1276"/>
        </w:tabs>
        <w:spacing w:before="1440" w:after="7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6951F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С П Е Ц И Ф И К А Ц И Я </w:t>
      </w:r>
      <w:r w:rsidRPr="006951F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br/>
        <w:t xml:space="preserve">к контракту на обеспечение отдельных категорий физических лиц отдельными видами технических средств реабилитации </w:t>
      </w:r>
    </w:p>
    <w:tbl>
      <w:tblPr>
        <w:tblStyle w:val="21"/>
        <w:tblW w:w="9072" w:type="dxa"/>
        <w:tblLayout w:type="fixed"/>
        <w:tblLook w:val="04A0" w:firstRow="1" w:lastRow="0" w:firstColumn="1" w:lastColumn="0" w:noHBand="0" w:noVBand="1"/>
      </w:tblPr>
      <w:tblGrid>
        <w:gridCol w:w="445"/>
        <w:gridCol w:w="3102"/>
        <w:gridCol w:w="4046"/>
        <w:gridCol w:w="1479"/>
      </w:tblGrid>
      <w:tr w:rsidR="00A76487" w:rsidRPr="006951F8" w:rsidTr="00DE7F33">
        <w:tc>
          <w:tcPr>
            <w:tcW w:w="445" w:type="dxa"/>
            <w:vAlign w:val="center"/>
          </w:tcPr>
          <w:p w:rsidR="00A76487" w:rsidRPr="006951F8" w:rsidRDefault="00A76487" w:rsidP="006951F8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</w:rPr>
            </w:pPr>
            <w:r w:rsidRPr="006951F8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3102" w:type="dxa"/>
            <w:vAlign w:val="center"/>
          </w:tcPr>
          <w:p w:rsidR="00A76487" w:rsidRPr="006951F8" w:rsidRDefault="00A76487" w:rsidP="006951F8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</w:rPr>
            </w:pPr>
            <w:r w:rsidRPr="006951F8">
              <w:rPr>
                <w:rFonts w:ascii="Times New Roman" w:hAnsi="Times New Roman"/>
                <w:sz w:val="24"/>
              </w:rPr>
              <w:t xml:space="preserve">Номер вида технического </w:t>
            </w:r>
            <w:r w:rsidRPr="006951F8">
              <w:rPr>
                <w:rFonts w:ascii="Times New Roman" w:hAnsi="Times New Roman"/>
                <w:sz w:val="24"/>
              </w:rPr>
              <w:br/>
              <w:t>средства реабилитации</w:t>
            </w:r>
            <w:r w:rsidRPr="006951F8">
              <w:rPr>
                <w:rFonts w:ascii="Times New Roman" w:hAnsi="Times New Roman"/>
                <w:sz w:val="24"/>
                <w:vertAlign w:val="superscript"/>
              </w:rPr>
              <w:footnoteReference w:id="11"/>
            </w:r>
          </w:p>
        </w:tc>
        <w:tc>
          <w:tcPr>
            <w:tcW w:w="4046" w:type="dxa"/>
            <w:vAlign w:val="center"/>
          </w:tcPr>
          <w:p w:rsidR="00A76487" w:rsidRPr="006951F8" w:rsidRDefault="00A76487" w:rsidP="006951F8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</w:rPr>
            </w:pPr>
            <w:r w:rsidRPr="006951F8">
              <w:rPr>
                <w:rFonts w:ascii="Times New Roman" w:hAnsi="Times New Roman"/>
                <w:sz w:val="24"/>
              </w:rPr>
              <w:t>Вид и наименование технического средства реабилитации</w:t>
            </w:r>
            <w:r w:rsidR="00DE7F33" w:rsidRPr="006951F8">
              <w:rPr>
                <w:rFonts w:ascii="Times New Roman" w:hAnsi="Times New Roman"/>
                <w:sz w:val="24"/>
                <w:vertAlign w:val="superscript"/>
              </w:rPr>
              <w:t>11</w:t>
            </w:r>
          </w:p>
        </w:tc>
        <w:tc>
          <w:tcPr>
            <w:tcW w:w="1479" w:type="dxa"/>
            <w:vAlign w:val="center"/>
          </w:tcPr>
          <w:p w:rsidR="00A76487" w:rsidRPr="006951F8" w:rsidRDefault="00A76487" w:rsidP="006951F8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</w:rPr>
            </w:pPr>
            <w:r w:rsidRPr="006951F8">
              <w:rPr>
                <w:rFonts w:ascii="Times New Roman" w:hAnsi="Times New Roman"/>
                <w:sz w:val="24"/>
              </w:rPr>
              <w:t>Количество, шт.</w:t>
            </w:r>
            <w:r w:rsidRPr="006951F8">
              <w:rPr>
                <w:rFonts w:ascii="Times New Roman" w:hAnsi="Times New Roman"/>
                <w:sz w:val="24"/>
                <w:vertAlign w:val="superscript"/>
              </w:rPr>
              <w:footnoteReference w:id="12"/>
            </w:r>
          </w:p>
        </w:tc>
      </w:tr>
      <w:tr w:rsidR="00A76487" w:rsidRPr="006951F8" w:rsidTr="00DE7F33">
        <w:tc>
          <w:tcPr>
            <w:tcW w:w="445" w:type="dxa"/>
            <w:vAlign w:val="center"/>
          </w:tcPr>
          <w:p w:rsidR="00A76487" w:rsidRPr="006951F8" w:rsidRDefault="00A76487" w:rsidP="006951F8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</w:rPr>
            </w:pPr>
            <w:r w:rsidRPr="006951F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02" w:type="dxa"/>
            <w:vAlign w:val="center"/>
          </w:tcPr>
          <w:p w:rsidR="00A76487" w:rsidRPr="006951F8" w:rsidRDefault="00A76487" w:rsidP="006951F8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</w:rPr>
            </w:pPr>
            <w:r w:rsidRPr="006951F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046" w:type="dxa"/>
            <w:vAlign w:val="center"/>
          </w:tcPr>
          <w:p w:rsidR="00A76487" w:rsidRPr="006951F8" w:rsidRDefault="00A76487" w:rsidP="006951F8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</w:rPr>
            </w:pPr>
            <w:r w:rsidRPr="006951F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79" w:type="dxa"/>
            <w:vAlign w:val="center"/>
          </w:tcPr>
          <w:p w:rsidR="00A76487" w:rsidRPr="006951F8" w:rsidRDefault="00A76487" w:rsidP="006951F8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</w:rPr>
            </w:pPr>
            <w:r w:rsidRPr="006951F8">
              <w:rPr>
                <w:rFonts w:ascii="Times New Roman" w:hAnsi="Times New Roman"/>
                <w:sz w:val="24"/>
              </w:rPr>
              <w:t>4</w:t>
            </w:r>
          </w:p>
        </w:tc>
      </w:tr>
      <w:tr w:rsidR="00A76487" w:rsidRPr="006951F8" w:rsidTr="00DE7F33">
        <w:tc>
          <w:tcPr>
            <w:tcW w:w="445" w:type="dxa"/>
          </w:tcPr>
          <w:p w:rsidR="00A76487" w:rsidRPr="006951F8" w:rsidRDefault="00A76487" w:rsidP="006951F8">
            <w:pPr>
              <w:tabs>
                <w:tab w:val="left" w:pos="1276"/>
              </w:tabs>
              <w:rPr>
                <w:sz w:val="24"/>
              </w:rPr>
            </w:pPr>
          </w:p>
        </w:tc>
        <w:tc>
          <w:tcPr>
            <w:tcW w:w="3102" w:type="dxa"/>
          </w:tcPr>
          <w:p w:rsidR="00A76487" w:rsidRPr="006951F8" w:rsidRDefault="00A76487" w:rsidP="006951F8">
            <w:pPr>
              <w:tabs>
                <w:tab w:val="left" w:pos="1276"/>
              </w:tabs>
              <w:rPr>
                <w:sz w:val="24"/>
              </w:rPr>
            </w:pPr>
          </w:p>
        </w:tc>
        <w:tc>
          <w:tcPr>
            <w:tcW w:w="4046" w:type="dxa"/>
          </w:tcPr>
          <w:p w:rsidR="00A76487" w:rsidRPr="006951F8" w:rsidRDefault="00A76487" w:rsidP="006951F8">
            <w:pPr>
              <w:tabs>
                <w:tab w:val="left" w:pos="1276"/>
              </w:tabs>
              <w:rPr>
                <w:sz w:val="24"/>
              </w:rPr>
            </w:pPr>
          </w:p>
        </w:tc>
        <w:tc>
          <w:tcPr>
            <w:tcW w:w="1479" w:type="dxa"/>
          </w:tcPr>
          <w:p w:rsidR="00A76487" w:rsidRPr="006951F8" w:rsidRDefault="00A76487" w:rsidP="006951F8">
            <w:pPr>
              <w:tabs>
                <w:tab w:val="left" w:pos="1276"/>
              </w:tabs>
              <w:rPr>
                <w:sz w:val="24"/>
              </w:rPr>
            </w:pPr>
          </w:p>
        </w:tc>
      </w:tr>
      <w:tr w:rsidR="00A76487" w:rsidRPr="006951F8" w:rsidTr="00DE7F33">
        <w:tc>
          <w:tcPr>
            <w:tcW w:w="445" w:type="dxa"/>
          </w:tcPr>
          <w:p w:rsidR="00A76487" w:rsidRPr="006951F8" w:rsidRDefault="00A76487" w:rsidP="006951F8">
            <w:pPr>
              <w:tabs>
                <w:tab w:val="left" w:pos="1276"/>
              </w:tabs>
              <w:rPr>
                <w:sz w:val="24"/>
              </w:rPr>
            </w:pPr>
          </w:p>
        </w:tc>
        <w:tc>
          <w:tcPr>
            <w:tcW w:w="3102" w:type="dxa"/>
          </w:tcPr>
          <w:p w:rsidR="00A76487" w:rsidRPr="006951F8" w:rsidRDefault="00A76487" w:rsidP="006951F8">
            <w:pPr>
              <w:tabs>
                <w:tab w:val="left" w:pos="1276"/>
              </w:tabs>
              <w:rPr>
                <w:sz w:val="24"/>
              </w:rPr>
            </w:pPr>
          </w:p>
        </w:tc>
        <w:tc>
          <w:tcPr>
            <w:tcW w:w="4046" w:type="dxa"/>
          </w:tcPr>
          <w:p w:rsidR="00A76487" w:rsidRPr="006951F8" w:rsidRDefault="00A76487" w:rsidP="006951F8">
            <w:pPr>
              <w:tabs>
                <w:tab w:val="left" w:pos="1276"/>
              </w:tabs>
              <w:rPr>
                <w:sz w:val="24"/>
              </w:rPr>
            </w:pPr>
          </w:p>
        </w:tc>
        <w:tc>
          <w:tcPr>
            <w:tcW w:w="1479" w:type="dxa"/>
          </w:tcPr>
          <w:p w:rsidR="00A76487" w:rsidRPr="006951F8" w:rsidRDefault="00A76487" w:rsidP="006951F8">
            <w:pPr>
              <w:tabs>
                <w:tab w:val="left" w:pos="1276"/>
              </w:tabs>
              <w:rPr>
                <w:sz w:val="24"/>
              </w:rPr>
            </w:pPr>
          </w:p>
        </w:tc>
      </w:tr>
      <w:tr w:rsidR="00A76487" w:rsidRPr="006951F8" w:rsidTr="00DE7F33">
        <w:tc>
          <w:tcPr>
            <w:tcW w:w="445" w:type="dxa"/>
          </w:tcPr>
          <w:p w:rsidR="00A76487" w:rsidRPr="006951F8" w:rsidRDefault="00A76487" w:rsidP="006951F8">
            <w:pPr>
              <w:tabs>
                <w:tab w:val="left" w:pos="1276"/>
              </w:tabs>
              <w:rPr>
                <w:sz w:val="24"/>
              </w:rPr>
            </w:pPr>
          </w:p>
        </w:tc>
        <w:tc>
          <w:tcPr>
            <w:tcW w:w="3102" w:type="dxa"/>
          </w:tcPr>
          <w:p w:rsidR="00A76487" w:rsidRPr="006951F8" w:rsidRDefault="00A76487" w:rsidP="006951F8">
            <w:pPr>
              <w:tabs>
                <w:tab w:val="left" w:pos="1276"/>
              </w:tabs>
              <w:rPr>
                <w:sz w:val="24"/>
              </w:rPr>
            </w:pPr>
          </w:p>
        </w:tc>
        <w:tc>
          <w:tcPr>
            <w:tcW w:w="4046" w:type="dxa"/>
          </w:tcPr>
          <w:p w:rsidR="00A76487" w:rsidRPr="006951F8" w:rsidRDefault="00A76487" w:rsidP="006951F8">
            <w:pPr>
              <w:tabs>
                <w:tab w:val="left" w:pos="1276"/>
              </w:tabs>
              <w:rPr>
                <w:sz w:val="24"/>
              </w:rPr>
            </w:pPr>
          </w:p>
        </w:tc>
        <w:tc>
          <w:tcPr>
            <w:tcW w:w="1479" w:type="dxa"/>
          </w:tcPr>
          <w:p w:rsidR="00A76487" w:rsidRPr="006951F8" w:rsidRDefault="00A76487" w:rsidP="006951F8">
            <w:pPr>
              <w:tabs>
                <w:tab w:val="left" w:pos="1276"/>
              </w:tabs>
              <w:rPr>
                <w:sz w:val="24"/>
              </w:rPr>
            </w:pPr>
          </w:p>
        </w:tc>
      </w:tr>
    </w:tbl>
    <w:p w:rsidR="00A76487" w:rsidRPr="006951F8" w:rsidRDefault="00A76487" w:rsidP="006951F8">
      <w:pPr>
        <w:widowControl w:val="0"/>
        <w:tabs>
          <w:tab w:val="center" w:pos="1701"/>
          <w:tab w:val="center" w:pos="4536"/>
          <w:tab w:val="right" w:pos="9072"/>
        </w:tabs>
        <w:spacing w:before="1480" w:after="60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6951F8">
        <w:rPr>
          <w:rFonts w:ascii="Times New Roman" w:eastAsia="Times New Roman" w:hAnsi="Times New Roman" w:cs="Times New Roman"/>
          <w:sz w:val="2"/>
          <w:szCs w:val="2"/>
          <w:lang w:eastAsia="ru-RU"/>
        </w:rPr>
        <w:tab/>
      </w:r>
      <w:r w:rsidRPr="006951F8">
        <w:rPr>
          <w:rFonts w:ascii="Times New Roman" w:eastAsia="Times New Roman" w:hAnsi="Times New Roman" w:cs="Times New Roman"/>
          <w:sz w:val="2"/>
          <w:szCs w:val="2"/>
          <w:lang w:eastAsia="ru-RU"/>
        </w:rPr>
        <w:tab/>
      </w:r>
    </w:p>
    <w:p w:rsidR="00A76487" w:rsidRPr="006951F8" w:rsidRDefault="00A76487" w:rsidP="006951F8">
      <w:pPr>
        <w:tabs>
          <w:tab w:val="left" w:pos="1114"/>
        </w:tabs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6951F8">
        <w:rPr>
          <w:rFonts w:ascii="Times New Roman" w:eastAsia="Times New Roman" w:hAnsi="Times New Roman" w:cs="Times New Roman"/>
          <w:sz w:val="2"/>
          <w:szCs w:val="2"/>
          <w:lang w:eastAsia="ru-RU"/>
        </w:rPr>
        <w:tab/>
      </w:r>
    </w:p>
    <w:p w:rsidR="00A76487" w:rsidRPr="006951F8" w:rsidRDefault="00A76487" w:rsidP="006951F8">
      <w:pPr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DA5D52" w:rsidRPr="00A76487" w:rsidRDefault="00A76487" w:rsidP="00C76560">
      <w:pPr>
        <w:tabs>
          <w:tab w:val="left" w:pos="1114"/>
          <w:tab w:val="left" w:pos="6405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51F8">
        <w:rPr>
          <w:rFonts w:ascii="Times New Roman" w:eastAsia="Times New Roman" w:hAnsi="Times New Roman" w:cs="Times New Roman"/>
          <w:sz w:val="2"/>
          <w:szCs w:val="2"/>
          <w:lang w:eastAsia="ru-RU"/>
        </w:rPr>
        <w:tab/>
      </w:r>
      <w:r w:rsidR="00C76560">
        <w:rPr>
          <w:rFonts w:ascii="Times New Roman" w:eastAsia="Times New Roman" w:hAnsi="Times New Roman" w:cs="Times New Roman"/>
          <w:sz w:val="2"/>
          <w:szCs w:val="2"/>
          <w:lang w:eastAsia="ru-RU"/>
        </w:rPr>
        <w:tab/>
      </w:r>
    </w:p>
    <w:sectPr w:rsidR="00DA5D52" w:rsidRPr="00A76487" w:rsidSect="00DE7F33">
      <w:headerReference w:type="default" r:id="rId10"/>
      <w:pgSz w:w="11906" w:h="16838"/>
      <w:pgMar w:top="1134" w:right="567" w:bottom="709" w:left="1134" w:header="68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92D" w:rsidRDefault="00AC692D" w:rsidP="00466B1C">
      <w:pPr>
        <w:spacing w:after="0" w:line="240" w:lineRule="auto"/>
      </w:pPr>
      <w:r>
        <w:separator/>
      </w:r>
    </w:p>
  </w:endnote>
  <w:endnote w:type="continuationSeparator" w:id="0">
    <w:p w:rsidR="00AC692D" w:rsidRDefault="00AC692D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92D" w:rsidRDefault="00AC692D" w:rsidP="00466B1C">
      <w:pPr>
        <w:spacing w:after="0" w:line="240" w:lineRule="auto"/>
      </w:pPr>
      <w:r>
        <w:separator/>
      </w:r>
    </w:p>
  </w:footnote>
  <w:footnote w:type="continuationSeparator" w:id="0">
    <w:p w:rsidR="00AC692D" w:rsidRDefault="00AC692D" w:rsidP="00466B1C">
      <w:pPr>
        <w:spacing w:after="0" w:line="240" w:lineRule="auto"/>
      </w:pPr>
      <w:r>
        <w:continuationSeparator/>
      </w:r>
    </w:p>
  </w:footnote>
  <w:footnote w:id="1">
    <w:p w:rsidR="00DE7F33" w:rsidRPr="0028570A" w:rsidRDefault="00DE7F33" w:rsidP="00A76487">
      <w:pPr>
        <w:pStyle w:val="af2"/>
        <w:jc w:val="both"/>
        <w:rPr>
          <w:rFonts w:ascii="Times New Roman" w:hAnsi="Times New Roman" w:cs="Times New Roman"/>
        </w:rPr>
      </w:pPr>
      <w:r w:rsidRPr="0028570A">
        <w:rPr>
          <w:rStyle w:val="af4"/>
          <w:rFonts w:ascii="Times New Roman" w:eastAsiaTheme="minorHAnsi" w:hAnsi="Times New Roman"/>
        </w:rPr>
        <w:footnoteRef/>
      </w:r>
      <w:r w:rsidRPr="0028570A">
        <w:rPr>
          <w:rFonts w:ascii="Times New Roman" w:hAnsi="Times New Roman" w:cs="Times New Roman"/>
        </w:rPr>
        <w:t>Указываются отдельные виды технических средств реабилитации серийного производства</w:t>
      </w:r>
      <w:r>
        <w:rPr>
          <w:rFonts w:ascii="Times New Roman" w:hAnsi="Times New Roman" w:cs="Times New Roman"/>
        </w:rPr>
        <w:t xml:space="preserve"> или изготавливаемых по индивидуальному заказу</w:t>
      </w:r>
      <w:r w:rsidRPr="0028570A">
        <w:rPr>
          <w:rFonts w:ascii="Times New Roman" w:hAnsi="Times New Roman" w:cs="Times New Roman"/>
        </w:rPr>
        <w:t>, предусмотренных федеральным перечнем реабилитационных мероприятий, технических средств реабилитации и услуг, предоставляемых инвалиду, утвержденным распоряжением Правительства Российской Федерации от 30 д</w:t>
      </w:r>
      <w:r>
        <w:rPr>
          <w:rFonts w:ascii="Times New Roman" w:hAnsi="Times New Roman" w:cs="Times New Roman"/>
        </w:rPr>
        <w:t>екабря 2005 г. № 2347-р, и</w:t>
      </w:r>
      <w:r w:rsidRPr="0028570A">
        <w:rPr>
          <w:rFonts w:ascii="Times New Roman" w:hAnsi="Times New Roman" w:cs="Times New Roman"/>
        </w:rPr>
        <w:t xml:space="preserve"> включенных в каталог технических средств реабилитации (протезов и п</w:t>
      </w:r>
      <w:r>
        <w:rPr>
          <w:rFonts w:ascii="Times New Roman" w:hAnsi="Times New Roman" w:cs="Times New Roman"/>
        </w:rPr>
        <w:t>ротезно-ортопедических изделий).</w:t>
      </w:r>
    </w:p>
  </w:footnote>
  <w:footnote w:id="2">
    <w:p w:rsidR="00DE7F33" w:rsidRPr="00312EE1" w:rsidRDefault="00DE7F33" w:rsidP="00312EE1">
      <w:pPr>
        <w:pStyle w:val="af2"/>
        <w:jc w:val="both"/>
        <w:rPr>
          <w:rFonts w:ascii="Times New Roman" w:hAnsi="Times New Roman" w:cs="Times New Roman"/>
        </w:rPr>
      </w:pPr>
      <w:r w:rsidRPr="00312EE1">
        <w:rPr>
          <w:rStyle w:val="af4"/>
          <w:rFonts w:ascii="Times New Roman" w:eastAsiaTheme="minorHAnsi" w:hAnsi="Times New Roman"/>
        </w:rPr>
        <w:footnoteRef/>
      </w:r>
      <w:r w:rsidRPr="00312EE1">
        <w:rPr>
          <w:rStyle w:val="af4"/>
          <w:rFonts w:ascii="Times New Roman" w:eastAsiaTheme="minorHAnsi" w:hAnsi="Times New Roman"/>
        </w:rPr>
        <w:t xml:space="preserve"> </w:t>
      </w:r>
      <w:r w:rsidRPr="00312EE1">
        <w:rPr>
          <w:rFonts w:ascii="Times New Roman" w:hAnsi="Times New Roman" w:cs="Times New Roman"/>
        </w:rPr>
        <w:t>Указывается "</w:t>
      </w:r>
      <w:r>
        <w:rPr>
          <w:rFonts w:ascii="Times New Roman" w:hAnsi="Times New Roman" w:cs="Times New Roman"/>
        </w:rPr>
        <w:t xml:space="preserve">лиц, признанных инвалидами (за исключением лиц, признанных инвалидами вследствие несчастных случаев на производстве и профессиональных заболеваний), и лиц в возрасте до 18 лет, которым установлена категория </w:t>
      </w:r>
      <w:r w:rsidRPr="00312EE1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ребенок-инвалид</w:t>
      </w:r>
      <w:r w:rsidRPr="00312EE1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 xml:space="preserve">, и (или) </w:t>
      </w:r>
      <w:r w:rsidRPr="00312EE1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застрахованных лиц, получивших повреждение здоровья вследствие несчастных случаев на производстве и профессиональных заболеваний</w:t>
      </w:r>
      <w:r w:rsidRPr="00312EE1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 xml:space="preserve">, и (или) </w:t>
      </w:r>
      <w:r w:rsidRPr="00312EE1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отдельных категорий граждан из числа ветеранов, не являющихся инвалидами</w:t>
      </w:r>
      <w:r w:rsidRPr="00312EE1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 xml:space="preserve"> или </w:t>
      </w:r>
      <w:r w:rsidRPr="00312EE1">
        <w:rPr>
          <w:rFonts w:ascii="Times New Roman" w:hAnsi="Times New Roman" w:cs="Times New Roman"/>
        </w:rPr>
        <w:t>"</w:t>
      </w:r>
      <w:r w:rsidR="00F10D7F" w:rsidRPr="00F10D7F">
        <w:rPr>
          <w:rFonts w:ascii="Times New Roman" w:hAnsi="Times New Roman" w:cs="Times New Roman"/>
        </w:rPr>
        <w:t>военнослужащих и 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или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 и Луганской Народной Республики, в том числе в качестве лиц, проходящих военную службу в Вооруженных Силах Российской Федерации, лиц, проходящих военную службу в войсках национальной гвардии Российской Федерации, в воинских формированиях и органах, указанных в пункте 6 статьи 1 Федерал</w:t>
      </w:r>
      <w:r w:rsidR="00BB0B1E">
        <w:rPr>
          <w:rFonts w:ascii="Times New Roman" w:hAnsi="Times New Roman" w:cs="Times New Roman"/>
        </w:rPr>
        <w:t xml:space="preserve">ьного закона </w:t>
      </w:r>
      <w:r w:rsidR="00F10D7F" w:rsidRPr="00F10D7F">
        <w:rPr>
          <w:rFonts w:ascii="Times New Roman" w:hAnsi="Times New Roman" w:cs="Times New Roman"/>
        </w:rPr>
        <w:t xml:space="preserve">"Об обороне", ставших инвалидами вследствие увечья (ранения, травмы, контузии) или заболевания, полученных при выполнении указанных задач, и имеющих ампутацию (ампутации) конечности (конечностей) (далее – военнослужащие и добровольцы, ставшие инвалидами </w:t>
      </w:r>
      <w:r w:rsidR="00F10D7F">
        <w:rPr>
          <w:rFonts w:ascii="Times New Roman" w:hAnsi="Times New Roman" w:cs="Times New Roman"/>
        </w:rPr>
        <w:t>и имеющие ампутацию конечности)</w:t>
      </w:r>
      <w:r>
        <w:rPr>
          <w:rFonts w:ascii="Times New Roman" w:hAnsi="Times New Roman" w:cs="Times New Roman"/>
        </w:rPr>
        <w:t>.</w:t>
      </w:r>
    </w:p>
  </w:footnote>
  <w:footnote w:id="3">
    <w:p w:rsidR="00DE7F33" w:rsidRPr="008F1102" w:rsidRDefault="00DE7F33" w:rsidP="00A76487">
      <w:pPr>
        <w:pStyle w:val="Footnote"/>
        <w:jc w:val="both"/>
      </w:pPr>
      <w:r w:rsidRPr="00845DCD">
        <w:rPr>
          <w:vertAlign w:val="superscript"/>
        </w:rPr>
        <w:footnoteRef/>
      </w:r>
      <w:r w:rsidRPr="00845DCD">
        <w:t> </w:t>
      </w:r>
      <w:r>
        <w:t>Вк</w:t>
      </w:r>
      <w:r w:rsidRPr="00845DCD">
        <w:t>лючается в контракт, предусматривающий обеспечение техническими средствами реабилитации серийного производства.</w:t>
      </w:r>
    </w:p>
  </w:footnote>
  <w:footnote w:id="4">
    <w:p w:rsidR="00DE7F33" w:rsidRPr="00172084" w:rsidRDefault="00DE7F33" w:rsidP="00172084">
      <w:pPr>
        <w:pStyle w:val="af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Style w:val="af4"/>
          <w:rFonts w:eastAsiaTheme="minorHAnsi"/>
        </w:rPr>
        <w:footnoteRef/>
      </w:r>
      <w:r>
        <w:t xml:space="preserve"> </w:t>
      </w:r>
      <w:r w:rsidRPr="00172084">
        <w:rPr>
          <w:rFonts w:ascii="Times New Roman" w:eastAsia="Times New Roman" w:hAnsi="Times New Roman" w:cs="Times New Roman"/>
          <w:color w:val="000000"/>
          <w:lang w:eastAsia="ru-RU"/>
        </w:rPr>
        <w:t>Включается в контракт, предусматривающий обеспечение техническими средствами реабилитации, изготавлива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емыми по индивидуальному заказу.</w:t>
      </w:r>
    </w:p>
  </w:footnote>
  <w:footnote w:id="5">
    <w:p w:rsidR="00DE7F33" w:rsidRPr="001A4641" w:rsidRDefault="00DE7F33" w:rsidP="00454720">
      <w:pPr>
        <w:pStyle w:val="af2"/>
        <w:jc w:val="both"/>
        <w:rPr>
          <w:rFonts w:ascii="Times New Roman" w:hAnsi="Times New Roman" w:cs="Times New Roman"/>
        </w:rPr>
      </w:pPr>
      <w:r>
        <w:rPr>
          <w:rStyle w:val="af4"/>
          <w:rFonts w:eastAsiaTheme="minorHAnsi"/>
        </w:rPr>
        <w:footnoteRef/>
      </w:r>
      <w:r>
        <w:t xml:space="preserve"> </w:t>
      </w:r>
      <w:r w:rsidRPr="001A4641">
        <w:rPr>
          <w:rFonts w:ascii="Times New Roman" w:hAnsi="Times New Roman" w:cs="Times New Roman"/>
        </w:rPr>
        <w:t>Указание на представителя получателя</w:t>
      </w:r>
      <w:r>
        <w:rPr>
          <w:rFonts w:ascii="Times New Roman" w:hAnsi="Times New Roman" w:cs="Times New Roman"/>
        </w:rPr>
        <w:t xml:space="preserve"> не </w:t>
      </w:r>
      <w:r w:rsidRPr="001A4641">
        <w:rPr>
          <w:rFonts w:ascii="Times New Roman" w:hAnsi="Times New Roman" w:cs="Times New Roman"/>
        </w:rPr>
        <w:t>включается в контракт, предусматривающий обеспечение техническими средствами реабилитации, изготавливаемыми по индивидуальному заказу.</w:t>
      </w:r>
    </w:p>
  </w:footnote>
  <w:footnote w:id="6">
    <w:p w:rsidR="00DE7F33" w:rsidRPr="00172084" w:rsidRDefault="00DE7F33" w:rsidP="00172084">
      <w:pPr>
        <w:pStyle w:val="af2"/>
        <w:jc w:val="both"/>
        <w:rPr>
          <w:rFonts w:ascii="Times New Roman" w:hAnsi="Times New Roman" w:cs="Times New Roman"/>
        </w:rPr>
      </w:pPr>
      <w:r>
        <w:rPr>
          <w:rStyle w:val="af4"/>
          <w:rFonts w:eastAsiaTheme="minorHAnsi"/>
        </w:rPr>
        <w:footnoteRef/>
      </w:r>
      <w:r>
        <w:t xml:space="preserve"> </w:t>
      </w:r>
      <w:r w:rsidRPr="00172084">
        <w:rPr>
          <w:rFonts w:ascii="Times New Roman" w:hAnsi="Times New Roman" w:cs="Times New Roman"/>
        </w:rPr>
        <w:t>Включается в контракт, предусматривающий обеспечение протезами</w:t>
      </w:r>
      <w:r w:rsidR="00EF2AFA" w:rsidRPr="00EF2AFA">
        <w:t xml:space="preserve"> </w:t>
      </w:r>
      <w:r w:rsidR="00EF2AFA">
        <w:rPr>
          <w:rFonts w:ascii="Times New Roman" w:hAnsi="Times New Roman" w:cs="Times New Roman"/>
        </w:rPr>
        <w:t>военнослужащих и добровольцев, ставших инвалидами и имеющих</w:t>
      </w:r>
      <w:r w:rsidR="00017461">
        <w:rPr>
          <w:rFonts w:ascii="Times New Roman" w:hAnsi="Times New Roman" w:cs="Times New Roman"/>
        </w:rPr>
        <w:t xml:space="preserve"> ампутацию конечности</w:t>
      </w:r>
      <w:r>
        <w:rPr>
          <w:rFonts w:ascii="Times New Roman" w:hAnsi="Times New Roman" w:cs="Times New Roman"/>
        </w:rPr>
        <w:t>.</w:t>
      </w:r>
    </w:p>
  </w:footnote>
  <w:footnote w:id="7">
    <w:p w:rsidR="00DE7F33" w:rsidRPr="008F1102" w:rsidRDefault="00DE7F33" w:rsidP="00A76487">
      <w:pPr>
        <w:pStyle w:val="Footnote"/>
        <w:jc w:val="both"/>
      </w:pPr>
      <w:r w:rsidRPr="008F1102">
        <w:rPr>
          <w:vertAlign w:val="superscript"/>
        </w:rPr>
        <w:footnoteRef/>
      </w:r>
      <w:r w:rsidRPr="008F1102">
        <w:t> В контракт, предусматривающий обеспечение техническими средствами реабилитации серийного производства, также включается указание на обязательство поставщика (подрядчика, исполнителя) передать гарантийный талон исключительно в случае наличия такого талона.</w:t>
      </w:r>
    </w:p>
  </w:footnote>
  <w:footnote w:id="8">
    <w:p w:rsidR="00DE7F33" w:rsidRPr="008F1102" w:rsidRDefault="00DE7F33" w:rsidP="00A76487">
      <w:pPr>
        <w:pStyle w:val="Footnote"/>
        <w:jc w:val="both"/>
      </w:pPr>
      <w:r w:rsidRPr="008F1102">
        <w:rPr>
          <w:vertAlign w:val="superscript"/>
        </w:rPr>
        <w:footnoteRef/>
      </w:r>
      <w:r w:rsidRPr="008F1102">
        <w:t> Положения, касающиеся случая доставки товара в место жительства (место пребывания, фактического проживания) получателя, не включаются в контракт, предусматривающий обеспечение техническими средствами реабилитации</w:t>
      </w:r>
      <w:r>
        <w:t>, изготавливаемыми по индивидуальному заказу</w:t>
      </w:r>
      <w:r w:rsidRPr="008F1102">
        <w:t>.</w:t>
      </w:r>
    </w:p>
  </w:footnote>
  <w:footnote w:id="9">
    <w:p w:rsidR="00DE7F33" w:rsidRPr="008F1102" w:rsidRDefault="00DE7F33" w:rsidP="00A76487">
      <w:pPr>
        <w:pStyle w:val="Footnote"/>
        <w:jc w:val="both"/>
      </w:pPr>
      <w:r w:rsidRPr="00376188">
        <w:rPr>
          <w:rStyle w:val="af4"/>
          <w:rFonts w:eastAsiaTheme="minorHAnsi"/>
        </w:rPr>
        <w:footnoteRef/>
      </w:r>
      <w:r w:rsidRPr="00376188">
        <w:rPr>
          <w:rStyle w:val="af4"/>
          <w:rFonts w:eastAsiaTheme="minorHAnsi"/>
        </w:rPr>
        <w:t> </w:t>
      </w:r>
      <w:r w:rsidRPr="00376188">
        <w:t>Включается в контракт в случае</w:t>
      </w:r>
      <w:r w:rsidRPr="008F1102">
        <w:t xml:space="preserve"> установления заказчиком требов</w:t>
      </w:r>
      <w:r>
        <w:t>ания к гарантии качества товара</w:t>
      </w:r>
      <w:r w:rsidRPr="008F1102">
        <w:t>.</w:t>
      </w:r>
    </w:p>
  </w:footnote>
  <w:footnote w:id="10">
    <w:p w:rsidR="00DE7F33" w:rsidRDefault="00DE7F33" w:rsidP="00A76487">
      <w:pPr>
        <w:pStyle w:val="af2"/>
        <w:jc w:val="both"/>
      </w:pPr>
      <w:r w:rsidRPr="008854B2">
        <w:rPr>
          <w:rStyle w:val="af4"/>
          <w:rFonts w:ascii="Times New Roman" w:eastAsiaTheme="minorHAnsi" w:hAnsi="Times New Roman"/>
        </w:rPr>
        <w:footnoteRef/>
      </w:r>
      <w:r>
        <w:t xml:space="preserve"> </w:t>
      </w:r>
      <w:r w:rsidRPr="008854B2">
        <w:rPr>
          <w:rFonts w:ascii="Times New Roman" w:hAnsi="Times New Roman" w:cs="Times New Roman"/>
        </w:rPr>
        <w:t xml:space="preserve">Условие о включении в отчет о передаче товара данных о статусе вручения отправления включаются </w:t>
      </w:r>
      <w:r>
        <w:rPr>
          <w:rFonts w:ascii="Times New Roman" w:hAnsi="Times New Roman" w:cs="Times New Roman"/>
        </w:rPr>
        <w:t xml:space="preserve">        </w:t>
      </w:r>
      <w:r w:rsidRPr="008854B2">
        <w:rPr>
          <w:rFonts w:ascii="Times New Roman" w:hAnsi="Times New Roman" w:cs="Times New Roman"/>
        </w:rPr>
        <w:t>в контракт при доставке товара в место жительства (место пребывания, факти</w:t>
      </w:r>
      <w:r w:rsidRPr="00EF2842">
        <w:rPr>
          <w:rFonts w:ascii="Times New Roman" w:hAnsi="Times New Roman" w:cs="Times New Roman"/>
        </w:rPr>
        <w:t xml:space="preserve">ческого проживания) получателя </w:t>
      </w:r>
      <w:r>
        <w:rPr>
          <w:rFonts w:ascii="Times New Roman" w:hAnsi="Times New Roman" w:cs="Times New Roman"/>
        </w:rPr>
        <w:t>о</w:t>
      </w:r>
      <w:r w:rsidRPr="008854B2">
        <w:rPr>
          <w:rFonts w:ascii="Times New Roman" w:hAnsi="Times New Roman" w:cs="Times New Roman"/>
        </w:rPr>
        <w:t>рганизацией связи</w:t>
      </w:r>
      <w:r>
        <w:rPr>
          <w:rFonts w:ascii="Times New Roman" w:hAnsi="Times New Roman" w:cs="Times New Roman"/>
        </w:rPr>
        <w:t>.</w:t>
      </w:r>
    </w:p>
  </w:footnote>
  <w:footnote w:id="11">
    <w:p w:rsidR="00DE7F33" w:rsidRPr="008F1102" w:rsidRDefault="00DE7F33" w:rsidP="00A76487">
      <w:pPr>
        <w:pStyle w:val="Footnote"/>
        <w:jc w:val="both"/>
      </w:pPr>
      <w:r w:rsidRPr="008F1102">
        <w:rPr>
          <w:vertAlign w:val="superscript"/>
        </w:rPr>
        <w:footnoteRef/>
      </w:r>
      <w:r w:rsidRPr="008F1102">
        <w:t> </w:t>
      </w:r>
      <w:r>
        <w:t xml:space="preserve"> Указывается </w:t>
      </w:r>
      <w:r w:rsidRPr="008F1102">
        <w:t>в рамках утверждаемого Министерством труда и социальн</w:t>
      </w:r>
      <w:r>
        <w:t xml:space="preserve">ой защиты Российской Федерации </w:t>
      </w:r>
      <w:r w:rsidRPr="008F1102">
        <w:t>в соответствии с частью 16 статьи 11</w:t>
      </w:r>
      <w:r w:rsidRPr="008F1102">
        <w:rPr>
          <w:vertAlign w:val="superscript"/>
        </w:rPr>
        <w:t>1</w:t>
      </w:r>
      <w:r w:rsidRPr="008F1102">
        <w:t xml:space="preserve"> Федерального закона "О социальной защите инвалидов в Российской Федерации" перечня медицинских и социальных показаний, медицинских противопоказаний для обеспечения инвалидов техническими средствами реабилитации, технических решений, в том числе специальных, конструктивных особенностей и параметров технических средств реабилитации, используемых в целях устранения или возможно более полной компенсации стойких ограничений жизнедеятельности инвалидов.</w:t>
      </w:r>
    </w:p>
  </w:footnote>
  <w:footnote w:id="12">
    <w:p w:rsidR="00DE7F33" w:rsidRDefault="00DE7F33" w:rsidP="00A76487">
      <w:pPr>
        <w:pStyle w:val="Footnote"/>
        <w:jc w:val="both"/>
      </w:pPr>
      <w:r w:rsidRPr="008F1102">
        <w:rPr>
          <w:vertAlign w:val="superscript"/>
        </w:rPr>
        <w:footnoteRef/>
      </w:r>
      <w:r w:rsidRPr="008F1102">
        <w:rPr>
          <w:vertAlign w:val="superscript"/>
        </w:rPr>
        <w:t> </w:t>
      </w:r>
      <w:r w:rsidRPr="008F1102">
        <w:t xml:space="preserve">В случае, предусмотренном частью 24 статьи 22 Федерального закона "О контрактной системе в сфере закупок товаров, работ, услуг для обеспечения государственных и муниципальных нужд", указывается </w:t>
      </w:r>
      <w:r w:rsidRPr="008F1102">
        <w:br/>
        <w:t>"на основании заявок заказчика".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F33" w:rsidRPr="007C022D" w:rsidRDefault="00DE7F33">
    <w:pPr>
      <w:framePr w:wrap="around" w:vAnchor="text" w:hAnchor="margin" w:xAlign="center" w:y="1"/>
      <w:rPr>
        <w:rFonts w:ascii="Times New Roman" w:hAnsi="Times New Roman" w:cs="Times New Roman"/>
        <w:sz w:val="24"/>
        <w:szCs w:val="24"/>
      </w:rPr>
    </w:pPr>
    <w:r w:rsidRPr="007C022D">
      <w:rPr>
        <w:rFonts w:ascii="Times New Roman" w:hAnsi="Times New Roman" w:cs="Times New Roman"/>
        <w:sz w:val="24"/>
        <w:szCs w:val="24"/>
      </w:rPr>
      <w:fldChar w:fldCharType="begin"/>
    </w:r>
    <w:r w:rsidRPr="007C022D">
      <w:rPr>
        <w:rFonts w:ascii="Times New Roman" w:hAnsi="Times New Roman" w:cs="Times New Roman"/>
        <w:sz w:val="24"/>
        <w:szCs w:val="24"/>
      </w:rPr>
      <w:instrText xml:space="preserve">PAGE </w:instrText>
    </w:r>
    <w:r w:rsidRPr="007C022D">
      <w:rPr>
        <w:rFonts w:ascii="Times New Roman" w:hAnsi="Times New Roman" w:cs="Times New Roman"/>
        <w:sz w:val="24"/>
        <w:szCs w:val="24"/>
      </w:rPr>
      <w:fldChar w:fldCharType="separate"/>
    </w:r>
    <w:r w:rsidR="00CB618B">
      <w:rPr>
        <w:rFonts w:ascii="Times New Roman" w:hAnsi="Times New Roman" w:cs="Times New Roman"/>
        <w:noProof/>
        <w:sz w:val="24"/>
        <w:szCs w:val="24"/>
      </w:rPr>
      <w:t>8</w:t>
    </w:r>
    <w:r w:rsidRPr="007C022D">
      <w:rPr>
        <w:rFonts w:ascii="Times New Roman" w:hAnsi="Times New Roman" w:cs="Times New Roman"/>
        <w:sz w:val="24"/>
        <w:szCs w:val="24"/>
      </w:rPr>
      <w:fldChar w:fldCharType="end"/>
    </w:r>
  </w:p>
  <w:p w:rsidR="00DE7F33" w:rsidRDefault="00DE7F33" w:rsidP="00DE7F33">
    <w:pPr>
      <w:pStyle w:val="a6"/>
      <w:tabs>
        <w:tab w:val="left" w:pos="270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F33" w:rsidRDefault="00DE7F33" w:rsidP="00DE7F33">
    <w:pPr>
      <w:pStyle w:val="a6"/>
      <w:tabs>
        <w:tab w:val="center" w:pos="4749"/>
        <w:tab w:val="left" w:pos="533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84888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E7F33" w:rsidRPr="008D6926" w:rsidRDefault="00DE7F33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D692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D692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D692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76560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8D692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E7F33" w:rsidRDefault="00DE7F33" w:rsidP="00DE7F3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F5513"/>
    <w:multiLevelType w:val="multilevel"/>
    <w:tmpl w:val="2DD248B6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>
      <w:start w:val="1"/>
      <w:numFmt w:val="russianLower"/>
      <w:lvlText w:val="%3)"/>
      <w:lvlJc w:val="left"/>
      <w:pPr>
        <w:ind w:left="1080" w:hanging="360"/>
      </w:pPr>
      <w:rPr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D3B61DB"/>
    <w:multiLevelType w:val="multilevel"/>
    <w:tmpl w:val="9F2C05D0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70" w:hanging="360"/>
      </w:pPr>
    </w:lvl>
    <w:lvl w:ilvl="2">
      <w:start w:val="1"/>
      <w:numFmt w:val="russianLower"/>
      <w:lvlText w:val="%3)"/>
      <w:lvlJc w:val="left"/>
      <w:pPr>
        <w:ind w:left="1080" w:hanging="360"/>
      </w:pPr>
      <w:rPr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7030CEE"/>
    <w:multiLevelType w:val="hybridMultilevel"/>
    <w:tmpl w:val="FDC4DCF2"/>
    <w:lvl w:ilvl="0" w:tplc="B428ED88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013A2"/>
    <w:rsid w:val="00005FBF"/>
    <w:rsid w:val="000063F1"/>
    <w:rsid w:val="00007F74"/>
    <w:rsid w:val="00010CE4"/>
    <w:rsid w:val="00012619"/>
    <w:rsid w:val="00013D8F"/>
    <w:rsid w:val="00017461"/>
    <w:rsid w:val="00021D7A"/>
    <w:rsid w:val="00025783"/>
    <w:rsid w:val="00033FC7"/>
    <w:rsid w:val="00036C1F"/>
    <w:rsid w:val="0003712F"/>
    <w:rsid w:val="00045EEF"/>
    <w:rsid w:val="0005483C"/>
    <w:rsid w:val="000606C7"/>
    <w:rsid w:val="0006196F"/>
    <w:rsid w:val="00062422"/>
    <w:rsid w:val="0006536D"/>
    <w:rsid w:val="000742B5"/>
    <w:rsid w:val="00075A6D"/>
    <w:rsid w:val="00094C89"/>
    <w:rsid w:val="000962CB"/>
    <w:rsid w:val="00097541"/>
    <w:rsid w:val="000976A1"/>
    <w:rsid w:val="000A630F"/>
    <w:rsid w:val="000B7973"/>
    <w:rsid w:val="000C35EB"/>
    <w:rsid w:val="000C383D"/>
    <w:rsid w:val="000C45B4"/>
    <w:rsid w:val="000C6150"/>
    <w:rsid w:val="000C6CCF"/>
    <w:rsid w:val="000D15A8"/>
    <w:rsid w:val="000E46B4"/>
    <w:rsid w:val="000F242D"/>
    <w:rsid w:val="000F2EC5"/>
    <w:rsid w:val="000F37C9"/>
    <w:rsid w:val="000F4A24"/>
    <w:rsid w:val="00101AEC"/>
    <w:rsid w:val="001041A9"/>
    <w:rsid w:val="00104812"/>
    <w:rsid w:val="00105BA4"/>
    <w:rsid w:val="0010613A"/>
    <w:rsid w:val="00106AF7"/>
    <w:rsid w:val="001119BD"/>
    <w:rsid w:val="00117F1A"/>
    <w:rsid w:val="00121EAA"/>
    <w:rsid w:val="001222F4"/>
    <w:rsid w:val="00124627"/>
    <w:rsid w:val="00125E1D"/>
    <w:rsid w:val="001268E6"/>
    <w:rsid w:val="00126DFD"/>
    <w:rsid w:val="00127E0E"/>
    <w:rsid w:val="0013065E"/>
    <w:rsid w:val="001341BE"/>
    <w:rsid w:val="00137C3B"/>
    <w:rsid w:val="00144E9F"/>
    <w:rsid w:val="001511BB"/>
    <w:rsid w:val="001528E9"/>
    <w:rsid w:val="001572D5"/>
    <w:rsid w:val="00161D28"/>
    <w:rsid w:val="00167170"/>
    <w:rsid w:val="00172084"/>
    <w:rsid w:val="0018383C"/>
    <w:rsid w:val="0018389B"/>
    <w:rsid w:val="0018600B"/>
    <w:rsid w:val="00193692"/>
    <w:rsid w:val="00196E69"/>
    <w:rsid w:val="001B0BE8"/>
    <w:rsid w:val="001B2C9F"/>
    <w:rsid w:val="001B7CCD"/>
    <w:rsid w:val="001C1555"/>
    <w:rsid w:val="001C2970"/>
    <w:rsid w:val="001C2A3A"/>
    <w:rsid w:val="001C5C3F"/>
    <w:rsid w:val="001D42FB"/>
    <w:rsid w:val="001D6AF8"/>
    <w:rsid w:val="001E15E6"/>
    <w:rsid w:val="001F23B8"/>
    <w:rsid w:val="001F738B"/>
    <w:rsid w:val="00200EB3"/>
    <w:rsid w:val="0020375D"/>
    <w:rsid w:val="002222CB"/>
    <w:rsid w:val="0022332E"/>
    <w:rsid w:val="00225329"/>
    <w:rsid w:val="002334B6"/>
    <w:rsid w:val="00235295"/>
    <w:rsid w:val="002371BB"/>
    <w:rsid w:val="00237337"/>
    <w:rsid w:val="00237C13"/>
    <w:rsid w:val="0025086E"/>
    <w:rsid w:val="002535F3"/>
    <w:rsid w:val="00256FBF"/>
    <w:rsid w:val="0027284E"/>
    <w:rsid w:val="00277B7A"/>
    <w:rsid w:val="00282CD0"/>
    <w:rsid w:val="0028330B"/>
    <w:rsid w:val="00291383"/>
    <w:rsid w:val="002A1346"/>
    <w:rsid w:val="002A7016"/>
    <w:rsid w:val="002B5DBB"/>
    <w:rsid w:val="002C295E"/>
    <w:rsid w:val="002D0986"/>
    <w:rsid w:val="002D09C0"/>
    <w:rsid w:val="002D0D23"/>
    <w:rsid w:val="002D2132"/>
    <w:rsid w:val="002D77CB"/>
    <w:rsid w:val="002E171D"/>
    <w:rsid w:val="002E1837"/>
    <w:rsid w:val="002E208C"/>
    <w:rsid w:val="002F0E55"/>
    <w:rsid w:val="00301280"/>
    <w:rsid w:val="00306880"/>
    <w:rsid w:val="00307676"/>
    <w:rsid w:val="0031221E"/>
    <w:rsid w:val="00312EE1"/>
    <w:rsid w:val="003208EC"/>
    <w:rsid w:val="00324C7A"/>
    <w:rsid w:val="00325B84"/>
    <w:rsid w:val="00325E1B"/>
    <w:rsid w:val="003275F2"/>
    <w:rsid w:val="00327C32"/>
    <w:rsid w:val="00332A80"/>
    <w:rsid w:val="0033555B"/>
    <w:rsid w:val="00337675"/>
    <w:rsid w:val="00342356"/>
    <w:rsid w:val="00345C24"/>
    <w:rsid w:val="00351870"/>
    <w:rsid w:val="003520C8"/>
    <w:rsid w:val="00352362"/>
    <w:rsid w:val="00371334"/>
    <w:rsid w:val="0037258E"/>
    <w:rsid w:val="00376903"/>
    <w:rsid w:val="0037735F"/>
    <w:rsid w:val="00380050"/>
    <w:rsid w:val="003828C8"/>
    <w:rsid w:val="00384F53"/>
    <w:rsid w:val="003913CD"/>
    <w:rsid w:val="00393B78"/>
    <w:rsid w:val="003A0BE1"/>
    <w:rsid w:val="003A265A"/>
    <w:rsid w:val="003A44E9"/>
    <w:rsid w:val="003A5213"/>
    <w:rsid w:val="003A636E"/>
    <w:rsid w:val="003A6B41"/>
    <w:rsid w:val="003B0766"/>
    <w:rsid w:val="003C11BA"/>
    <w:rsid w:val="003C4708"/>
    <w:rsid w:val="003C5307"/>
    <w:rsid w:val="003C5561"/>
    <w:rsid w:val="003C5692"/>
    <w:rsid w:val="003D01EA"/>
    <w:rsid w:val="003D0744"/>
    <w:rsid w:val="003D0F4A"/>
    <w:rsid w:val="003D6C07"/>
    <w:rsid w:val="003E4263"/>
    <w:rsid w:val="003E79E2"/>
    <w:rsid w:val="003F28B2"/>
    <w:rsid w:val="00401A1B"/>
    <w:rsid w:val="004134FB"/>
    <w:rsid w:val="004153A6"/>
    <w:rsid w:val="0041542F"/>
    <w:rsid w:val="004162CE"/>
    <w:rsid w:val="00425934"/>
    <w:rsid w:val="004347B1"/>
    <w:rsid w:val="004352D0"/>
    <w:rsid w:val="00435A4F"/>
    <w:rsid w:val="0044125B"/>
    <w:rsid w:val="00441F0D"/>
    <w:rsid w:val="00443812"/>
    <w:rsid w:val="004438CC"/>
    <w:rsid w:val="00446D4B"/>
    <w:rsid w:val="00452AB4"/>
    <w:rsid w:val="00454720"/>
    <w:rsid w:val="00456A85"/>
    <w:rsid w:val="004617E1"/>
    <w:rsid w:val="00466B1C"/>
    <w:rsid w:val="00467F9D"/>
    <w:rsid w:val="00470CC4"/>
    <w:rsid w:val="004731DC"/>
    <w:rsid w:val="00482DEE"/>
    <w:rsid w:val="00483D4A"/>
    <w:rsid w:val="00484862"/>
    <w:rsid w:val="00490173"/>
    <w:rsid w:val="004959B2"/>
    <w:rsid w:val="004A5CD8"/>
    <w:rsid w:val="004A6287"/>
    <w:rsid w:val="004B162E"/>
    <w:rsid w:val="004B2FD2"/>
    <w:rsid w:val="004B4EF0"/>
    <w:rsid w:val="004B72E9"/>
    <w:rsid w:val="004D0529"/>
    <w:rsid w:val="004F36E7"/>
    <w:rsid w:val="004F755D"/>
    <w:rsid w:val="004F76F9"/>
    <w:rsid w:val="0050563A"/>
    <w:rsid w:val="00506EFE"/>
    <w:rsid w:val="00520CBA"/>
    <w:rsid w:val="00524DD9"/>
    <w:rsid w:val="00537B0A"/>
    <w:rsid w:val="005400EE"/>
    <w:rsid w:val="005437E6"/>
    <w:rsid w:val="00546E7F"/>
    <w:rsid w:val="0055567E"/>
    <w:rsid w:val="00556AE2"/>
    <w:rsid w:val="0056539A"/>
    <w:rsid w:val="00566411"/>
    <w:rsid w:val="00574721"/>
    <w:rsid w:val="0057545C"/>
    <w:rsid w:val="00576326"/>
    <w:rsid w:val="00577D2E"/>
    <w:rsid w:val="005802EC"/>
    <w:rsid w:val="0058056E"/>
    <w:rsid w:val="00581A33"/>
    <w:rsid w:val="00582516"/>
    <w:rsid w:val="00582EE8"/>
    <w:rsid w:val="00584372"/>
    <w:rsid w:val="0058486E"/>
    <w:rsid w:val="00586403"/>
    <w:rsid w:val="00590877"/>
    <w:rsid w:val="005933C2"/>
    <w:rsid w:val="005935AF"/>
    <w:rsid w:val="005951D5"/>
    <w:rsid w:val="005A06C4"/>
    <w:rsid w:val="005A66B0"/>
    <w:rsid w:val="005B44A2"/>
    <w:rsid w:val="005B595B"/>
    <w:rsid w:val="005B72DA"/>
    <w:rsid w:val="005C11BF"/>
    <w:rsid w:val="005C5A9F"/>
    <w:rsid w:val="005C719B"/>
    <w:rsid w:val="005D36F9"/>
    <w:rsid w:val="005E1B38"/>
    <w:rsid w:val="005E4A48"/>
    <w:rsid w:val="005E634D"/>
    <w:rsid w:val="005E7279"/>
    <w:rsid w:val="005F0864"/>
    <w:rsid w:val="005F3522"/>
    <w:rsid w:val="005F625E"/>
    <w:rsid w:val="005F6607"/>
    <w:rsid w:val="00604844"/>
    <w:rsid w:val="00607C93"/>
    <w:rsid w:val="00613815"/>
    <w:rsid w:val="00614CE9"/>
    <w:rsid w:val="00617E7B"/>
    <w:rsid w:val="00621B86"/>
    <w:rsid w:val="0062430C"/>
    <w:rsid w:val="00626321"/>
    <w:rsid w:val="006271A8"/>
    <w:rsid w:val="00630F73"/>
    <w:rsid w:val="006320F5"/>
    <w:rsid w:val="00636F28"/>
    <w:rsid w:val="00640FBF"/>
    <w:rsid w:val="00641ED6"/>
    <w:rsid w:val="00644CE5"/>
    <w:rsid w:val="00644E0A"/>
    <w:rsid w:val="0064662C"/>
    <w:rsid w:val="00646F9E"/>
    <w:rsid w:val="00652230"/>
    <w:rsid w:val="00654F7B"/>
    <w:rsid w:val="00657E9B"/>
    <w:rsid w:val="00660010"/>
    <w:rsid w:val="00673CC2"/>
    <w:rsid w:val="00673FD8"/>
    <w:rsid w:val="00684ECB"/>
    <w:rsid w:val="006854E5"/>
    <w:rsid w:val="00691F98"/>
    <w:rsid w:val="00693868"/>
    <w:rsid w:val="006945FD"/>
    <w:rsid w:val="006951F8"/>
    <w:rsid w:val="00695D0E"/>
    <w:rsid w:val="006A644C"/>
    <w:rsid w:val="006A6B2B"/>
    <w:rsid w:val="006A796E"/>
    <w:rsid w:val="006B446B"/>
    <w:rsid w:val="006C0C44"/>
    <w:rsid w:val="006C291C"/>
    <w:rsid w:val="006C37AF"/>
    <w:rsid w:val="006C5F47"/>
    <w:rsid w:val="006D3854"/>
    <w:rsid w:val="006D734C"/>
    <w:rsid w:val="006D7FC0"/>
    <w:rsid w:val="006E5652"/>
    <w:rsid w:val="006E6BFD"/>
    <w:rsid w:val="006E73B3"/>
    <w:rsid w:val="006F6FD4"/>
    <w:rsid w:val="006F73BB"/>
    <w:rsid w:val="006F7BF2"/>
    <w:rsid w:val="007030AD"/>
    <w:rsid w:val="0070416D"/>
    <w:rsid w:val="00710B68"/>
    <w:rsid w:val="00711949"/>
    <w:rsid w:val="007122E6"/>
    <w:rsid w:val="00716EC1"/>
    <w:rsid w:val="00722B56"/>
    <w:rsid w:val="007240B9"/>
    <w:rsid w:val="00727BB6"/>
    <w:rsid w:val="007312AF"/>
    <w:rsid w:val="00732F91"/>
    <w:rsid w:val="00733443"/>
    <w:rsid w:val="007343BF"/>
    <w:rsid w:val="0074337C"/>
    <w:rsid w:val="00754A0C"/>
    <w:rsid w:val="00762F6E"/>
    <w:rsid w:val="007658BB"/>
    <w:rsid w:val="0076739B"/>
    <w:rsid w:val="00781E36"/>
    <w:rsid w:val="007827A1"/>
    <w:rsid w:val="00785470"/>
    <w:rsid w:val="00791D39"/>
    <w:rsid w:val="00796C22"/>
    <w:rsid w:val="007A34F1"/>
    <w:rsid w:val="007A3FC0"/>
    <w:rsid w:val="007A5E17"/>
    <w:rsid w:val="007A6A7F"/>
    <w:rsid w:val="007B223A"/>
    <w:rsid w:val="007B4077"/>
    <w:rsid w:val="007B7920"/>
    <w:rsid w:val="007C2BFF"/>
    <w:rsid w:val="007C5569"/>
    <w:rsid w:val="007D2F77"/>
    <w:rsid w:val="007D47F9"/>
    <w:rsid w:val="007D7F54"/>
    <w:rsid w:val="007E1369"/>
    <w:rsid w:val="007E2F1A"/>
    <w:rsid w:val="007F12D9"/>
    <w:rsid w:val="007F6FDC"/>
    <w:rsid w:val="0080231C"/>
    <w:rsid w:val="008042ED"/>
    <w:rsid w:val="008108E8"/>
    <w:rsid w:val="008132B2"/>
    <w:rsid w:val="008204CB"/>
    <w:rsid w:val="00824494"/>
    <w:rsid w:val="00824F2D"/>
    <w:rsid w:val="008252DC"/>
    <w:rsid w:val="00826AFA"/>
    <w:rsid w:val="0082721B"/>
    <w:rsid w:val="00836517"/>
    <w:rsid w:val="00837396"/>
    <w:rsid w:val="008407BF"/>
    <w:rsid w:val="00844F62"/>
    <w:rsid w:val="00845286"/>
    <w:rsid w:val="00845653"/>
    <w:rsid w:val="008476AB"/>
    <w:rsid w:val="00853824"/>
    <w:rsid w:val="0085559B"/>
    <w:rsid w:val="00860059"/>
    <w:rsid w:val="00861150"/>
    <w:rsid w:val="00867806"/>
    <w:rsid w:val="0087587F"/>
    <w:rsid w:val="00877F14"/>
    <w:rsid w:val="008A350F"/>
    <w:rsid w:val="008A52B6"/>
    <w:rsid w:val="008B14B6"/>
    <w:rsid w:val="008B6398"/>
    <w:rsid w:val="008C1F84"/>
    <w:rsid w:val="008C51D5"/>
    <w:rsid w:val="008D59DF"/>
    <w:rsid w:val="008E4601"/>
    <w:rsid w:val="008F291D"/>
    <w:rsid w:val="008F4400"/>
    <w:rsid w:val="008F7C29"/>
    <w:rsid w:val="00902104"/>
    <w:rsid w:val="00902AD2"/>
    <w:rsid w:val="00904FB4"/>
    <w:rsid w:val="009068E4"/>
    <w:rsid w:val="00920E67"/>
    <w:rsid w:val="00922DBB"/>
    <w:rsid w:val="00923403"/>
    <w:rsid w:val="0092545F"/>
    <w:rsid w:val="00931AA2"/>
    <w:rsid w:val="00933E9D"/>
    <w:rsid w:val="00935FF0"/>
    <w:rsid w:val="00960095"/>
    <w:rsid w:val="009626B6"/>
    <w:rsid w:val="0096600A"/>
    <w:rsid w:val="009715E3"/>
    <w:rsid w:val="009748EA"/>
    <w:rsid w:val="00977156"/>
    <w:rsid w:val="0097736E"/>
    <w:rsid w:val="00980CA3"/>
    <w:rsid w:val="00981463"/>
    <w:rsid w:val="009838F0"/>
    <w:rsid w:val="00984107"/>
    <w:rsid w:val="009842F5"/>
    <w:rsid w:val="00990484"/>
    <w:rsid w:val="0099320B"/>
    <w:rsid w:val="00995174"/>
    <w:rsid w:val="0099729C"/>
    <w:rsid w:val="009A2FAE"/>
    <w:rsid w:val="009A4B6F"/>
    <w:rsid w:val="009A6DD8"/>
    <w:rsid w:val="009B697C"/>
    <w:rsid w:val="009C0855"/>
    <w:rsid w:val="009D2886"/>
    <w:rsid w:val="009D62B4"/>
    <w:rsid w:val="009E2CAF"/>
    <w:rsid w:val="009E7F2D"/>
    <w:rsid w:val="009F6EC2"/>
    <w:rsid w:val="00A01918"/>
    <w:rsid w:val="00A1089F"/>
    <w:rsid w:val="00A14CAF"/>
    <w:rsid w:val="00A23369"/>
    <w:rsid w:val="00A246E1"/>
    <w:rsid w:val="00A257B5"/>
    <w:rsid w:val="00A25C13"/>
    <w:rsid w:val="00A2748D"/>
    <w:rsid w:val="00A328F0"/>
    <w:rsid w:val="00A33D50"/>
    <w:rsid w:val="00A3718D"/>
    <w:rsid w:val="00A41DF3"/>
    <w:rsid w:val="00A46793"/>
    <w:rsid w:val="00A509F7"/>
    <w:rsid w:val="00A52987"/>
    <w:rsid w:val="00A62BA7"/>
    <w:rsid w:val="00A66430"/>
    <w:rsid w:val="00A738A5"/>
    <w:rsid w:val="00A76487"/>
    <w:rsid w:val="00A810C7"/>
    <w:rsid w:val="00A815A3"/>
    <w:rsid w:val="00A824AB"/>
    <w:rsid w:val="00A83CB0"/>
    <w:rsid w:val="00A85284"/>
    <w:rsid w:val="00A85B10"/>
    <w:rsid w:val="00A90064"/>
    <w:rsid w:val="00A928B5"/>
    <w:rsid w:val="00AA00CF"/>
    <w:rsid w:val="00AA0BCB"/>
    <w:rsid w:val="00AA177C"/>
    <w:rsid w:val="00AA3632"/>
    <w:rsid w:val="00AA462E"/>
    <w:rsid w:val="00AA48AD"/>
    <w:rsid w:val="00AB2D30"/>
    <w:rsid w:val="00AB31F0"/>
    <w:rsid w:val="00AB3337"/>
    <w:rsid w:val="00AB33C4"/>
    <w:rsid w:val="00AB4AD9"/>
    <w:rsid w:val="00AC194A"/>
    <w:rsid w:val="00AC1CB5"/>
    <w:rsid w:val="00AC3914"/>
    <w:rsid w:val="00AC5208"/>
    <w:rsid w:val="00AC6317"/>
    <w:rsid w:val="00AC692D"/>
    <w:rsid w:val="00AD01B2"/>
    <w:rsid w:val="00AD3BD0"/>
    <w:rsid w:val="00AE167B"/>
    <w:rsid w:val="00AE492F"/>
    <w:rsid w:val="00AE5CB6"/>
    <w:rsid w:val="00B01D7C"/>
    <w:rsid w:val="00B0202C"/>
    <w:rsid w:val="00B04923"/>
    <w:rsid w:val="00B05245"/>
    <w:rsid w:val="00B07241"/>
    <w:rsid w:val="00B122B6"/>
    <w:rsid w:val="00B13862"/>
    <w:rsid w:val="00B1569B"/>
    <w:rsid w:val="00B2695A"/>
    <w:rsid w:val="00B300EF"/>
    <w:rsid w:val="00B33D12"/>
    <w:rsid w:val="00B45A4A"/>
    <w:rsid w:val="00B54B99"/>
    <w:rsid w:val="00B57F8E"/>
    <w:rsid w:val="00B63B4E"/>
    <w:rsid w:val="00B66A5A"/>
    <w:rsid w:val="00B74311"/>
    <w:rsid w:val="00B761FA"/>
    <w:rsid w:val="00B769B4"/>
    <w:rsid w:val="00B77BD8"/>
    <w:rsid w:val="00B80CED"/>
    <w:rsid w:val="00BA4810"/>
    <w:rsid w:val="00BA721A"/>
    <w:rsid w:val="00BB0B1E"/>
    <w:rsid w:val="00BB2D5E"/>
    <w:rsid w:val="00BC4775"/>
    <w:rsid w:val="00BD30B8"/>
    <w:rsid w:val="00BD4C00"/>
    <w:rsid w:val="00BD55ED"/>
    <w:rsid w:val="00BE284B"/>
    <w:rsid w:val="00BE5350"/>
    <w:rsid w:val="00BE62FB"/>
    <w:rsid w:val="00BE7E91"/>
    <w:rsid w:val="00BF3AA6"/>
    <w:rsid w:val="00BF3B62"/>
    <w:rsid w:val="00BF3C49"/>
    <w:rsid w:val="00BF7ABC"/>
    <w:rsid w:val="00C044B0"/>
    <w:rsid w:val="00C135FA"/>
    <w:rsid w:val="00C16B98"/>
    <w:rsid w:val="00C24A8D"/>
    <w:rsid w:val="00C36F5A"/>
    <w:rsid w:val="00C432CA"/>
    <w:rsid w:val="00C433F2"/>
    <w:rsid w:val="00C4645F"/>
    <w:rsid w:val="00C506D7"/>
    <w:rsid w:val="00C553DF"/>
    <w:rsid w:val="00C61CF4"/>
    <w:rsid w:val="00C70925"/>
    <w:rsid w:val="00C75749"/>
    <w:rsid w:val="00C76560"/>
    <w:rsid w:val="00C76969"/>
    <w:rsid w:val="00C77F31"/>
    <w:rsid w:val="00C851F5"/>
    <w:rsid w:val="00C97540"/>
    <w:rsid w:val="00CA0DEB"/>
    <w:rsid w:val="00CA411A"/>
    <w:rsid w:val="00CB2B30"/>
    <w:rsid w:val="00CB5FA5"/>
    <w:rsid w:val="00CB618B"/>
    <w:rsid w:val="00CB6D30"/>
    <w:rsid w:val="00CC239D"/>
    <w:rsid w:val="00CC3903"/>
    <w:rsid w:val="00CD42AE"/>
    <w:rsid w:val="00CD51D2"/>
    <w:rsid w:val="00CF7CE8"/>
    <w:rsid w:val="00D01602"/>
    <w:rsid w:val="00D01A49"/>
    <w:rsid w:val="00D01CD7"/>
    <w:rsid w:val="00D03BCD"/>
    <w:rsid w:val="00D110BA"/>
    <w:rsid w:val="00D171BE"/>
    <w:rsid w:val="00D21BFD"/>
    <w:rsid w:val="00D2397F"/>
    <w:rsid w:val="00D26095"/>
    <w:rsid w:val="00D26D6D"/>
    <w:rsid w:val="00D311DA"/>
    <w:rsid w:val="00D36EFF"/>
    <w:rsid w:val="00D41CC8"/>
    <w:rsid w:val="00D45B1C"/>
    <w:rsid w:val="00D5041C"/>
    <w:rsid w:val="00D53A82"/>
    <w:rsid w:val="00D54FC1"/>
    <w:rsid w:val="00D57675"/>
    <w:rsid w:val="00D62FC3"/>
    <w:rsid w:val="00D639E7"/>
    <w:rsid w:val="00D6420C"/>
    <w:rsid w:val="00D7236F"/>
    <w:rsid w:val="00D74240"/>
    <w:rsid w:val="00D761E8"/>
    <w:rsid w:val="00D8275E"/>
    <w:rsid w:val="00D944BA"/>
    <w:rsid w:val="00D94857"/>
    <w:rsid w:val="00DA2A1B"/>
    <w:rsid w:val="00DA2D07"/>
    <w:rsid w:val="00DA5D52"/>
    <w:rsid w:val="00DB0259"/>
    <w:rsid w:val="00DB08BC"/>
    <w:rsid w:val="00DB1B47"/>
    <w:rsid w:val="00DB2525"/>
    <w:rsid w:val="00DC50B0"/>
    <w:rsid w:val="00DC56EA"/>
    <w:rsid w:val="00DD20D4"/>
    <w:rsid w:val="00DE06BF"/>
    <w:rsid w:val="00DE4837"/>
    <w:rsid w:val="00DE6066"/>
    <w:rsid w:val="00DE7777"/>
    <w:rsid w:val="00DE7F33"/>
    <w:rsid w:val="00DF7B79"/>
    <w:rsid w:val="00E03BCF"/>
    <w:rsid w:val="00E07FC7"/>
    <w:rsid w:val="00E1084B"/>
    <w:rsid w:val="00E11743"/>
    <w:rsid w:val="00E1563B"/>
    <w:rsid w:val="00E16178"/>
    <w:rsid w:val="00E3056B"/>
    <w:rsid w:val="00E31A26"/>
    <w:rsid w:val="00E32096"/>
    <w:rsid w:val="00E33AA8"/>
    <w:rsid w:val="00E34828"/>
    <w:rsid w:val="00E40FED"/>
    <w:rsid w:val="00E4291F"/>
    <w:rsid w:val="00E449C6"/>
    <w:rsid w:val="00E452FA"/>
    <w:rsid w:val="00E51199"/>
    <w:rsid w:val="00E55B08"/>
    <w:rsid w:val="00E624C3"/>
    <w:rsid w:val="00E65372"/>
    <w:rsid w:val="00E65D28"/>
    <w:rsid w:val="00E74F7D"/>
    <w:rsid w:val="00E754C3"/>
    <w:rsid w:val="00E75605"/>
    <w:rsid w:val="00E81E28"/>
    <w:rsid w:val="00E82A6B"/>
    <w:rsid w:val="00E83FBE"/>
    <w:rsid w:val="00E86382"/>
    <w:rsid w:val="00E94BC9"/>
    <w:rsid w:val="00E95B86"/>
    <w:rsid w:val="00EA5281"/>
    <w:rsid w:val="00EA6303"/>
    <w:rsid w:val="00EB2D3D"/>
    <w:rsid w:val="00EB63B0"/>
    <w:rsid w:val="00EC4C9C"/>
    <w:rsid w:val="00ED04F9"/>
    <w:rsid w:val="00EE041D"/>
    <w:rsid w:val="00EE2085"/>
    <w:rsid w:val="00EE3E7A"/>
    <w:rsid w:val="00EF0DCD"/>
    <w:rsid w:val="00EF214F"/>
    <w:rsid w:val="00EF2AFA"/>
    <w:rsid w:val="00F058E7"/>
    <w:rsid w:val="00F072F8"/>
    <w:rsid w:val="00F07F29"/>
    <w:rsid w:val="00F10CF6"/>
    <w:rsid w:val="00F10D7F"/>
    <w:rsid w:val="00F16916"/>
    <w:rsid w:val="00F215FE"/>
    <w:rsid w:val="00F221C7"/>
    <w:rsid w:val="00F24558"/>
    <w:rsid w:val="00F27E02"/>
    <w:rsid w:val="00F30AB0"/>
    <w:rsid w:val="00F35FFE"/>
    <w:rsid w:val="00F47EFE"/>
    <w:rsid w:val="00F54D24"/>
    <w:rsid w:val="00F56E08"/>
    <w:rsid w:val="00F64BDE"/>
    <w:rsid w:val="00F66B2B"/>
    <w:rsid w:val="00F67310"/>
    <w:rsid w:val="00F72F95"/>
    <w:rsid w:val="00F75A78"/>
    <w:rsid w:val="00F90C34"/>
    <w:rsid w:val="00F94BBA"/>
    <w:rsid w:val="00F97593"/>
    <w:rsid w:val="00F97EBA"/>
    <w:rsid w:val="00FA066E"/>
    <w:rsid w:val="00FA271A"/>
    <w:rsid w:val="00FB5947"/>
    <w:rsid w:val="00FC0196"/>
    <w:rsid w:val="00FC1ED1"/>
    <w:rsid w:val="00FC2418"/>
    <w:rsid w:val="00FC383E"/>
    <w:rsid w:val="00FC4CE9"/>
    <w:rsid w:val="00FD4E8B"/>
    <w:rsid w:val="00FE344C"/>
    <w:rsid w:val="00FE53C6"/>
    <w:rsid w:val="00FF302F"/>
    <w:rsid w:val="00FF49B5"/>
    <w:rsid w:val="00FF641A"/>
    <w:rsid w:val="00FF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920495-7CC8-4A92-AD5D-ECD25118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1"/>
    <w:basedOn w:val="a1"/>
    <w:next w:val="a5"/>
    <w:uiPriority w:val="59"/>
    <w:rsid w:val="00DA5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E32096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AB333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B333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B333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B333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B3337"/>
    <w:rPr>
      <w:b/>
      <w:bCs/>
      <w:sz w:val="20"/>
      <w:szCs w:val="20"/>
    </w:rPr>
  </w:style>
  <w:style w:type="character" w:styleId="af0">
    <w:name w:val="Placeholder Text"/>
    <w:basedOn w:val="a0"/>
    <w:uiPriority w:val="99"/>
    <w:semiHidden/>
    <w:rsid w:val="007312AF"/>
    <w:rPr>
      <w:color w:val="808080"/>
    </w:rPr>
  </w:style>
  <w:style w:type="paragraph" w:styleId="af1">
    <w:name w:val="List Paragraph"/>
    <w:basedOn w:val="a"/>
    <w:uiPriority w:val="34"/>
    <w:qFormat/>
    <w:rsid w:val="00E754C3"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rsid w:val="00A76487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A76487"/>
    <w:rPr>
      <w:sz w:val="20"/>
      <w:szCs w:val="20"/>
    </w:rPr>
  </w:style>
  <w:style w:type="paragraph" w:customStyle="1" w:styleId="10">
    <w:name w:val="Знак сноски1"/>
    <w:basedOn w:val="a"/>
    <w:link w:val="af4"/>
    <w:rsid w:val="00A76487"/>
    <w:pPr>
      <w:spacing w:after="160" w:line="264" w:lineRule="auto"/>
    </w:pPr>
    <w:rPr>
      <w:rFonts w:eastAsia="Times New Roman" w:cs="Times New Roman"/>
      <w:color w:val="000000"/>
      <w:szCs w:val="20"/>
      <w:vertAlign w:val="superscript"/>
      <w:lang w:eastAsia="ru-RU"/>
    </w:rPr>
  </w:style>
  <w:style w:type="character" w:styleId="af4">
    <w:name w:val="footnote reference"/>
    <w:basedOn w:val="a0"/>
    <w:link w:val="10"/>
    <w:rsid w:val="00A76487"/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Footnote">
    <w:name w:val="Footnote"/>
    <w:basedOn w:val="a"/>
    <w:rsid w:val="00A7648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customStyle="1" w:styleId="2">
    <w:name w:val="Сетка таблицы2"/>
    <w:basedOn w:val="a1"/>
    <w:next w:val="a5"/>
    <w:uiPriority w:val="59"/>
    <w:rsid w:val="00A7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5"/>
    <w:rsid w:val="00A7648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5"/>
    <w:uiPriority w:val="59"/>
    <w:rsid w:val="00D74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7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77F7E-23E0-437A-BB65-EB5A07F1B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2907</Words>
  <Characters>16573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ЭОС</dc:creator>
  <cp:lastModifiedBy>Фомичева Вероника Александрова</cp:lastModifiedBy>
  <cp:revision>3</cp:revision>
  <cp:lastPrinted>2024-01-16T06:25:00Z</cp:lastPrinted>
  <dcterms:created xsi:type="dcterms:W3CDTF">2026-06-19T15:52:00Z</dcterms:created>
  <dcterms:modified xsi:type="dcterms:W3CDTF">2026-06-19T15:57:00Z</dcterms:modified>
  <cp:category>Файлы документов</cp:category>
</cp:coreProperties>
</file>