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13CB" w:rsidRDefault="008813CB" w:rsidP="008813CB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napToGrid w:val="0"/>
          <w:sz w:val="16"/>
          <w:szCs w:val="16"/>
        </w:rPr>
      </w:pPr>
      <w:r>
        <w:rPr>
          <w:noProof/>
          <w:lang w:eastAsia="ru-RU"/>
        </w:rPr>
        <w:drawing>
          <wp:inline distT="0" distB="0" distL="0" distR="0" wp14:anchorId="439D348F" wp14:editId="00F617C9">
            <wp:extent cx="1097856" cy="704850"/>
            <wp:effectExtent l="0" t="0" r="7620" b="0"/>
            <wp:docPr id="2" name="Рисунок 2" descr="C:\Users\sosedova\Desktop\EAEU_sing_cmy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osedova\Desktop\EAEU_sing_cmyk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2141" cy="7076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813CB" w:rsidRDefault="008813CB" w:rsidP="008813CB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napToGrid w:val="0"/>
          <w:sz w:val="16"/>
          <w:szCs w:val="16"/>
        </w:rPr>
      </w:pPr>
    </w:p>
    <w:p w:rsidR="008813CB" w:rsidRPr="0049495D" w:rsidRDefault="008813CB" w:rsidP="008813CB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417E"/>
          <w:sz w:val="32"/>
          <w:szCs w:val="32"/>
          <w:lang w:eastAsia="ru-RU"/>
        </w:rPr>
      </w:pPr>
      <w:r w:rsidRPr="0049495D">
        <w:rPr>
          <w:rFonts w:ascii="Times New Roman" w:eastAsia="Times New Roman" w:hAnsi="Times New Roman" w:cs="Times New Roman"/>
          <w:b/>
          <w:color w:val="00417E"/>
          <w:sz w:val="32"/>
          <w:szCs w:val="32"/>
          <w:lang w:eastAsia="ru-RU"/>
        </w:rPr>
        <w:t>ЕВРАЗИЙСКАЯ ЭКОНОМИЧЕСКАЯ КОМИССИЯ</w:t>
      </w:r>
    </w:p>
    <w:p w:rsidR="008813CB" w:rsidRPr="0049495D" w:rsidRDefault="008813CB" w:rsidP="008813CB">
      <w:pPr>
        <w:spacing w:line="240" w:lineRule="auto"/>
        <w:jc w:val="center"/>
        <w:rPr>
          <w:rFonts w:ascii="Times New Roman" w:eastAsia="Times New Roman" w:hAnsi="Times New Roman" w:cs="Times New Roman"/>
          <w:b/>
          <w:snapToGrid w:val="0"/>
          <w:color w:val="00417E"/>
          <w:sz w:val="36"/>
          <w:szCs w:val="36"/>
        </w:rPr>
      </w:pPr>
      <w:r w:rsidRPr="0049495D">
        <w:rPr>
          <w:rFonts w:ascii="Times New Roman" w:eastAsia="Times New Roman" w:hAnsi="Times New Roman" w:cs="Times New Roman"/>
          <w:b/>
          <w:snapToGrid w:val="0"/>
          <w:color w:val="00417E"/>
          <w:sz w:val="36"/>
          <w:szCs w:val="36"/>
        </w:rPr>
        <w:t>КОЛЛЕГИЯ</w:t>
      </w:r>
    </w:p>
    <w:p w:rsidR="008813CB" w:rsidRPr="00561B8F" w:rsidRDefault="008813CB" w:rsidP="00E216D4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9495D">
        <w:rPr>
          <w:rFonts w:ascii="Times New Roman" w:eastAsia="Times New Roman" w:hAnsi="Times New Roman" w:cs="Times New Roman"/>
          <w:noProof/>
          <w:color w:val="00417E"/>
          <w:sz w:val="28"/>
          <w:szCs w:val="28"/>
          <w:lang w:eastAsia="ru-RU"/>
        </w:rPr>
        <mc:AlternateContent>
          <mc:Choice Requires="wps">
            <w:drawing>
              <wp:anchor distT="4294967294" distB="4294967294" distL="114300" distR="114300" simplePos="0" relativeHeight="251657216" behindDoc="0" locked="0" layoutInCell="1" allowOverlap="1" wp14:anchorId="7BFB3895" wp14:editId="6FB69FAB">
                <wp:simplePos x="0" y="0"/>
                <wp:positionH relativeFrom="column">
                  <wp:posOffset>1242</wp:posOffset>
                </wp:positionH>
                <wp:positionV relativeFrom="paragraph">
                  <wp:posOffset>1850</wp:posOffset>
                </wp:positionV>
                <wp:extent cx="5931673" cy="0"/>
                <wp:effectExtent l="0" t="19050" r="12065" b="19050"/>
                <wp:wrapNone/>
                <wp:docPr id="7" name="Прямая со стрелкой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31673" cy="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417E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6F8117AF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7" o:spid="_x0000_s1026" type="#_x0000_t32" style="position:absolute;margin-left:.1pt;margin-top:.15pt;width:467.05pt;height:0;z-index:25165721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" strokecolor="#00417e" strokeweight="2.25pt"/>
            </w:pict>
          </mc:Fallback>
        </mc:AlternateContent>
      </w:r>
    </w:p>
    <w:p w:rsidR="00E216D4" w:rsidRPr="00E216D4" w:rsidRDefault="00E216D4" w:rsidP="00E216D4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E216D4" w:rsidRPr="00E216D4" w:rsidRDefault="00E216D4" w:rsidP="00E216D4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napToGrid w:val="0"/>
          <w:spacing w:val="80"/>
          <w:sz w:val="30"/>
          <w:szCs w:val="30"/>
        </w:rPr>
      </w:pPr>
      <w:r w:rsidRPr="00E216D4">
        <w:rPr>
          <w:rFonts w:ascii="Times New Roman" w:eastAsia="Times New Roman" w:hAnsi="Times New Roman" w:cs="Times New Roman"/>
          <w:b/>
          <w:snapToGrid w:val="0"/>
          <w:spacing w:val="80"/>
          <w:sz w:val="30"/>
          <w:szCs w:val="30"/>
        </w:rPr>
        <w:t>РЕШЕНИЕ</w:t>
      </w:r>
    </w:p>
    <w:p w:rsidR="00E216D4" w:rsidRPr="00E216D4" w:rsidRDefault="00E216D4" w:rsidP="00E216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3544"/>
        <w:gridCol w:w="2126"/>
        <w:gridCol w:w="3793"/>
      </w:tblGrid>
      <w:tr w:rsidR="00E216D4" w:rsidRPr="00E216D4" w:rsidTr="00D30C19">
        <w:tc>
          <w:tcPr>
            <w:tcW w:w="3544" w:type="dxa"/>
            <w:shd w:val="clear" w:color="auto" w:fill="auto"/>
          </w:tcPr>
          <w:p w:rsidR="00E216D4" w:rsidRPr="00E216D4" w:rsidRDefault="00676A2B" w:rsidP="00676A2B">
            <w:pPr>
              <w:tabs>
                <w:tab w:val="left" w:pos="7088"/>
              </w:tabs>
              <w:autoSpaceDE w:val="0"/>
              <w:autoSpaceDN w:val="0"/>
              <w:adjustRightInd w:val="0"/>
              <w:spacing w:after="0" w:line="240" w:lineRule="auto"/>
              <w:ind w:left="-113"/>
              <w:jc w:val="both"/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>«02</w:t>
            </w:r>
            <w:r w:rsidR="00E216D4" w:rsidRPr="00E216D4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 xml:space="preserve"> июня </w:t>
            </w:r>
            <w:r w:rsidR="00E216D4" w:rsidRPr="00E216D4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>26</w:t>
            </w:r>
            <w:r w:rsidR="00E216D4" w:rsidRPr="00E216D4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 xml:space="preserve"> г.</w:t>
            </w:r>
          </w:p>
        </w:tc>
        <w:tc>
          <w:tcPr>
            <w:tcW w:w="2126" w:type="dxa"/>
            <w:shd w:val="clear" w:color="auto" w:fill="auto"/>
          </w:tcPr>
          <w:p w:rsidR="00E216D4" w:rsidRPr="00E216D4" w:rsidRDefault="00E216D4" w:rsidP="00E216D4">
            <w:pPr>
              <w:tabs>
                <w:tab w:val="left" w:pos="708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E216D4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 xml:space="preserve"> </w:t>
            </w:r>
            <w:r w:rsidR="00676A2B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 xml:space="preserve">      </w:t>
            </w:r>
            <w:r w:rsidRPr="00E216D4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№</w:t>
            </w:r>
            <w:r w:rsidR="00676A2B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 xml:space="preserve"> 67</w:t>
            </w:r>
            <w:r w:rsidRPr="00E216D4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 xml:space="preserve"> </w:t>
            </w:r>
          </w:p>
        </w:tc>
        <w:tc>
          <w:tcPr>
            <w:tcW w:w="3793" w:type="dxa"/>
            <w:shd w:val="clear" w:color="auto" w:fill="auto"/>
          </w:tcPr>
          <w:p w:rsidR="00E216D4" w:rsidRPr="00E216D4" w:rsidRDefault="00E216D4" w:rsidP="00676A2B">
            <w:pPr>
              <w:tabs>
                <w:tab w:val="left" w:pos="7088"/>
              </w:tabs>
              <w:autoSpaceDE w:val="0"/>
              <w:autoSpaceDN w:val="0"/>
              <w:adjustRightInd w:val="0"/>
              <w:spacing w:after="0" w:line="240" w:lineRule="auto"/>
              <w:ind w:right="-176"/>
              <w:jc w:val="center"/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</w:pPr>
            <w:r w:rsidRPr="00E216D4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 xml:space="preserve">  </w:t>
            </w:r>
            <w:r w:rsidR="00676A2B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 xml:space="preserve">                     </w:t>
            </w:r>
            <w:r w:rsidRPr="00E216D4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 xml:space="preserve"> г.</w:t>
            </w:r>
            <w:r w:rsidR="00676A2B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 xml:space="preserve"> Москва</w:t>
            </w:r>
          </w:p>
        </w:tc>
      </w:tr>
    </w:tbl>
    <w:p w:rsidR="00E216D4" w:rsidRDefault="002E4EBF" w:rsidP="00E216D4">
      <w:pPr>
        <w:spacing w:after="0" w:line="312" w:lineRule="auto"/>
        <w:contextualSpacing/>
        <w:rPr>
          <w:rFonts w:ascii="Times New Roman" w:eastAsia="Times New Roman" w:hAnsi="Times New Roman" w:cs="Times New Roman"/>
          <w:snapToGrid w:val="0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-37.8pt;margin-top:-232pt;width:501.75pt;height:173.25pt;z-index:-251658240;mso-position-horizontal-relative:text;mso-position-vertical-relative:text">
            <v:imagedata r:id="rId6" o:title=""/>
          </v:shape>
          <o:OLEObject Type="Embed" ProgID="PBrush" ShapeID="_x0000_s1026" DrawAspect="Content" ObjectID="_1842359283" r:id="rId7"/>
        </w:pict>
      </w:r>
    </w:p>
    <w:p w:rsidR="00430135" w:rsidRDefault="00430135" w:rsidP="00E216D4">
      <w:pPr>
        <w:spacing w:after="0" w:line="312" w:lineRule="auto"/>
        <w:contextualSpacing/>
        <w:rPr>
          <w:rFonts w:ascii="Times New Roman" w:eastAsia="Times New Roman" w:hAnsi="Times New Roman" w:cs="Times New Roman"/>
          <w:snapToGrid w:val="0"/>
          <w:sz w:val="28"/>
          <w:szCs w:val="28"/>
        </w:rPr>
      </w:pPr>
    </w:p>
    <w:p w:rsidR="005A74A8" w:rsidRPr="00897BCD" w:rsidRDefault="005A74A8" w:rsidP="005A74A8">
      <w:pPr>
        <w:widowControl w:val="0"/>
        <w:tabs>
          <w:tab w:val="left" w:pos="3960"/>
          <w:tab w:val="left" w:pos="697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ru-RU" w:bidi="ru-RU"/>
        </w:rPr>
      </w:pPr>
      <w:r w:rsidRPr="00897BCD">
        <w:rPr>
          <w:rFonts w:ascii="Times New Roman" w:eastAsia="Times New Roman" w:hAnsi="Times New Roman" w:cs="Times New Roman"/>
          <w:b/>
          <w:sz w:val="30"/>
          <w:szCs w:val="30"/>
          <w:lang w:eastAsia="ru-RU" w:bidi="ru-RU"/>
        </w:rPr>
        <w:t xml:space="preserve">О внесении изменений в </w:t>
      </w:r>
      <w:r>
        <w:rPr>
          <w:rFonts w:ascii="Times New Roman" w:eastAsia="Times New Roman" w:hAnsi="Times New Roman" w:cs="Times New Roman"/>
          <w:b/>
          <w:sz w:val="30"/>
          <w:szCs w:val="30"/>
          <w:lang w:eastAsia="ru-RU" w:bidi="ru-RU"/>
        </w:rPr>
        <w:t xml:space="preserve">подпункт 42 пункта 15 </w:t>
      </w:r>
      <w:r>
        <w:rPr>
          <w:rFonts w:ascii="Times New Roman" w:eastAsia="Times New Roman" w:hAnsi="Times New Roman" w:cs="Times New Roman"/>
          <w:b/>
          <w:sz w:val="30"/>
          <w:szCs w:val="30"/>
          <w:lang w:eastAsia="ru-RU" w:bidi="ru-RU"/>
        </w:rPr>
        <w:br/>
      </w:r>
      <w:r w:rsidRPr="00897BCD">
        <w:rPr>
          <w:rFonts w:ascii="Times New Roman" w:eastAsia="Times New Roman" w:hAnsi="Times New Roman" w:cs="Times New Roman"/>
          <w:b/>
          <w:sz w:val="30"/>
          <w:szCs w:val="30"/>
          <w:lang w:eastAsia="ru-RU" w:bidi="ru-RU"/>
        </w:rPr>
        <w:t>Порядк</w:t>
      </w:r>
      <w:r>
        <w:rPr>
          <w:rFonts w:ascii="Times New Roman" w:eastAsia="Times New Roman" w:hAnsi="Times New Roman" w:cs="Times New Roman"/>
          <w:b/>
          <w:sz w:val="30"/>
          <w:szCs w:val="30"/>
          <w:lang w:eastAsia="ru-RU" w:bidi="ru-RU"/>
        </w:rPr>
        <w:t>а</w:t>
      </w:r>
      <w:r w:rsidRPr="005A74A8">
        <w:rPr>
          <w:rFonts w:ascii="Times New Roman" w:eastAsia="Times New Roman" w:hAnsi="Times New Roman" w:cs="Times New Roman"/>
          <w:b/>
          <w:sz w:val="30"/>
          <w:szCs w:val="30"/>
          <w:lang w:eastAsia="ru-RU" w:bidi="ru-RU"/>
        </w:rPr>
        <w:t xml:space="preserve"> </w:t>
      </w:r>
      <w:r w:rsidRPr="00897BCD">
        <w:rPr>
          <w:rFonts w:ascii="Times New Roman" w:eastAsia="Times New Roman" w:hAnsi="Times New Roman" w:cs="Times New Roman"/>
          <w:b/>
          <w:sz w:val="30"/>
          <w:szCs w:val="30"/>
          <w:lang w:eastAsia="ru-RU" w:bidi="ru-RU"/>
        </w:rPr>
        <w:t>заполнения декларации на товары</w:t>
      </w:r>
    </w:p>
    <w:p w:rsidR="005A74A8" w:rsidRPr="00897BCD" w:rsidRDefault="005A74A8" w:rsidP="005A74A8">
      <w:pPr>
        <w:widowControl w:val="0"/>
        <w:autoSpaceDE w:val="0"/>
        <w:autoSpaceDN w:val="0"/>
        <w:spacing w:after="0" w:line="240" w:lineRule="auto"/>
        <w:ind w:left="2626" w:right="2413" w:firstLine="5"/>
        <w:jc w:val="center"/>
        <w:rPr>
          <w:rFonts w:ascii="Times New Roman" w:eastAsia="Times New Roman" w:hAnsi="Times New Roman" w:cs="Times New Roman"/>
          <w:b/>
          <w:sz w:val="30"/>
          <w:lang w:eastAsia="ru-RU" w:bidi="ru-RU"/>
        </w:rPr>
      </w:pPr>
    </w:p>
    <w:p w:rsidR="005A74A8" w:rsidRPr="00897BCD" w:rsidRDefault="005A74A8" w:rsidP="005A74A8">
      <w:pPr>
        <w:widowControl w:val="0"/>
        <w:autoSpaceDE w:val="0"/>
        <w:autoSpaceDN w:val="0"/>
        <w:spacing w:after="0" w:line="240" w:lineRule="auto"/>
        <w:ind w:left="2626" w:right="2413" w:firstLine="5"/>
        <w:jc w:val="center"/>
        <w:rPr>
          <w:rFonts w:ascii="Times New Roman" w:eastAsia="Times New Roman" w:hAnsi="Times New Roman" w:cs="Times New Roman"/>
          <w:b/>
          <w:sz w:val="30"/>
          <w:lang w:eastAsia="ru-RU" w:bidi="ru-RU"/>
        </w:rPr>
      </w:pPr>
    </w:p>
    <w:p w:rsidR="005A74A8" w:rsidRPr="00897BCD" w:rsidRDefault="005A74A8" w:rsidP="005A74A8">
      <w:pPr>
        <w:widowControl w:val="0"/>
        <w:autoSpaceDE w:val="0"/>
        <w:autoSpaceDN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b/>
          <w:sz w:val="30"/>
          <w:szCs w:val="30"/>
          <w:lang w:eastAsia="ru-RU" w:bidi="ru-RU"/>
        </w:rPr>
      </w:pPr>
      <w:r w:rsidRPr="00897BCD">
        <w:rPr>
          <w:rFonts w:ascii="Times New Roman" w:eastAsia="Times New Roman" w:hAnsi="Times New Roman" w:cs="Times New Roman"/>
          <w:sz w:val="30"/>
          <w:szCs w:val="30"/>
          <w:lang w:eastAsia="ru-RU" w:bidi="ru-RU"/>
        </w:rPr>
        <w:t xml:space="preserve">В соответствии с пунктом 5 статьи 105 Таможенного кодекса Евразийского экономического союза Коллегия Евразийской экономической комиссии </w:t>
      </w:r>
      <w:r w:rsidRPr="00897BCD">
        <w:rPr>
          <w:rFonts w:ascii="Times New Roman" w:eastAsia="Times New Roman" w:hAnsi="Times New Roman" w:cs="Times New Roman"/>
          <w:b/>
          <w:spacing w:val="40"/>
          <w:sz w:val="30"/>
          <w:szCs w:val="30"/>
          <w:lang w:eastAsia="ru-RU" w:bidi="ru-RU"/>
        </w:rPr>
        <w:t>решил</w:t>
      </w:r>
      <w:r w:rsidRPr="00897BCD">
        <w:rPr>
          <w:rFonts w:ascii="Times New Roman Полужирный" w:eastAsia="Times New Roman" w:hAnsi="Times New Roman Полужирный" w:cs="Times New Roman"/>
          <w:b/>
          <w:spacing w:val="-20"/>
          <w:sz w:val="30"/>
          <w:szCs w:val="30"/>
          <w:lang w:eastAsia="ru-RU" w:bidi="ru-RU"/>
        </w:rPr>
        <w:t>а:</w:t>
      </w:r>
    </w:p>
    <w:p w:rsidR="005A74A8" w:rsidRPr="00114F3C" w:rsidRDefault="005A74A8" w:rsidP="005A74A8">
      <w:pPr>
        <w:widowControl w:val="0"/>
        <w:tabs>
          <w:tab w:val="left" w:pos="1134"/>
        </w:tabs>
        <w:autoSpaceDE w:val="0"/>
        <w:autoSpaceDN w:val="0"/>
        <w:spacing w:before="1" w:after="0" w:line="360" w:lineRule="auto"/>
        <w:ind w:left="38" w:right="105" w:firstLine="671"/>
        <w:jc w:val="both"/>
        <w:rPr>
          <w:rFonts w:ascii="Times New Roman" w:eastAsia="Times New Roman" w:hAnsi="Times New Roman" w:cs="Times New Roman"/>
          <w:sz w:val="30"/>
          <w:szCs w:val="30"/>
          <w:lang w:eastAsia="ru-RU" w:bidi="ru-RU"/>
        </w:rPr>
      </w:pPr>
      <w:r w:rsidRPr="00897BCD">
        <w:rPr>
          <w:rFonts w:ascii="Times New Roman" w:eastAsia="Calibri" w:hAnsi="Times New Roman" w:cs="Times New Roman"/>
          <w:sz w:val="30"/>
          <w:szCs w:val="30"/>
        </w:rPr>
        <w:t>1.</w:t>
      </w:r>
      <w:r>
        <w:rPr>
          <w:rFonts w:ascii="Times New Roman" w:eastAsia="Calibri" w:hAnsi="Times New Roman" w:cs="Times New Roman"/>
          <w:sz w:val="30"/>
          <w:szCs w:val="30"/>
        </w:rPr>
        <w:t> </w:t>
      </w:r>
      <w:r w:rsidRPr="00897BCD">
        <w:rPr>
          <w:rFonts w:ascii="Times New Roman" w:eastAsia="Calibri" w:hAnsi="Times New Roman" w:cs="Times New Roman"/>
          <w:sz w:val="30"/>
          <w:szCs w:val="30"/>
        </w:rPr>
        <w:t xml:space="preserve">Внести в </w:t>
      </w:r>
      <w:r>
        <w:rPr>
          <w:rFonts w:ascii="Times New Roman" w:eastAsia="Calibri" w:hAnsi="Times New Roman" w:cs="Times New Roman"/>
          <w:sz w:val="30"/>
          <w:szCs w:val="30"/>
        </w:rPr>
        <w:t xml:space="preserve">подпункт 42 пункта 15 </w:t>
      </w:r>
      <w:r w:rsidRPr="00897BCD">
        <w:rPr>
          <w:rFonts w:ascii="Times New Roman" w:eastAsia="Calibri" w:hAnsi="Times New Roman" w:cs="Times New Roman"/>
          <w:sz w:val="30"/>
          <w:szCs w:val="30"/>
        </w:rPr>
        <w:t>Порядк</w:t>
      </w:r>
      <w:r>
        <w:rPr>
          <w:rFonts w:ascii="Times New Roman" w:eastAsia="Calibri" w:hAnsi="Times New Roman" w:cs="Times New Roman"/>
          <w:sz w:val="30"/>
          <w:szCs w:val="30"/>
        </w:rPr>
        <w:t>а</w:t>
      </w:r>
      <w:r w:rsidRPr="00897BCD">
        <w:rPr>
          <w:rFonts w:ascii="Times New Roman" w:eastAsia="Calibri" w:hAnsi="Times New Roman" w:cs="Times New Roman"/>
          <w:sz w:val="30"/>
          <w:szCs w:val="30"/>
        </w:rPr>
        <w:t xml:space="preserve"> заполнения декларации на товары, утвержденн</w:t>
      </w:r>
      <w:r>
        <w:rPr>
          <w:rFonts w:ascii="Times New Roman" w:eastAsia="Calibri" w:hAnsi="Times New Roman" w:cs="Times New Roman"/>
          <w:sz w:val="30"/>
          <w:szCs w:val="30"/>
        </w:rPr>
        <w:t>ого</w:t>
      </w:r>
      <w:r w:rsidRPr="00897BCD">
        <w:rPr>
          <w:rFonts w:ascii="Times New Roman" w:eastAsia="Calibri" w:hAnsi="Times New Roman" w:cs="Times New Roman"/>
          <w:sz w:val="30"/>
          <w:szCs w:val="30"/>
        </w:rPr>
        <w:t xml:space="preserve"> Решением Комиссии Таможенного союза </w:t>
      </w:r>
      <w:r w:rsidR="00DC0C0E">
        <w:rPr>
          <w:rFonts w:ascii="Times New Roman" w:eastAsia="Calibri" w:hAnsi="Times New Roman" w:cs="Times New Roman"/>
          <w:sz w:val="30"/>
          <w:szCs w:val="30"/>
        </w:rPr>
        <w:br/>
      </w:r>
      <w:r w:rsidRPr="00897BCD">
        <w:rPr>
          <w:rFonts w:ascii="Times New Roman" w:eastAsia="Calibri" w:hAnsi="Times New Roman" w:cs="Times New Roman"/>
          <w:sz w:val="30"/>
          <w:szCs w:val="30"/>
        </w:rPr>
        <w:t xml:space="preserve">от 20 мая 2010 г. № 257 «О форме декларации на товары и порядке ее </w:t>
      </w:r>
      <w:r w:rsidRPr="00114F3C">
        <w:rPr>
          <w:rFonts w:ascii="Times New Roman" w:eastAsia="Calibri" w:hAnsi="Times New Roman" w:cs="Times New Roman"/>
          <w:sz w:val="30"/>
          <w:szCs w:val="30"/>
        </w:rPr>
        <w:t>заполнения»</w:t>
      </w:r>
      <w:r>
        <w:rPr>
          <w:rFonts w:ascii="Times New Roman" w:eastAsia="Calibri" w:hAnsi="Times New Roman" w:cs="Times New Roman"/>
          <w:sz w:val="30"/>
          <w:szCs w:val="30"/>
        </w:rPr>
        <w:t>,</w:t>
      </w:r>
      <w:r w:rsidRPr="00114F3C">
        <w:rPr>
          <w:rFonts w:ascii="Times New Roman" w:eastAsia="Times New Roman" w:hAnsi="Times New Roman" w:cs="Times New Roman"/>
          <w:sz w:val="30"/>
          <w:szCs w:val="30"/>
          <w:lang w:eastAsia="ru-RU" w:bidi="ru-RU"/>
        </w:rPr>
        <w:t xml:space="preserve"> изменения</w:t>
      </w:r>
      <w:r>
        <w:rPr>
          <w:rFonts w:ascii="Times New Roman" w:eastAsia="Times New Roman" w:hAnsi="Times New Roman" w:cs="Times New Roman"/>
          <w:sz w:val="30"/>
          <w:szCs w:val="30"/>
          <w:lang w:eastAsia="ru-RU" w:bidi="ru-RU"/>
        </w:rPr>
        <w:t xml:space="preserve"> согласно приложению</w:t>
      </w:r>
      <w:r w:rsidR="0014429E">
        <w:rPr>
          <w:rFonts w:ascii="Times New Roman" w:eastAsia="Times New Roman" w:hAnsi="Times New Roman" w:cs="Times New Roman"/>
          <w:sz w:val="30"/>
          <w:szCs w:val="30"/>
          <w:lang w:eastAsia="ru-RU" w:bidi="ru-RU"/>
        </w:rPr>
        <w:t>.</w:t>
      </w:r>
    </w:p>
    <w:p w:rsidR="005A74A8" w:rsidRPr="00114F3C" w:rsidRDefault="005A74A8" w:rsidP="005A74A8">
      <w:pPr>
        <w:widowControl w:val="0"/>
        <w:tabs>
          <w:tab w:val="left" w:pos="1134"/>
        </w:tabs>
        <w:autoSpaceDE w:val="0"/>
        <w:autoSpaceDN w:val="0"/>
        <w:spacing w:before="1" w:after="0" w:line="360" w:lineRule="auto"/>
        <w:ind w:left="38" w:right="105" w:firstLine="671"/>
        <w:contextualSpacing/>
        <w:jc w:val="both"/>
        <w:rPr>
          <w:rFonts w:ascii="Times New Roman" w:eastAsia="Calibri" w:hAnsi="Times New Roman" w:cs="Times New Roman"/>
          <w:sz w:val="30"/>
          <w:szCs w:val="30"/>
          <w:lang w:bidi="ru-RU"/>
        </w:rPr>
      </w:pPr>
      <w:r w:rsidRPr="00114F3C">
        <w:rPr>
          <w:rFonts w:ascii="Times New Roman" w:eastAsia="Times New Roman" w:hAnsi="Times New Roman" w:cs="Times New Roman"/>
          <w:sz w:val="30"/>
          <w:szCs w:val="30"/>
          <w:lang w:eastAsia="ru-RU" w:bidi="ru-RU"/>
        </w:rPr>
        <w:t>2.</w:t>
      </w:r>
      <w:r>
        <w:rPr>
          <w:rFonts w:ascii="Times New Roman" w:eastAsia="Times New Roman" w:hAnsi="Times New Roman" w:cs="Times New Roman"/>
          <w:sz w:val="30"/>
          <w:szCs w:val="30"/>
          <w:lang w:eastAsia="ru-RU" w:bidi="ru-RU"/>
        </w:rPr>
        <w:t> </w:t>
      </w:r>
      <w:r w:rsidRPr="00114F3C">
        <w:rPr>
          <w:rFonts w:ascii="Times New Roman" w:eastAsia="Times New Roman" w:hAnsi="Times New Roman" w:cs="Times New Roman"/>
          <w:sz w:val="30"/>
          <w:szCs w:val="30"/>
          <w:lang w:eastAsia="ru-RU" w:bidi="ru-RU"/>
        </w:rPr>
        <w:t xml:space="preserve">Настоящее Решение вступает в силу </w:t>
      </w:r>
      <w:r w:rsidRPr="002B159C">
        <w:rPr>
          <w:rFonts w:ascii="Times New Roman" w:eastAsia="Times New Roman" w:hAnsi="Times New Roman" w:cs="Times New Roman"/>
          <w:sz w:val="30"/>
          <w:szCs w:val="30"/>
          <w:lang w:eastAsia="ru-RU" w:bidi="ru-RU"/>
        </w:rPr>
        <w:t>по истечении</w:t>
      </w:r>
      <w:r>
        <w:rPr>
          <w:rFonts w:ascii="Times New Roman" w:eastAsia="Times New Roman" w:hAnsi="Times New Roman" w:cs="Times New Roman"/>
          <w:sz w:val="30"/>
          <w:szCs w:val="30"/>
          <w:lang w:eastAsia="ru-RU" w:bidi="ru-RU"/>
        </w:rPr>
        <w:br/>
      </w:r>
      <w:r w:rsidRPr="002B159C">
        <w:rPr>
          <w:rFonts w:ascii="Times New Roman" w:eastAsia="Times New Roman" w:hAnsi="Times New Roman" w:cs="Times New Roman"/>
          <w:sz w:val="30"/>
          <w:szCs w:val="30"/>
          <w:lang w:eastAsia="ru-RU" w:bidi="ru-RU"/>
        </w:rPr>
        <w:t xml:space="preserve">30 календарных дней </w:t>
      </w:r>
      <w:proofErr w:type="gramStart"/>
      <w:r w:rsidRPr="002B159C">
        <w:rPr>
          <w:rFonts w:ascii="Times New Roman" w:eastAsia="Times New Roman" w:hAnsi="Times New Roman" w:cs="Times New Roman"/>
          <w:sz w:val="30"/>
          <w:szCs w:val="30"/>
          <w:lang w:eastAsia="ru-RU" w:bidi="ru-RU"/>
        </w:rPr>
        <w:t>с</w:t>
      </w:r>
      <w:proofErr w:type="gramEnd"/>
      <w:r w:rsidRPr="002B159C">
        <w:rPr>
          <w:rFonts w:ascii="Times New Roman" w:eastAsia="Times New Roman" w:hAnsi="Times New Roman" w:cs="Times New Roman"/>
          <w:sz w:val="30"/>
          <w:szCs w:val="30"/>
          <w:lang w:eastAsia="ru-RU" w:bidi="ru-RU"/>
        </w:rPr>
        <w:t xml:space="preserve"> даты его официального опубликования</w:t>
      </w:r>
      <w:r>
        <w:rPr>
          <w:rFonts w:ascii="Times New Roman" w:eastAsia="Times New Roman" w:hAnsi="Times New Roman" w:cs="Times New Roman"/>
          <w:sz w:val="30"/>
          <w:szCs w:val="30"/>
          <w:lang w:eastAsia="ru-RU" w:bidi="ru-RU"/>
        </w:rPr>
        <w:t>,</w:t>
      </w:r>
      <w:r>
        <w:rPr>
          <w:rFonts w:ascii="Times New Roman" w:eastAsia="Times New Roman" w:hAnsi="Times New Roman" w:cs="Times New Roman"/>
          <w:sz w:val="30"/>
          <w:szCs w:val="30"/>
          <w:lang w:eastAsia="ru-RU" w:bidi="ru-RU"/>
        </w:rPr>
        <w:br/>
        <w:t xml:space="preserve">но не ранее </w:t>
      </w:r>
      <w:r w:rsidRPr="00114F3C">
        <w:rPr>
          <w:rFonts w:ascii="Times New Roman" w:eastAsia="Times New Roman" w:hAnsi="Times New Roman" w:cs="Times New Roman"/>
          <w:sz w:val="30"/>
          <w:szCs w:val="30"/>
          <w:lang w:eastAsia="ru-RU" w:bidi="ru-RU"/>
        </w:rPr>
        <w:t>1 октября 202</w:t>
      </w:r>
      <w:r>
        <w:rPr>
          <w:rFonts w:ascii="Times New Roman" w:eastAsia="Times New Roman" w:hAnsi="Times New Roman" w:cs="Times New Roman"/>
          <w:sz w:val="30"/>
          <w:szCs w:val="30"/>
          <w:lang w:eastAsia="ru-RU" w:bidi="ru-RU"/>
        </w:rPr>
        <w:t>6</w:t>
      </w:r>
      <w:r w:rsidRPr="00114F3C">
        <w:rPr>
          <w:rFonts w:ascii="Times New Roman" w:eastAsia="Times New Roman" w:hAnsi="Times New Roman" w:cs="Times New Roman"/>
          <w:sz w:val="30"/>
          <w:szCs w:val="30"/>
          <w:lang w:eastAsia="ru-RU" w:bidi="ru-RU"/>
        </w:rPr>
        <w:t xml:space="preserve"> г.</w:t>
      </w:r>
    </w:p>
    <w:p w:rsidR="004742B1" w:rsidRDefault="004742B1" w:rsidP="00E216D4">
      <w:pPr>
        <w:spacing w:after="0" w:line="312" w:lineRule="auto"/>
        <w:contextualSpacing/>
        <w:rPr>
          <w:rFonts w:ascii="Times New Roman" w:eastAsia="Times New Roman" w:hAnsi="Times New Roman" w:cs="Times New Roman"/>
          <w:snapToGrid w:val="0"/>
          <w:sz w:val="28"/>
          <w:szCs w:val="28"/>
        </w:rPr>
      </w:pPr>
    </w:p>
    <w:p w:rsidR="004742B1" w:rsidRDefault="004742B1" w:rsidP="00E216D4">
      <w:pPr>
        <w:spacing w:after="0" w:line="312" w:lineRule="auto"/>
        <w:contextualSpacing/>
        <w:rPr>
          <w:rFonts w:ascii="Times New Roman" w:eastAsia="Times New Roman" w:hAnsi="Times New Roman" w:cs="Times New Roman"/>
          <w:snapToGrid w:val="0"/>
          <w:sz w:val="28"/>
          <w:szCs w:val="28"/>
        </w:rPr>
      </w:pPr>
    </w:p>
    <w:p w:rsidR="006C1FB8" w:rsidRDefault="006C1FB8" w:rsidP="00E216D4">
      <w:pPr>
        <w:spacing w:after="0" w:line="312" w:lineRule="auto"/>
        <w:contextualSpacing/>
        <w:rPr>
          <w:rFonts w:ascii="Times New Roman" w:eastAsia="Times New Roman" w:hAnsi="Times New Roman" w:cs="Times New Roman"/>
          <w:snapToGrid w:val="0"/>
          <w:sz w:val="28"/>
          <w:szCs w:val="28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5"/>
        <w:gridCol w:w="4110"/>
      </w:tblGrid>
      <w:tr w:rsidR="004742B1" w:rsidRPr="001748E5" w:rsidTr="00515E20">
        <w:tc>
          <w:tcPr>
            <w:tcW w:w="5245" w:type="dxa"/>
            <w:hideMark/>
          </w:tcPr>
          <w:p w:rsidR="004742B1" w:rsidRPr="001748E5" w:rsidRDefault="004742B1" w:rsidP="00112A5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Calibri" w:hAnsi="Times New Roman"/>
                <w:color w:val="000000"/>
                <w:sz w:val="30"/>
                <w:szCs w:val="30"/>
                <w:lang w:eastAsia="ru-RU"/>
              </w:rPr>
            </w:pPr>
            <w:r w:rsidRPr="001748E5">
              <w:rPr>
                <w:rFonts w:ascii="Times New Roman" w:eastAsia="Calibri" w:hAnsi="Times New Roman"/>
                <w:color w:val="000000"/>
                <w:sz w:val="30"/>
                <w:szCs w:val="30"/>
                <w:lang w:eastAsia="ru-RU"/>
              </w:rPr>
              <w:t>Председатель Коллегии</w:t>
            </w:r>
          </w:p>
          <w:p w:rsidR="004742B1" w:rsidRPr="001748E5" w:rsidRDefault="004742B1" w:rsidP="00112A52">
            <w:pPr>
              <w:autoSpaceDE w:val="0"/>
              <w:autoSpaceDN w:val="0"/>
              <w:adjustRightInd w:val="0"/>
              <w:outlineLvl w:val="0"/>
              <w:rPr>
                <w:rFonts w:ascii="Times New Roman" w:eastAsia="Calibri" w:hAnsi="Times New Roman"/>
                <w:color w:val="000000"/>
                <w:sz w:val="30"/>
                <w:szCs w:val="30"/>
                <w:lang w:eastAsia="ru-RU"/>
              </w:rPr>
            </w:pPr>
            <w:r w:rsidRPr="001748E5">
              <w:rPr>
                <w:rFonts w:ascii="Times New Roman" w:eastAsia="Calibri" w:hAnsi="Times New Roman"/>
                <w:color w:val="000000"/>
                <w:sz w:val="30"/>
                <w:szCs w:val="30"/>
                <w:lang w:eastAsia="ru-RU"/>
              </w:rPr>
              <w:t>Евразийской экономической комиссии</w:t>
            </w:r>
          </w:p>
        </w:tc>
        <w:tc>
          <w:tcPr>
            <w:tcW w:w="4110" w:type="dxa"/>
          </w:tcPr>
          <w:p w:rsidR="004742B1" w:rsidRPr="001748E5" w:rsidRDefault="004742B1" w:rsidP="00112A52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eastAsia="Calibri" w:hAnsi="Times New Roman"/>
                <w:sz w:val="30"/>
                <w:szCs w:val="30"/>
                <w:lang w:eastAsia="ru-RU"/>
              </w:rPr>
            </w:pPr>
          </w:p>
          <w:p w:rsidR="004742B1" w:rsidRPr="001748E5" w:rsidRDefault="00953926" w:rsidP="00E93DC4">
            <w:pPr>
              <w:autoSpaceDE w:val="0"/>
              <w:autoSpaceDN w:val="0"/>
              <w:adjustRightInd w:val="0"/>
              <w:jc w:val="right"/>
              <w:outlineLvl w:val="0"/>
              <w:rPr>
                <w:rFonts w:ascii="Times New Roman" w:eastAsia="Calibri" w:hAnsi="Times New Roman"/>
                <w:sz w:val="30"/>
                <w:szCs w:val="30"/>
              </w:rPr>
            </w:pPr>
            <w:r>
              <w:rPr>
                <w:rFonts w:ascii="Times New Roman" w:eastAsia="Calibri" w:hAnsi="Times New Roman"/>
                <w:sz w:val="30"/>
                <w:szCs w:val="30"/>
                <w:lang w:eastAsia="ru-RU"/>
              </w:rPr>
              <w:t>Б. Сагинтаев</w:t>
            </w:r>
          </w:p>
        </w:tc>
      </w:tr>
    </w:tbl>
    <w:p w:rsidR="006C1FB8" w:rsidRDefault="006C1FB8" w:rsidP="00E216D4">
      <w:pPr>
        <w:spacing w:after="0" w:line="312" w:lineRule="auto"/>
        <w:contextualSpacing/>
        <w:rPr>
          <w:rFonts w:ascii="Times New Roman" w:eastAsia="Times New Roman" w:hAnsi="Times New Roman" w:cs="Times New Roman"/>
          <w:snapToGrid w:val="0"/>
          <w:sz w:val="28"/>
          <w:szCs w:val="28"/>
          <w:lang w:val="en-US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060"/>
        <w:gridCol w:w="5403"/>
      </w:tblGrid>
      <w:tr w:rsidR="002E4EBF" w:rsidRPr="00307299" w:rsidTr="00EC708B">
        <w:tc>
          <w:tcPr>
            <w:tcW w:w="4060" w:type="dxa"/>
            <w:shd w:val="clear" w:color="auto" w:fill="auto"/>
          </w:tcPr>
          <w:p w:rsidR="002E4EBF" w:rsidRPr="00307299" w:rsidRDefault="002E4EBF" w:rsidP="00EC708B">
            <w:pPr>
              <w:rPr>
                <w:rFonts w:eastAsia="Times New Roman"/>
                <w:color w:val="000000"/>
                <w:sz w:val="30"/>
                <w:szCs w:val="30"/>
              </w:rPr>
            </w:pPr>
          </w:p>
        </w:tc>
        <w:tc>
          <w:tcPr>
            <w:tcW w:w="5403" w:type="dxa"/>
            <w:shd w:val="clear" w:color="auto" w:fill="auto"/>
          </w:tcPr>
          <w:p w:rsidR="002E4EBF" w:rsidRPr="00307299" w:rsidRDefault="002E4EBF" w:rsidP="00EC708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="Times New Roman"/>
                <w:color w:val="000000"/>
                <w:sz w:val="30"/>
                <w:szCs w:val="30"/>
              </w:rPr>
            </w:pPr>
            <w:r w:rsidRPr="00307299">
              <w:rPr>
                <w:rFonts w:eastAsia="Times New Roman"/>
                <w:color w:val="000000"/>
                <w:sz w:val="30"/>
                <w:szCs w:val="30"/>
              </w:rPr>
              <w:t>ПРИЛОЖЕНИЕ</w:t>
            </w:r>
          </w:p>
          <w:p w:rsidR="002E4EBF" w:rsidRPr="00307299" w:rsidRDefault="002E4EBF" w:rsidP="00EC708B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30"/>
                <w:szCs w:val="30"/>
              </w:rPr>
            </w:pPr>
            <w:r w:rsidRPr="00307299">
              <w:rPr>
                <w:rFonts w:eastAsia="Times New Roman"/>
                <w:color w:val="000000"/>
                <w:sz w:val="30"/>
                <w:szCs w:val="30"/>
              </w:rPr>
              <w:t xml:space="preserve">к Решению Коллегии </w:t>
            </w:r>
          </w:p>
          <w:p w:rsidR="002E4EBF" w:rsidRPr="00307299" w:rsidRDefault="002E4EBF" w:rsidP="00EC708B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30"/>
                <w:szCs w:val="30"/>
              </w:rPr>
            </w:pPr>
            <w:r w:rsidRPr="00307299">
              <w:rPr>
                <w:rFonts w:eastAsia="Times New Roman"/>
                <w:color w:val="000000"/>
                <w:sz w:val="30"/>
                <w:szCs w:val="30"/>
              </w:rPr>
              <w:t>Евразийской экономической комиссии</w:t>
            </w:r>
          </w:p>
          <w:p w:rsidR="002E4EBF" w:rsidRPr="00307299" w:rsidRDefault="002E4EBF" w:rsidP="00EC708B">
            <w:pPr>
              <w:tabs>
                <w:tab w:val="left" w:pos="3487"/>
              </w:tabs>
              <w:autoSpaceDE w:val="0"/>
              <w:autoSpaceDN w:val="0"/>
              <w:adjustRightInd w:val="0"/>
              <w:ind w:firstLine="935"/>
              <w:rPr>
                <w:rFonts w:eastAsia="Times New Roman"/>
                <w:color w:val="000000"/>
                <w:sz w:val="30"/>
                <w:szCs w:val="30"/>
              </w:rPr>
            </w:pPr>
            <w:r>
              <w:rPr>
                <w:rFonts w:eastAsia="Times New Roman"/>
                <w:color w:val="000000"/>
                <w:sz w:val="30"/>
                <w:szCs w:val="30"/>
              </w:rPr>
              <w:t>от 2 июня</w:t>
            </w:r>
            <w:r w:rsidRPr="00307299">
              <w:rPr>
                <w:rFonts w:eastAsia="Times New Roman"/>
                <w:color w:val="000000"/>
                <w:sz w:val="30"/>
                <w:szCs w:val="30"/>
              </w:rPr>
              <w:t xml:space="preserve"> 20</w:t>
            </w:r>
            <w:r>
              <w:rPr>
                <w:rFonts w:eastAsia="Times New Roman"/>
                <w:color w:val="000000"/>
                <w:sz w:val="30"/>
                <w:szCs w:val="30"/>
              </w:rPr>
              <w:t xml:space="preserve">26 г. </w:t>
            </w:r>
            <w:r w:rsidRPr="00307299">
              <w:rPr>
                <w:rFonts w:eastAsia="Times New Roman"/>
                <w:color w:val="000000"/>
                <w:sz w:val="30"/>
                <w:szCs w:val="30"/>
              </w:rPr>
              <w:t>№</w:t>
            </w:r>
            <w:r>
              <w:rPr>
                <w:rFonts w:eastAsia="Times New Roman"/>
                <w:color w:val="000000"/>
                <w:sz w:val="30"/>
                <w:szCs w:val="30"/>
              </w:rPr>
              <w:t xml:space="preserve"> 67</w:t>
            </w:r>
            <w:r w:rsidRPr="00307299">
              <w:rPr>
                <w:rFonts w:eastAsia="Times New Roman"/>
                <w:color w:val="000000"/>
                <w:sz w:val="30"/>
                <w:szCs w:val="30"/>
              </w:rPr>
              <w:t xml:space="preserve"> </w:t>
            </w:r>
          </w:p>
          <w:p w:rsidR="002E4EBF" w:rsidRPr="00307299" w:rsidRDefault="002E4EBF" w:rsidP="00EC708B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color w:val="000000"/>
                <w:sz w:val="30"/>
                <w:szCs w:val="30"/>
              </w:rPr>
            </w:pPr>
          </w:p>
        </w:tc>
      </w:tr>
    </w:tbl>
    <w:p w:rsidR="002E4EBF" w:rsidRPr="00307299" w:rsidRDefault="002E4EBF" w:rsidP="002E4EBF">
      <w:pPr>
        <w:autoSpaceDE w:val="0"/>
        <w:autoSpaceDN w:val="0"/>
        <w:adjustRightInd w:val="0"/>
        <w:ind w:left="4536" w:right="-284"/>
        <w:jc w:val="center"/>
        <w:rPr>
          <w:rFonts w:eastAsia="Times New Roman"/>
          <w:color w:val="000000"/>
          <w:sz w:val="18"/>
          <w:szCs w:val="18"/>
        </w:rPr>
      </w:pPr>
    </w:p>
    <w:p w:rsidR="002E4EBF" w:rsidRPr="00307299" w:rsidRDefault="002E4EBF" w:rsidP="002E4EBF">
      <w:pPr>
        <w:autoSpaceDE w:val="0"/>
        <w:autoSpaceDN w:val="0"/>
        <w:adjustRightInd w:val="0"/>
        <w:ind w:left="4536" w:right="-284"/>
        <w:jc w:val="center"/>
        <w:rPr>
          <w:rFonts w:eastAsia="Times New Roman"/>
          <w:color w:val="000000"/>
          <w:sz w:val="18"/>
          <w:szCs w:val="18"/>
        </w:rPr>
      </w:pPr>
    </w:p>
    <w:p w:rsidR="002E4EBF" w:rsidRPr="00307299" w:rsidRDefault="002E4EBF" w:rsidP="002E4EBF">
      <w:pPr>
        <w:autoSpaceDE w:val="0"/>
        <w:autoSpaceDN w:val="0"/>
        <w:adjustRightInd w:val="0"/>
        <w:ind w:left="4536" w:right="-284"/>
        <w:jc w:val="center"/>
        <w:rPr>
          <w:rFonts w:eastAsia="Times New Roman"/>
          <w:color w:val="000000"/>
          <w:sz w:val="18"/>
          <w:szCs w:val="18"/>
        </w:rPr>
      </w:pPr>
    </w:p>
    <w:p w:rsidR="002E4EBF" w:rsidRPr="00307299" w:rsidRDefault="002E4EBF" w:rsidP="002E4EBF">
      <w:pPr>
        <w:shd w:val="clear" w:color="auto" w:fill="FFFFFF"/>
        <w:jc w:val="center"/>
        <w:rPr>
          <w:rFonts w:eastAsia="Times New Roman"/>
          <w:b/>
          <w:spacing w:val="40"/>
          <w:sz w:val="30"/>
          <w:szCs w:val="30"/>
          <w:lang w:eastAsia="ru-RU"/>
        </w:rPr>
      </w:pPr>
      <w:r w:rsidRPr="00307299">
        <w:rPr>
          <w:rFonts w:eastAsia="Times New Roman"/>
          <w:b/>
          <w:spacing w:val="40"/>
          <w:sz w:val="30"/>
          <w:szCs w:val="30"/>
          <w:lang w:eastAsia="ru-RU"/>
        </w:rPr>
        <w:t>ИЗМЕНЕНИ</w:t>
      </w:r>
      <w:r w:rsidRPr="00307299">
        <w:rPr>
          <w:rFonts w:eastAsia="Times New Roman"/>
          <w:b/>
          <w:sz w:val="30"/>
          <w:szCs w:val="30"/>
          <w:lang w:eastAsia="ru-RU"/>
        </w:rPr>
        <w:t>Я</w:t>
      </w:r>
      <w:r w:rsidRPr="00307299">
        <w:rPr>
          <w:rFonts w:eastAsia="Times New Roman"/>
          <w:b/>
          <w:spacing w:val="40"/>
          <w:sz w:val="30"/>
          <w:szCs w:val="30"/>
          <w:lang w:eastAsia="ru-RU"/>
        </w:rPr>
        <w:t>,</w:t>
      </w:r>
    </w:p>
    <w:p w:rsidR="002E4EBF" w:rsidRPr="00307299" w:rsidRDefault="002E4EBF" w:rsidP="002E4EBF">
      <w:pPr>
        <w:pStyle w:val="ConsPlusNormal"/>
        <w:jc w:val="center"/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</w:pPr>
      <w:r w:rsidRPr="00307299">
        <w:rPr>
          <w:rFonts w:ascii="Times New Roman" w:hAnsi="Times New Roman" w:cs="Times New Roman"/>
          <w:b/>
          <w:sz w:val="30"/>
          <w:szCs w:val="30"/>
        </w:rPr>
        <w:t xml:space="preserve">вносимые </w:t>
      </w:r>
      <w:r w:rsidRPr="00307299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 xml:space="preserve">в подпункт 42 пункта 15 </w:t>
      </w:r>
      <w:r w:rsidRPr="00307299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br/>
        <w:t xml:space="preserve">Порядка заполнения декларации на товары </w:t>
      </w:r>
    </w:p>
    <w:p w:rsidR="002E4EBF" w:rsidRPr="00307299" w:rsidRDefault="002E4EBF" w:rsidP="002E4EBF">
      <w:pPr>
        <w:pStyle w:val="ConsPlusNormal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2E4EBF" w:rsidRPr="00307299" w:rsidRDefault="002E4EBF" w:rsidP="002E4EBF">
      <w:pPr>
        <w:tabs>
          <w:tab w:val="left" w:pos="2977"/>
        </w:tabs>
        <w:autoSpaceDE w:val="0"/>
        <w:autoSpaceDN w:val="0"/>
        <w:adjustRightInd w:val="0"/>
        <w:spacing w:line="360" w:lineRule="auto"/>
        <w:rPr>
          <w:rFonts w:eastAsia="Times New Roman"/>
          <w:sz w:val="30"/>
          <w:szCs w:val="30"/>
          <w:lang w:eastAsia="ru-RU" w:bidi="ru-RU"/>
        </w:rPr>
      </w:pPr>
    </w:p>
    <w:p w:rsidR="002E4EBF" w:rsidRPr="00307299" w:rsidRDefault="002E4EBF" w:rsidP="002E4EBF">
      <w:pPr>
        <w:tabs>
          <w:tab w:val="left" w:pos="2977"/>
        </w:tabs>
        <w:autoSpaceDE w:val="0"/>
        <w:autoSpaceDN w:val="0"/>
        <w:adjustRightInd w:val="0"/>
        <w:spacing w:line="360" w:lineRule="auto"/>
        <w:rPr>
          <w:sz w:val="30"/>
          <w:szCs w:val="30"/>
        </w:rPr>
      </w:pPr>
      <w:r w:rsidRPr="00307299">
        <w:rPr>
          <w:rFonts w:eastAsia="Times New Roman"/>
          <w:sz w:val="30"/>
          <w:szCs w:val="30"/>
          <w:lang w:eastAsia="ru-RU" w:bidi="ru-RU"/>
        </w:rPr>
        <w:t>1. </w:t>
      </w:r>
      <w:proofErr w:type="gramStart"/>
      <w:r w:rsidRPr="00307299">
        <w:rPr>
          <w:rFonts w:eastAsia="Times New Roman"/>
          <w:sz w:val="30"/>
          <w:szCs w:val="30"/>
          <w:lang w:eastAsia="ru-RU" w:bidi="ru-RU"/>
        </w:rPr>
        <w:t xml:space="preserve">Абзац сорок девятый </w:t>
      </w:r>
      <w:r w:rsidRPr="00307299">
        <w:rPr>
          <w:sz w:val="30"/>
          <w:szCs w:val="30"/>
        </w:rPr>
        <w:t xml:space="preserve">(после таблицы) после слов </w:t>
      </w:r>
      <w:r w:rsidRPr="00307299">
        <w:rPr>
          <w:sz w:val="30"/>
          <w:szCs w:val="30"/>
        </w:rPr>
        <w:br/>
        <w:t>«на таможенном складе» дополнить словами «, в сооружениях, помещениях (частях помещений) и (или) на открытых площадках (частях открытых площадок) уполномоченного экономического оператора».</w:t>
      </w:r>
      <w:proofErr w:type="gramEnd"/>
    </w:p>
    <w:p w:rsidR="002E4EBF" w:rsidRPr="00307299" w:rsidRDefault="002E4EBF" w:rsidP="002E4EBF">
      <w:pPr>
        <w:spacing w:line="360" w:lineRule="auto"/>
        <w:rPr>
          <w:sz w:val="30"/>
          <w:szCs w:val="30"/>
        </w:rPr>
      </w:pPr>
      <w:r w:rsidRPr="00307299">
        <w:rPr>
          <w:sz w:val="30"/>
          <w:szCs w:val="30"/>
        </w:rPr>
        <w:t>2.</w:t>
      </w:r>
      <w:r w:rsidRPr="00307299">
        <w:t> </w:t>
      </w:r>
      <w:r w:rsidRPr="00307299">
        <w:rPr>
          <w:sz w:val="30"/>
          <w:szCs w:val="30"/>
        </w:rPr>
        <w:t>После абзаца сорок девятого (после таблицы) дополнить абзацем следующего содержания:</w:t>
      </w:r>
    </w:p>
    <w:p w:rsidR="002E4EBF" w:rsidRPr="00307299" w:rsidRDefault="002E4EBF" w:rsidP="002E4EBF">
      <w:pPr>
        <w:spacing w:line="360" w:lineRule="auto"/>
        <w:rPr>
          <w:sz w:val="30"/>
          <w:szCs w:val="30"/>
        </w:rPr>
      </w:pPr>
      <w:proofErr w:type="gramStart"/>
      <w:r w:rsidRPr="00307299">
        <w:rPr>
          <w:sz w:val="30"/>
          <w:szCs w:val="30"/>
        </w:rPr>
        <w:t>«номер и дата документа, утверждающего создание зоны таможенного контроля в сооружениях, помещениях (частях помещений) и (или) на открытых площадках (частях открытых площадок) уполномоченного экономического оператора, а в случае, если</w:t>
      </w:r>
      <w:r w:rsidRPr="00307299">
        <w:rPr>
          <w:sz w:val="30"/>
          <w:szCs w:val="30"/>
        </w:rPr>
        <w:br/>
        <w:t xml:space="preserve">в соответствии с законодательством государств </w:t>
      </w:r>
      <w:r w:rsidRPr="00307299">
        <w:rPr>
          <w:sz w:val="30"/>
          <w:szCs w:val="30"/>
          <w:lang w:bidi="ru-RU"/>
        </w:rPr>
        <w:t xml:space="preserve">– </w:t>
      </w:r>
      <w:r w:rsidRPr="00307299">
        <w:rPr>
          <w:sz w:val="30"/>
          <w:szCs w:val="30"/>
        </w:rPr>
        <w:t>членов Союза ведется учет зон таможенного контроля,</w:t>
      </w:r>
      <w:r w:rsidRPr="00307299">
        <w:rPr>
          <w:sz w:val="30"/>
          <w:szCs w:val="30"/>
          <w:lang w:bidi="ru-RU"/>
        </w:rPr>
        <w:t xml:space="preserve"> – номер зоны таможенного контроля (регистрационный номер зоны таможенного контроля), </w:t>
      </w:r>
      <w:r w:rsidRPr="00307299">
        <w:rPr>
          <w:sz w:val="30"/>
          <w:szCs w:val="30"/>
        </w:rPr>
        <w:t xml:space="preserve">если </w:t>
      </w:r>
      <w:r w:rsidRPr="00307299">
        <w:rPr>
          <w:sz w:val="30"/>
          <w:szCs w:val="30"/>
          <w:lang w:bidi="ru-RU"/>
        </w:rPr>
        <w:t xml:space="preserve">хранение </w:t>
      </w:r>
      <w:r w:rsidRPr="00307299">
        <w:rPr>
          <w:sz w:val="30"/>
          <w:szCs w:val="30"/>
          <w:lang w:bidi="ru-RU"/>
        </w:rPr>
        <w:lastRenderedPageBreak/>
        <w:t>товаров под таможенной процедурой таможенного склада будет осуществляться</w:t>
      </w:r>
      <w:proofErr w:type="gramEnd"/>
      <w:r w:rsidRPr="00307299">
        <w:rPr>
          <w:sz w:val="30"/>
          <w:szCs w:val="30"/>
          <w:lang w:bidi="ru-RU"/>
        </w:rPr>
        <w:t xml:space="preserve"> в </w:t>
      </w:r>
      <w:r w:rsidRPr="00307299">
        <w:rPr>
          <w:sz w:val="30"/>
          <w:szCs w:val="30"/>
        </w:rPr>
        <w:t xml:space="preserve">сооружениях, помещениях (частях помещений) </w:t>
      </w:r>
      <w:r w:rsidRPr="00307299">
        <w:rPr>
          <w:sz w:val="30"/>
          <w:szCs w:val="30"/>
        </w:rPr>
        <w:br/>
        <w:t>и (или) на открытых площадках (частях открытых площадок) уполномоченного экономического оператора</w:t>
      </w:r>
      <w:proofErr w:type="gramStart"/>
      <w:r w:rsidRPr="00307299">
        <w:rPr>
          <w:sz w:val="30"/>
          <w:szCs w:val="30"/>
        </w:rPr>
        <w:t>;»</w:t>
      </w:r>
      <w:proofErr w:type="gramEnd"/>
      <w:r w:rsidRPr="00307299">
        <w:rPr>
          <w:sz w:val="30"/>
          <w:szCs w:val="30"/>
        </w:rPr>
        <w:t>.</w:t>
      </w:r>
    </w:p>
    <w:p w:rsidR="002E4EBF" w:rsidRPr="0055789B" w:rsidRDefault="002E4EBF" w:rsidP="002E4EBF">
      <w:pPr>
        <w:tabs>
          <w:tab w:val="left" w:pos="5812"/>
        </w:tabs>
        <w:autoSpaceDE w:val="0"/>
        <w:autoSpaceDN w:val="0"/>
        <w:adjustRightInd w:val="0"/>
        <w:spacing w:line="360" w:lineRule="auto"/>
        <w:jc w:val="center"/>
        <w:rPr>
          <w:sz w:val="30"/>
          <w:szCs w:val="30"/>
        </w:rPr>
      </w:pPr>
      <w:r w:rsidRPr="00AC08D4">
        <w:rPr>
          <w:sz w:val="30"/>
          <w:szCs w:val="30"/>
        </w:rPr>
        <w:t>____</w:t>
      </w:r>
      <w:r>
        <w:rPr>
          <w:sz w:val="30"/>
          <w:szCs w:val="30"/>
        </w:rPr>
        <w:t>__</w:t>
      </w:r>
      <w:r w:rsidRPr="00AC08D4">
        <w:rPr>
          <w:sz w:val="30"/>
          <w:szCs w:val="30"/>
        </w:rPr>
        <w:t>_______</w:t>
      </w:r>
    </w:p>
    <w:p w:rsidR="002E4EBF" w:rsidRPr="002E4EBF" w:rsidRDefault="002E4EBF" w:rsidP="00E216D4">
      <w:pPr>
        <w:spacing w:after="0" w:line="312" w:lineRule="auto"/>
        <w:contextualSpacing/>
        <w:rPr>
          <w:rFonts w:ascii="Times New Roman" w:eastAsia="Times New Roman" w:hAnsi="Times New Roman" w:cs="Times New Roman"/>
          <w:snapToGrid w:val="0"/>
          <w:sz w:val="28"/>
          <w:szCs w:val="28"/>
          <w:lang w:val="en-US"/>
        </w:rPr>
      </w:pPr>
      <w:bookmarkStart w:id="0" w:name="_GoBack"/>
      <w:bookmarkEnd w:id="0"/>
    </w:p>
    <w:sectPr w:rsidR="002E4EBF" w:rsidRPr="002E4E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Полужирный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2359"/>
    <w:rsid w:val="000C6772"/>
    <w:rsid w:val="001431C1"/>
    <w:rsid w:val="00143EB7"/>
    <w:rsid w:val="0014429E"/>
    <w:rsid w:val="00165837"/>
    <w:rsid w:val="001738F0"/>
    <w:rsid w:val="00182B68"/>
    <w:rsid w:val="001E1C3A"/>
    <w:rsid w:val="001F5366"/>
    <w:rsid w:val="002C0B20"/>
    <w:rsid w:val="002E4EBF"/>
    <w:rsid w:val="003049F8"/>
    <w:rsid w:val="00350802"/>
    <w:rsid w:val="00430135"/>
    <w:rsid w:val="004742B1"/>
    <w:rsid w:val="00515E20"/>
    <w:rsid w:val="00576896"/>
    <w:rsid w:val="00592635"/>
    <w:rsid w:val="005A74A8"/>
    <w:rsid w:val="00625B7A"/>
    <w:rsid w:val="00625FD5"/>
    <w:rsid w:val="00652BA4"/>
    <w:rsid w:val="006535A4"/>
    <w:rsid w:val="006606E9"/>
    <w:rsid w:val="0067298F"/>
    <w:rsid w:val="00676A2B"/>
    <w:rsid w:val="006B5D14"/>
    <w:rsid w:val="006C1FB8"/>
    <w:rsid w:val="00713D90"/>
    <w:rsid w:val="00716351"/>
    <w:rsid w:val="007711ED"/>
    <w:rsid w:val="00797E7A"/>
    <w:rsid w:val="007E38BB"/>
    <w:rsid w:val="008813CB"/>
    <w:rsid w:val="008C55CC"/>
    <w:rsid w:val="00953926"/>
    <w:rsid w:val="00972359"/>
    <w:rsid w:val="009A4589"/>
    <w:rsid w:val="00A942A7"/>
    <w:rsid w:val="00AB400E"/>
    <w:rsid w:val="00B9095D"/>
    <w:rsid w:val="00BD21F5"/>
    <w:rsid w:val="00BE5DC8"/>
    <w:rsid w:val="00C67E60"/>
    <w:rsid w:val="00CA5C22"/>
    <w:rsid w:val="00CD4D43"/>
    <w:rsid w:val="00DC0C0E"/>
    <w:rsid w:val="00E216D4"/>
    <w:rsid w:val="00E376A8"/>
    <w:rsid w:val="00E54671"/>
    <w:rsid w:val="00E93DC4"/>
    <w:rsid w:val="00F50F14"/>
    <w:rsid w:val="00F96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13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813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813CB"/>
    <w:rPr>
      <w:rFonts w:ascii="Tahoma" w:hAnsi="Tahoma" w:cs="Tahoma"/>
      <w:sz w:val="16"/>
      <w:szCs w:val="16"/>
    </w:rPr>
  </w:style>
  <w:style w:type="character" w:styleId="a5">
    <w:name w:val="Placeholder Text"/>
    <w:basedOn w:val="a0"/>
    <w:uiPriority w:val="99"/>
    <w:semiHidden/>
    <w:rsid w:val="001E1C3A"/>
    <w:rPr>
      <w:color w:val="808080"/>
    </w:rPr>
  </w:style>
  <w:style w:type="table" w:styleId="a6">
    <w:name w:val="Table Grid"/>
    <w:basedOn w:val="a1"/>
    <w:uiPriority w:val="59"/>
    <w:rsid w:val="00430135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PlusNormal">
    <w:name w:val="ConsPlusNormal"/>
    <w:rsid w:val="002E4EBF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13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813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813CB"/>
    <w:rPr>
      <w:rFonts w:ascii="Tahoma" w:hAnsi="Tahoma" w:cs="Tahoma"/>
      <w:sz w:val="16"/>
      <w:szCs w:val="16"/>
    </w:rPr>
  </w:style>
  <w:style w:type="character" w:styleId="a5">
    <w:name w:val="Placeholder Text"/>
    <w:basedOn w:val="a0"/>
    <w:uiPriority w:val="99"/>
    <w:semiHidden/>
    <w:rsid w:val="001E1C3A"/>
    <w:rPr>
      <w:color w:val="808080"/>
    </w:rPr>
  </w:style>
  <w:style w:type="table" w:styleId="a6">
    <w:name w:val="Table Grid"/>
    <w:basedOn w:val="a1"/>
    <w:uiPriority w:val="59"/>
    <w:rsid w:val="00430135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PlusNormal">
    <w:name w:val="ConsPlusNormal"/>
    <w:rsid w:val="002E4EBF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981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oleObject" Target="embeddings/oleObject1.bin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297</Words>
  <Characters>1697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Терентьева Анжелика Евгеньевна</dc:creator>
  <cp:lastModifiedBy>user</cp:lastModifiedBy>
  <cp:revision>2</cp:revision>
  <cp:lastPrinted>2026-04-17T07:56:00Z</cp:lastPrinted>
  <dcterms:created xsi:type="dcterms:W3CDTF">2026-06-07T07:41:00Z</dcterms:created>
  <dcterms:modified xsi:type="dcterms:W3CDTF">2026-06-07T07:41:00Z</dcterms:modified>
</cp:coreProperties>
</file>