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C7B" w:rsidRPr="00277C7B" w:rsidRDefault="00277C7B" w:rsidP="00277C7B">
      <w:pPr>
        <w:shd w:val="clear" w:color="auto" w:fill="FFFFFF"/>
        <w:spacing w:after="240" w:line="240" w:lineRule="auto"/>
        <w:rPr>
          <w:rFonts w:ascii="Helvetica" w:eastAsia="Times New Roman" w:hAnsi="Helvetica" w:cs="Times New Roman"/>
          <w:sz w:val="21"/>
          <w:szCs w:val="21"/>
          <w:lang w:eastAsia="ru-RU"/>
        </w:rPr>
      </w:pPr>
      <w:r>
        <w:rPr>
          <w:rFonts w:ascii="Helvetica" w:hAnsi="Helvetica"/>
          <w:sz w:val="21"/>
          <w:szCs w:val="21"/>
          <w:shd w:val="clear" w:color="auto" w:fill="FFFFFF"/>
        </w:rPr>
        <w:t>Суды продолжают довольно жестко смотреть на попытки «разбить» крупную закупку на несколько мелких контрактов с единственным поставщиком.</w:t>
      </w:r>
      <w:r>
        <w:rPr>
          <w:sz w:val="21"/>
          <w:szCs w:val="21"/>
          <w:shd w:val="clear" w:color="auto" w:fill="FFFFFF"/>
        </w:rPr>
        <w:t xml:space="preserve"> Давайте разберем</w:t>
      </w:r>
      <w:r>
        <w:rPr>
          <w:rFonts w:ascii="Helvetica" w:hAnsi="Helvetica"/>
          <w:sz w:val="21"/>
          <w:szCs w:val="21"/>
          <w:shd w:val="clear" w:color="auto" w:fill="FFFFFF"/>
        </w:rPr>
        <w:t xml:space="preserve"> пример </w:t>
      </w:r>
      <w:r w:rsidRPr="00277C7B">
        <w:rPr>
          <w:rFonts w:ascii="Helvetica" w:eastAsia="Times New Roman" w:hAnsi="Helvetica" w:cs="Times New Roman"/>
          <w:sz w:val="21"/>
          <w:szCs w:val="21"/>
          <w:lang w:eastAsia="ru-RU"/>
        </w:rPr>
        <w:t>про то, где заканчивается законная малая закупка и начинается искусственное дробление единой сделки. На практике это один из самых чувствительных вопросов в сфере закупок: формально заказчик может сослаться на цену каждого отдельного контракта, но суд, как мы знаем, все чаще смотрит не на форму, а на существо отношений.</w:t>
      </w:r>
    </w:p>
    <w:p w:rsidR="00277C7B" w:rsidRPr="00277C7B" w:rsidRDefault="00277C7B" w:rsidP="00277C7B">
      <w:pPr>
        <w:shd w:val="clear" w:color="auto" w:fill="FFFFFF"/>
        <w:spacing w:after="240" w:line="240" w:lineRule="auto"/>
        <w:rPr>
          <w:rFonts w:ascii="Helvetica" w:eastAsia="Times New Roman" w:hAnsi="Helvetica" w:cs="Times New Roman"/>
          <w:sz w:val="21"/>
          <w:szCs w:val="21"/>
          <w:lang w:eastAsia="ru-RU"/>
        </w:rPr>
      </w:pPr>
      <w:r w:rsidRPr="00277C7B">
        <w:rPr>
          <w:rFonts w:ascii="Helvetica" w:eastAsia="Times New Roman" w:hAnsi="Helvetica" w:cs="Times New Roman"/>
          <w:sz w:val="21"/>
          <w:szCs w:val="21"/>
          <w:lang w:eastAsia="ru-RU"/>
        </w:rPr>
        <w:t xml:space="preserve">Ситуация была следующая. В 2025 году заказчик в течение буквально нескольких дней заключил с одним и тем же единственным поставщиком несколько контрактов на поставку спортивного оборудования. Цена каждого контракта сама по себе не превышала 600 тыс. руб. Казалось бы, формальный порог соблюден. Но если посмотреть на общую картину, то товары были поставлены и оплачены на сумму свыше 4 </w:t>
      </w:r>
      <w:proofErr w:type="gramStart"/>
      <w:r w:rsidRPr="00277C7B">
        <w:rPr>
          <w:rFonts w:ascii="Helvetica" w:eastAsia="Times New Roman" w:hAnsi="Helvetica" w:cs="Times New Roman"/>
          <w:sz w:val="21"/>
          <w:szCs w:val="21"/>
          <w:lang w:eastAsia="ru-RU"/>
        </w:rPr>
        <w:t>млн</w:t>
      </w:r>
      <w:proofErr w:type="gramEnd"/>
      <w:r w:rsidRPr="00277C7B">
        <w:rPr>
          <w:rFonts w:ascii="Helvetica" w:eastAsia="Times New Roman" w:hAnsi="Helvetica" w:cs="Times New Roman"/>
          <w:sz w:val="21"/>
          <w:szCs w:val="21"/>
          <w:lang w:eastAsia="ru-RU"/>
        </w:rPr>
        <w:t xml:space="preserve"> руб. И вот здесь у прокурора возник вполне закономерный вопрос: а не раздробили ли стороны одну большую закупку на несколько мелких только затем, чтобы уйти от конкурентной процедуры?</w:t>
      </w:r>
    </w:p>
    <w:p w:rsidR="00277C7B" w:rsidRPr="00277C7B" w:rsidRDefault="00277C7B" w:rsidP="00277C7B">
      <w:pPr>
        <w:shd w:val="clear" w:color="auto" w:fill="FFFFFF"/>
        <w:spacing w:after="240" w:line="240" w:lineRule="auto"/>
        <w:rPr>
          <w:rFonts w:ascii="Helvetica" w:eastAsia="Times New Roman" w:hAnsi="Helvetica" w:cs="Times New Roman"/>
          <w:sz w:val="21"/>
          <w:szCs w:val="21"/>
          <w:lang w:eastAsia="ru-RU"/>
        </w:rPr>
      </w:pPr>
      <w:r w:rsidRPr="00277C7B">
        <w:rPr>
          <w:rFonts w:ascii="Helvetica" w:eastAsia="Times New Roman" w:hAnsi="Helvetica" w:cs="Times New Roman"/>
          <w:sz w:val="21"/>
          <w:szCs w:val="21"/>
          <w:lang w:eastAsia="ru-RU"/>
        </w:rPr>
        <w:t>Суды апелляционной и кассационной инстанций как раз исходили из того, что в подобных спорах нельзя ограничиваться арифметикой по каждому отдельному договору. Нужно смотреть на совокупность обстоятельств. А совокупность, по мнению судов, здесь была весьма выразительной.</w:t>
      </w:r>
    </w:p>
    <w:p w:rsidR="00277C7B" w:rsidRPr="00277C7B" w:rsidRDefault="00277C7B" w:rsidP="00277C7B">
      <w:pPr>
        <w:shd w:val="clear" w:color="auto" w:fill="FFFFFF"/>
        <w:spacing w:after="240" w:line="240" w:lineRule="auto"/>
        <w:rPr>
          <w:rFonts w:ascii="Helvetica" w:eastAsia="Times New Roman" w:hAnsi="Helvetica" w:cs="Times New Roman"/>
          <w:sz w:val="21"/>
          <w:szCs w:val="21"/>
          <w:lang w:eastAsia="ru-RU"/>
        </w:rPr>
      </w:pPr>
      <w:r w:rsidRPr="00277C7B">
        <w:rPr>
          <w:rFonts w:ascii="Helvetica" w:eastAsia="Times New Roman" w:hAnsi="Helvetica" w:cs="Times New Roman"/>
          <w:sz w:val="21"/>
          <w:szCs w:val="21"/>
          <w:lang w:eastAsia="ru-RU"/>
        </w:rPr>
        <w:t>Во-первых, контракты заключили в короткий период времени, причем с одним и тем же поставщиком. Во-вторых, у них были идентичные сроки действия и схожие сроки поставки. В-третьих, вся закупка была подчинена одной цели — оснащению спортшколы оборудованием. То есть перед судом, по сути, была не серия случайных и независимых потребностей, а одна хозяйственная задача, которую просто оформили несколькими контрактами.</w:t>
      </w:r>
    </w:p>
    <w:p w:rsidR="00277C7B" w:rsidRPr="00277C7B" w:rsidRDefault="00277C7B" w:rsidP="00277C7B">
      <w:pPr>
        <w:shd w:val="clear" w:color="auto" w:fill="FFFFFF"/>
        <w:spacing w:after="240" w:line="240" w:lineRule="auto"/>
        <w:rPr>
          <w:rFonts w:ascii="Helvetica" w:eastAsia="Times New Roman" w:hAnsi="Helvetica" w:cs="Times New Roman"/>
          <w:sz w:val="21"/>
          <w:szCs w:val="21"/>
          <w:lang w:eastAsia="ru-RU"/>
        </w:rPr>
      </w:pPr>
      <w:r w:rsidRPr="00277C7B">
        <w:rPr>
          <w:rFonts w:ascii="Helvetica" w:eastAsia="Times New Roman" w:hAnsi="Helvetica" w:cs="Times New Roman"/>
          <w:sz w:val="21"/>
          <w:szCs w:val="21"/>
          <w:lang w:eastAsia="ru-RU"/>
        </w:rPr>
        <w:t>Дальше — не менее важный момент. Суды обратили внимание на однородность поставленных товаров. У продукции был одинаковый код по ОКПД 2. А это уже серьезный индикатор того, что речь идет не о самостоятельных закупках разного содержания, а о едином массиве однородной продукции, который искусственно разбили на части.</w:t>
      </w:r>
    </w:p>
    <w:p w:rsidR="00277C7B" w:rsidRPr="00277C7B" w:rsidRDefault="00277C7B" w:rsidP="00277C7B">
      <w:pPr>
        <w:shd w:val="clear" w:color="auto" w:fill="FFFFFF"/>
        <w:spacing w:after="240" w:line="240" w:lineRule="auto"/>
        <w:rPr>
          <w:rFonts w:ascii="Helvetica" w:eastAsia="Times New Roman" w:hAnsi="Helvetica" w:cs="Times New Roman"/>
          <w:sz w:val="21"/>
          <w:szCs w:val="21"/>
          <w:lang w:eastAsia="ru-RU"/>
        </w:rPr>
      </w:pPr>
      <w:r w:rsidRPr="00277C7B">
        <w:rPr>
          <w:rFonts w:ascii="Helvetica" w:eastAsia="Times New Roman" w:hAnsi="Helvetica" w:cs="Times New Roman"/>
          <w:sz w:val="21"/>
          <w:szCs w:val="21"/>
          <w:lang w:eastAsia="ru-RU"/>
        </w:rPr>
        <w:t>Отдельно суды подчеркнули и еще одну вещь, о которой заказчики иногда забывают. Само по себе соблюдение ценового лимита по каждому договору еще не доказывает законность поведения. Если закупка выглядит как неконкурентная схема, необходимо показать, почему каждая сделка действительно была самостоятельной, почему потребность возникала обособленно, почему не было единого замысла на весь объем. Здесь таких доказатель</w:t>
      </w:r>
      <w:proofErr w:type="gramStart"/>
      <w:r w:rsidRPr="00277C7B">
        <w:rPr>
          <w:rFonts w:ascii="Helvetica" w:eastAsia="Times New Roman" w:hAnsi="Helvetica" w:cs="Times New Roman"/>
          <w:sz w:val="21"/>
          <w:szCs w:val="21"/>
          <w:lang w:eastAsia="ru-RU"/>
        </w:rPr>
        <w:t>ств пр</w:t>
      </w:r>
      <w:proofErr w:type="gramEnd"/>
      <w:r w:rsidRPr="00277C7B">
        <w:rPr>
          <w:rFonts w:ascii="Helvetica" w:eastAsia="Times New Roman" w:hAnsi="Helvetica" w:cs="Times New Roman"/>
          <w:sz w:val="21"/>
          <w:szCs w:val="21"/>
          <w:lang w:eastAsia="ru-RU"/>
        </w:rPr>
        <w:t>едставлено не было. Не удалось убедительно показать и то, что ситуация имела какой-то исключительный характер, оправдывающий неконкурентную закупку.</w:t>
      </w:r>
    </w:p>
    <w:p w:rsidR="00277C7B" w:rsidRPr="00277C7B" w:rsidRDefault="00277C7B" w:rsidP="00277C7B">
      <w:pPr>
        <w:shd w:val="clear" w:color="auto" w:fill="FFFFFF"/>
        <w:spacing w:after="240" w:line="240" w:lineRule="auto"/>
        <w:rPr>
          <w:rFonts w:ascii="Helvetica" w:eastAsia="Times New Roman" w:hAnsi="Helvetica" w:cs="Times New Roman"/>
          <w:sz w:val="21"/>
          <w:szCs w:val="21"/>
          <w:lang w:eastAsia="ru-RU"/>
        </w:rPr>
      </w:pPr>
      <w:r w:rsidRPr="00277C7B">
        <w:rPr>
          <w:rFonts w:ascii="Helvetica" w:eastAsia="Times New Roman" w:hAnsi="Helvetica" w:cs="Times New Roman"/>
          <w:sz w:val="21"/>
          <w:szCs w:val="21"/>
          <w:lang w:eastAsia="ru-RU"/>
        </w:rPr>
        <w:t>Заказчик, разумеется, пытался опереться и на более позднюю законодательную новеллу — на норму Закона N 44-ФЗ, которая уже с 2026 года разр</w:t>
      </w:r>
      <w:bookmarkStart w:id="0" w:name="_GoBack"/>
      <w:bookmarkEnd w:id="0"/>
      <w:r w:rsidRPr="00277C7B">
        <w:rPr>
          <w:rFonts w:ascii="Helvetica" w:eastAsia="Times New Roman" w:hAnsi="Helvetica" w:cs="Times New Roman"/>
          <w:sz w:val="21"/>
          <w:szCs w:val="21"/>
          <w:lang w:eastAsia="ru-RU"/>
        </w:rPr>
        <w:t>ешает свободнее проводить несколько малых закупок однородных или идентичных товаров у единственного поставщика. Но суд этот довод отклонил довольно просто и, надо сказать, предсказуемо. Контракты были заключены в 2025 году, а значит, новая норма на них не распространяется. Закон обратной силы здесь не имеет.</w:t>
      </w:r>
    </w:p>
    <w:p w:rsidR="00277C7B" w:rsidRPr="00277C7B" w:rsidRDefault="00277C7B" w:rsidP="00277C7B">
      <w:pPr>
        <w:shd w:val="clear" w:color="auto" w:fill="FFFFFF"/>
        <w:spacing w:after="240" w:line="240" w:lineRule="auto"/>
        <w:rPr>
          <w:rFonts w:ascii="Helvetica" w:eastAsia="Times New Roman" w:hAnsi="Helvetica" w:cs="Times New Roman"/>
          <w:sz w:val="21"/>
          <w:szCs w:val="21"/>
          <w:lang w:eastAsia="ru-RU"/>
        </w:rPr>
      </w:pPr>
      <w:r w:rsidRPr="00277C7B">
        <w:rPr>
          <w:rFonts w:ascii="Helvetica" w:eastAsia="Times New Roman" w:hAnsi="Helvetica" w:cs="Times New Roman"/>
          <w:sz w:val="21"/>
          <w:szCs w:val="21"/>
          <w:lang w:eastAsia="ru-RU"/>
        </w:rPr>
        <w:t>В результате контракты признали ничтожными, а к сторонам применили одностороннюю реституцию.</w:t>
      </w:r>
    </w:p>
    <w:p w:rsidR="00277C7B" w:rsidRPr="00277C7B" w:rsidRDefault="00277C7B" w:rsidP="00277C7B">
      <w:pPr>
        <w:shd w:val="clear" w:color="auto" w:fill="FFFFFF"/>
        <w:spacing w:after="240" w:line="240" w:lineRule="auto"/>
        <w:rPr>
          <w:rFonts w:ascii="Helvetica" w:eastAsia="Times New Roman" w:hAnsi="Helvetica" w:cs="Times New Roman"/>
          <w:sz w:val="21"/>
          <w:szCs w:val="21"/>
          <w:lang w:eastAsia="ru-RU"/>
        </w:rPr>
      </w:pPr>
      <w:r w:rsidRPr="00277C7B">
        <w:rPr>
          <w:rFonts w:ascii="Helvetica" w:eastAsia="Times New Roman" w:hAnsi="Helvetica" w:cs="Times New Roman"/>
          <w:sz w:val="21"/>
          <w:szCs w:val="21"/>
          <w:lang w:eastAsia="ru-RU"/>
        </w:rPr>
        <w:t xml:space="preserve">Практический смысл этого дела </w:t>
      </w:r>
      <w:r>
        <w:rPr>
          <w:rFonts w:eastAsia="Times New Roman" w:cs="Times New Roman"/>
          <w:sz w:val="21"/>
          <w:szCs w:val="21"/>
          <w:lang w:eastAsia="ru-RU"/>
        </w:rPr>
        <w:t>достаточно прозрачный</w:t>
      </w:r>
      <w:r w:rsidRPr="00277C7B">
        <w:rPr>
          <w:rFonts w:ascii="Helvetica" w:eastAsia="Times New Roman" w:hAnsi="Helvetica" w:cs="Times New Roman"/>
          <w:sz w:val="21"/>
          <w:szCs w:val="21"/>
          <w:lang w:eastAsia="ru-RU"/>
        </w:rPr>
        <w:t xml:space="preserve">. В спорах о дроблении суд смотрит не на то, как вы назвали документы и на какие суммы их формально разбили, а на то, была ли в действительности одна потребность, один поставщик, один период, одна цель и один экономический смысл. </w:t>
      </w:r>
      <w:proofErr w:type="gramStart"/>
      <w:r w:rsidRPr="00277C7B">
        <w:rPr>
          <w:rFonts w:ascii="Helvetica" w:eastAsia="Times New Roman" w:hAnsi="Helvetica" w:cs="Times New Roman"/>
          <w:sz w:val="21"/>
          <w:szCs w:val="21"/>
          <w:lang w:eastAsia="ru-RU"/>
        </w:rPr>
        <w:t>И если ответ, по существу, положительный, то риск признания таких контрактов недействительными становится очень высоким.</w:t>
      </w:r>
      <w:proofErr w:type="gramEnd"/>
    </w:p>
    <w:p w:rsidR="00277C7B" w:rsidRPr="00277C7B" w:rsidRDefault="00277C7B" w:rsidP="00277C7B">
      <w:pPr>
        <w:shd w:val="clear" w:color="auto" w:fill="FFFFFF"/>
        <w:spacing w:after="240" w:line="240" w:lineRule="auto"/>
        <w:rPr>
          <w:rFonts w:ascii="Helvetica" w:eastAsia="Times New Roman" w:hAnsi="Helvetica" w:cs="Times New Roman"/>
          <w:sz w:val="21"/>
          <w:szCs w:val="21"/>
          <w:lang w:eastAsia="ru-RU"/>
        </w:rPr>
      </w:pPr>
      <w:r w:rsidRPr="00277C7B">
        <w:rPr>
          <w:rFonts w:ascii="Helvetica" w:eastAsia="Times New Roman" w:hAnsi="Helvetica" w:cs="Times New Roman"/>
          <w:sz w:val="21"/>
          <w:szCs w:val="21"/>
          <w:lang w:eastAsia="ru-RU"/>
        </w:rPr>
        <w:t xml:space="preserve">Поэтому заказчику в подобных ситуациях мало сослаться на предел цены. Нужно заранее понимать, чем он будет доказывать самостоятельность каждой закупки: разными основаниями возникновения потребности, разными сроками, разной функциональной направленностью товара, особыми обстоятельствами. А поставщику, в свою очередь, тоже не </w:t>
      </w:r>
      <w:r w:rsidRPr="00277C7B">
        <w:rPr>
          <w:rFonts w:ascii="Helvetica" w:eastAsia="Times New Roman" w:hAnsi="Helvetica" w:cs="Times New Roman"/>
          <w:sz w:val="21"/>
          <w:szCs w:val="21"/>
          <w:lang w:eastAsia="ru-RU"/>
        </w:rPr>
        <w:lastRenderedPageBreak/>
        <w:t>стоит успокаивать себя тем, что все оформлено несколькими договорами. Если схема выглядит как обход конкурентной процедуры, последствия могут затронуть обе стороны.</w:t>
      </w:r>
    </w:p>
    <w:p w:rsidR="00F87B30" w:rsidRPr="00CC5681" w:rsidRDefault="00F87B30" w:rsidP="00CC5681">
      <w:r w:rsidRPr="00CC5681">
        <w:t xml:space="preserve"> </w:t>
      </w:r>
    </w:p>
    <w:sectPr w:rsidR="00F87B30" w:rsidRPr="00CC5681" w:rsidSect="00B04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5ED6"/>
    <w:multiLevelType w:val="multilevel"/>
    <w:tmpl w:val="FD78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F84C3E"/>
    <w:multiLevelType w:val="multilevel"/>
    <w:tmpl w:val="5A36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CE4DAD"/>
    <w:multiLevelType w:val="multilevel"/>
    <w:tmpl w:val="561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B0111A"/>
    <w:multiLevelType w:val="multilevel"/>
    <w:tmpl w:val="A6349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77C7B"/>
    <w:rsid w:val="002B07E6"/>
    <w:rsid w:val="002D7D9A"/>
    <w:rsid w:val="00310DB7"/>
    <w:rsid w:val="00441D66"/>
    <w:rsid w:val="005005D7"/>
    <w:rsid w:val="00587BCD"/>
    <w:rsid w:val="00622EF4"/>
    <w:rsid w:val="0062333D"/>
    <w:rsid w:val="006A3F4C"/>
    <w:rsid w:val="006F710E"/>
    <w:rsid w:val="00752FFF"/>
    <w:rsid w:val="00847224"/>
    <w:rsid w:val="008F54BB"/>
    <w:rsid w:val="00B70054"/>
    <w:rsid w:val="00CC0FA2"/>
    <w:rsid w:val="00CC5681"/>
    <w:rsid w:val="00E95B63"/>
    <w:rsid w:val="00EF6805"/>
    <w:rsid w:val="00F54EA2"/>
    <w:rsid w:val="00F879C5"/>
    <w:rsid w:val="00F87B30"/>
    <w:rsid w:val="00FD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6F71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6F71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134490220">
      <w:bodyDiv w:val="1"/>
      <w:marLeft w:val="0"/>
      <w:marRight w:val="0"/>
      <w:marTop w:val="0"/>
      <w:marBottom w:val="0"/>
      <w:divBdr>
        <w:top w:val="none" w:sz="0" w:space="0" w:color="auto"/>
        <w:left w:val="none" w:sz="0" w:space="0" w:color="auto"/>
        <w:bottom w:val="none" w:sz="0" w:space="0" w:color="auto"/>
        <w:right w:val="none" w:sz="0" w:space="0" w:color="auto"/>
      </w:divBdr>
      <w:divsChild>
        <w:div w:id="1341812458">
          <w:marLeft w:val="0"/>
          <w:marRight w:val="0"/>
          <w:marTop w:val="0"/>
          <w:marBottom w:val="0"/>
          <w:divBdr>
            <w:top w:val="none" w:sz="0" w:space="0" w:color="auto"/>
            <w:left w:val="none" w:sz="0" w:space="0" w:color="auto"/>
            <w:bottom w:val="none" w:sz="0" w:space="0" w:color="auto"/>
            <w:right w:val="none" w:sz="0" w:space="0" w:color="auto"/>
          </w:divBdr>
          <w:divsChild>
            <w:div w:id="1351876960">
              <w:marLeft w:val="0"/>
              <w:marRight w:val="0"/>
              <w:marTop w:val="0"/>
              <w:marBottom w:val="0"/>
              <w:divBdr>
                <w:top w:val="none" w:sz="0" w:space="0" w:color="auto"/>
                <w:left w:val="none" w:sz="0" w:space="0" w:color="auto"/>
                <w:bottom w:val="none" w:sz="0" w:space="0" w:color="auto"/>
                <w:right w:val="none" w:sz="0" w:space="0" w:color="auto"/>
              </w:divBdr>
            </w:div>
          </w:divsChild>
        </w:div>
        <w:div w:id="1720395785">
          <w:marLeft w:val="0"/>
          <w:marRight w:val="0"/>
          <w:marTop w:val="0"/>
          <w:marBottom w:val="0"/>
          <w:divBdr>
            <w:top w:val="none" w:sz="0" w:space="0" w:color="auto"/>
            <w:left w:val="none" w:sz="0" w:space="0" w:color="auto"/>
            <w:bottom w:val="none" w:sz="0" w:space="0" w:color="auto"/>
            <w:right w:val="none" w:sz="0" w:space="0" w:color="auto"/>
          </w:divBdr>
          <w:divsChild>
            <w:div w:id="797574193">
              <w:marLeft w:val="0"/>
              <w:marRight w:val="0"/>
              <w:marTop w:val="0"/>
              <w:marBottom w:val="0"/>
              <w:divBdr>
                <w:top w:val="none" w:sz="0" w:space="0" w:color="auto"/>
                <w:left w:val="none" w:sz="0" w:space="0" w:color="auto"/>
                <w:bottom w:val="none" w:sz="0" w:space="0" w:color="auto"/>
                <w:right w:val="none" w:sz="0" w:space="0" w:color="auto"/>
              </w:divBdr>
              <w:divsChild>
                <w:div w:id="1327778956">
                  <w:marLeft w:val="0"/>
                  <w:marRight w:val="0"/>
                  <w:marTop w:val="0"/>
                  <w:marBottom w:val="0"/>
                  <w:divBdr>
                    <w:top w:val="none" w:sz="0" w:space="0" w:color="auto"/>
                    <w:left w:val="none" w:sz="0" w:space="0" w:color="auto"/>
                    <w:bottom w:val="none" w:sz="0" w:space="0" w:color="auto"/>
                    <w:right w:val="none" w:sz="0" w:space="0" w:color="auto"/>
                  </w:divBdr>
                  <w:divsChild>
                    <w:div w:id="771631625">
                      <w:marLeft w:val="0"/>
                      <w:marRight w:val="0"/>
                      <w:marTop w:val="0"/>
                      <w:marBottom w:val="0"/>
                      <w:divBdr>
                        <w:top w:val="none" w:sz="0" w:space="0" w:color="auto"/>
                        <w:left w:val="none" w:sz="0" w:space="0" w:color="auto"/>
                        <w:bottom w:val="none" w:sz="0" w:space="0" w:color="auto"/>
                        <w:right w:val="none" w:sz="0" w:space="0" w:color="auto"/>
                      </w:divBdr>
                    </w:div>
                    <w:div w:id="2086685850">
                      <w:marLeft w:val="0"/>
                      <w:marRight w:val="0"/>
                      <w:marTop w:val="0"/>
                      <w:marBottom w:val="0"/>
                      <w:divBdr>
                        <w:top w:val="none" w:sz="0" w:space="0" w:color="auto"/>
                        <w:left w:val="none" w:sz="0" w:space="0" w:color="auto"/>
                        <w:bottom w:val="none" w:sz="0" w:space="0" w:color="auto"/>
                        <w:right w:val="none" w:sz="0" w:space="0" w:color="auto"/>
                      </w:divBdr>
                      <w:divsChild>
                        <w:div w:id="10727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010232">
      <w:bodyDiv w:val="1"/>
      <w:marLeft w:val="0"/>
      <w:marRight w:val="0"/>
      <w:marTop w:val="0"/>
      <w:marBottom w:val="0"/>
      <w:divBdr>
        <w:top w:val="none" w:sz="0" w:space="0" w:color="auto"/>
        <w:left w:val="none" w:sz="0" w:space="0" w:color="auto"/>
        <w:bottom w:val="none" w:sz="0" w:space="0" w:color="auto"/>
        <w:right w:val="none" w:sz="0" w:space="0" w:color="auto"/>
      </w:divBdr>
    </w:div>
    <w:div w:id="251931774">
      <w:bodyDiv w:val="1"/>
      <w:marLeft w:val="0"/>
      <w:marRight w:val="0"/>
      <w:marTop w:val="0"/>
      <w:marBottom w:val="0"/>
      <w:divBdr>
        <w:top w:val="none" w:sz="0" w:space="0" w:color="auto"/>
        <w:left w:val="none" w:sz="0" w:space="0" w:color="auto"/>
        <w:bottom w:val="none" w:sz="0" w:space="0" w:color="auto"/>
        <w:right w:val="none" w:sz="0" w:space="0" w:color="auto"/>
      </w:divBdr>
    </w:div>
    <w:div w:id="446585232">
      <w:bodyDiv w:val="1"/>
      <w:marLeft w:val="0"/>
      <w:marRight w:val="0"/>
      <w:marTop w:val="0"/>
      <w:marBottom w:val="0"/>
      <w:divBdr>
        <w:top w:val="none" w:sz="0" w:space="0" w:color="auto"/>
        <w:left w:val="none" w:sz="0" w:space="0" w:color="auto"/>
        <w:bottom w:val="none" w:sz="0" w:space="0" w:color="auto"/>
        <w:right w:val="none" w:sz="0" w:space="0" w:color="auto"/>
      </w:divBdr>
      <w:divsChild>
        <w:div w:id="906958856">
          <w:marLeft w:val="0"/>
          <w:marRight w:val="0"/>
          <w:marTop w:val="0"/>
          <w:marBottom w:val="0"/>
          <w:divBdr>
            <w:top w:val="single" w:sz="6" w:space="0" w:color="auto"/>
            <w:left w:val="none" w:sz="0" w:space="0" w:color="auto"/>
            <w:bottom w:val="none" w:sz="0" w:space="0" w:color="auto"/>
            <w:right w:val="none" w:sz="0" w:space="0" w:color="auto"/>
          </w:divBdr>
        </w:div>
        <w:div w:id="1324625409">
          <w:marLeft w:val="0"/>
          <w:marRight w:val="0"/>
          <w:marTop w:val="0"/>
          <w:marBottom w:val="0"/>
          <w:divBdr>
            <w:top w:val="single" w:sz="6" w:space="0" w:color="auto"/>
            <w:left w:val="none" w:sz="0" w:space="0" w:color="auto"/>
            <w:bottom w:val="none" w:sz="0" w:space="0" w:color="auto"/>
            <w:right w:val="none" w:sz="0" w:space="0" w:color="auto"/>
          </w:divBdr>
          <w:divsChild>
            <w:div w:id="1866014754">
              <w:marLeft w:val="0"/>
              <w:marRight w:val="0"/>
              <w:marTop w:val="0"/>
              <w:marBottom w:val="0"/>
              <w:divBdr>
                <w:top w:val="none" w:sz="0" w:space="0" w:color="auto"/>
                <w:left w:val="none" w:sz="0" w:space="0" w:color="auto"/>
                <w:bottom w:val="none" w:sz="0" w:space="0" w:color="auto"/>
                <w:right w:val="none" w:sz="0" w:space="0" w:color="auto"/>
              </w:divBdr>
            </w:div>
          </w:divsChild>
        </w:div>
        <w:div w:id="1508448018">
          <w:marLeft w:val="0"/>
          <w:marRight w:val="0"/>
          <w:marTop w:val="0"/>
          <w:marBottom w:val="0"/>
          <w:divBdr>
            <w:top w:val="single" w:sz="6" w:space="0" w:color="auto"/>
            <w:left w:val="none" w:sz="0" w:space="0" w:color="auto"/>
            <w:bottom w:val="none" w:sz="0" w:space="0" w:color="auto"/>
            <w:right w:val="none" w:sz="0" w:space="0" w:color="auto"/>
          </w:divBdr>
          <w:divsChild>
            <w:div w:id="2021345294">
              <w:marLeft w:val="0"/>
              <w:marRight w:val="0"/>
              <w:marTop w:val="0"/>
              <w:marBottom w:val="0"/>
              <w:divBdr>
                <w:top w:val="none" w:sz="0" w:space="0" w:color="auto"/>
                <w:left w:val="none" w:sz="0" w:space="0" w:color="auto"/>
                <w:bottom w:val="none" w:sz="0" w:space="0" w:color="auto"/>
                <w:right w:val="none" w:sz="0" w:space="0" w:color="auto"/>
              </w:divBdr>
            </w:div>
          </w:divsChild>
        </w:div>
        <w:div w:id="578946372">
          <w:marLeft w:val="0"/>
          <w:marRight w:val="0"/>
          <w:marTop w:val="0"/>
          <w:marBottom w:val="0"/>
          <w:divBdr>
            <w:top w:val="single" w:sz="6" w:space="0" w:color="auto"/>
            <w:left w:val="none" w:sz="0" w:space="0" w:color="auto"/>
            <w:bottom w:val="none" w:sz="0" w:space="0" w:color="auto"/>
            <w:right w:val="none" w:sz="0" w:space="0" w:color="auto"/>
          </w:divBdr>
          <w:divsChild>
            <w:div w:id="1665207775">
              <w:marLeft w:val="0"/>
              <w:marRight w:val="0"/>
              <w:marTop w:val="0"/>
              <w:marBottom w:val="0"/>
              <w:divBdr>
                <w:top w:val="none" w:sz="0" w:space="0" w:color="auto"/>
                <w:left w:val="none" w:sz="0" w:space="0" w:color="auto"/>
                <w:bottom w:val="none" w:sz="0" w:space="0" w:color="auto"/>
                <w:right w:val="none" w:sz="0" w:space="0" w:color="auto"/>
              </w:divBdr>
              <w:divsChild>
                <w:div w:id="49684679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72749">
      <w:bodyDiv w:val="1"/>
      <w:marLeft w:val="0"/>
      <w:marRight w:val="0"/>
      <w:marTop w:val="0"/>
      <w:marBottom w:val="0"/>
      <w:divBdr>
        <w:top w:val="none" w:sz="0" w:space="0" w:color="auto"/>
        <w:left w:val="none" w:sz="0" w:space="0" w:color="auto"/>
        <w:bottom w:val="none" w:sz="0" w:space="0" w:color="auto"/>
        <w:right w:val="none" w:sz="0" w:space="0" w:color="auto"/>
      </w:divBdr>
    </w:div>
    <w:div w:id="591283906">
      <w:bodyDiv w:val="1"/>
      <w:marLeft w:val="0"/>
      <w:marRight w:val="0"/>
      <w:marTop w:val="0"/>
      <w:marBottom w:val="0"/>
      <w:divBdr>
        <w:top w:val="none" w:sz="0" w:space="0" w:color="auto"/>
        <w:left w:val="none" w:sz="0" w:space="0" w:color="auto"/>
        <w:bottom w:val="none" w:sz="0" w:space="0" w:color="auto"/>
        <w:right w:val="none" w:sz="0" w:space="0" w:color="auto"/>
      </w:divBdr>
    </w:div>
    <w:div w:id="1445686869">
      <w:bodyDiv w:val="1"/>
      <w:marLeft w:val="0"/>
      <w:marRight w:val="0"/>
      <w:marTop w:val="0"/>
      <w:marBottom w:val="0"/>
      <w:divBdr>
        <w:top w:val="none" w:sz="0" w:space="0" w:color="auto"/>
        <w:left w:val="none" w:sz="0" w:space="0" w:color="auto"/>
        <w:bottom w:val="none" w:sz="0" w:space="0" w:color="auto"/>
        <w:right w:val="none" w:sz="0" w:space="0" w:color="auto"/>
      </w:divBdr>
      <w:divsChild>
        <w:div w:id="831868642">
          <w:marLeft w:val="0"/>
          <w:marRight w:val="0"/>
          <w:marTop w:val="0"/>
          <w:marBottom w:val="0"/>
          <w:divBdr>
            <w:top w:val="none" w:sz="0" w:space="0" w:color="auto"/>
            <w:left w:val="none" w:sz="0" w:space="0" w:color="auto"/>
            <w:bottom w:val="none" w:sz="0" w:space="0" w:color="auto"/>
            <w:right w:val="none" w:sz="0" w:space="0" w:color="auto"/>
          </w:divBdr>
          <w:divsChild>
            <w:div w:id="1654673755">
              <w:marLeft w:val="0"/>
              <w:marRight w:val="0"/>
              <w:marTop w:val="0"/>
              <w:marBottom w:val="0"/>
              <w:divBdr>
                <w:top w:val="none" w:sz="0" w:space="0" w:color="auto"/>
                <w:left w:val="none" w:sz="0" w:space="0" w:color="auto"/>
                <w:bottom w:val="none" w:sz="0" w:space="0" w:color="auto"/>
                <w:right w:val="none" w:sz="0" w:space="0" w:color="auto"/>
              </w:divBdr>
            </w:div>
          </w:divsChild>
        </w:div>
        <w:div w:id="498884240">
          <w:marLeft w:val="0"/>
          <w:marRight w:val="0"/>
          <w:marTop w:val="0"/>
          <w:marBottom w:val="0"/>
          <w:divBdr>
            <w:top w:val="none" w:sz="0" w:space="0" w:color="auto"/>
            <w:left w:val="none" w:sz="0" w:space="0" w:color="auto"/>
            <w:bottom w:val="none" w:sz="0" w:space="0" w:color="auto"/>
            <w:right w:val="none" w:sz="0" w:space="0" w:color="auto"/>
          </w:divBdr>
          <w:divsChild>
            <w:div w:id="80419042">
              <w:marLeft w:val="0"/>
              <w:marRight w:val="0"/>
              <w:marTop w:val="0"/>
              <w:marBottom w:val="0"/>
              <w:divBdr>
                <w:top w:val="none" w:sz="0" w:space="0" w:color="auto"/>
                <w:left w:val="none" w:sz="0" w:space="0" w:color="auto"/>
                <w:bottom w:val="none" w:sz="0" w:space="0" w:color="auto"/>
                <w:right w:val="none" w:sz="0" w:space="0" w:color="auto"/>
              </w:divBdr>
              <w:divsChild>
                <w:div w:id="1963224929">
                  <w:marLeft w:val="0"/>
                  <w:marRight w:val="0"/>
                  <w:marTop w:val="0"/>
                  <w:marBottom w:val="0"/>
                  <w:divBdr>
                    <w:top w:val="none" w:sz="0" w:space="0" w:color="auto"/>
                    <w:left w:val="none" w:sz="0" w:space="0" w:color="auto"/>
                    <w:bottom w:val="none" w:sz="0" w:space="0" w:color="auto"/>
                    <w:right w:val="none" w:sz="0" w:space="0" w:color="auto"/>
                  </w:divBdr>
                  <w:divsChild>
                    <w:div w:id="1680036681">
                      <w:marLeft w:val="0"/>
                      <w:marRight w:val="0"/>
                      <w:marTop w:val="0"/>
                      <w:marBottom w:val="0"/>
                      <w:divBdr>
                        <w:top w:val="none" w:sz="0" w:space="0" w:color="auto"/>
                        <w:left w:val="none" w:sz="0" w:space="0" w:color="auto"/>
                        <w:bottom w:val="none" w:sz="0" w:space="0" w:color="auto"/>
                        <w:right w:val="none" w:sz="0" w:space="0" w:color="auto"/>
                      </w:divBdr>
                    </w:div>
                    <w:div w:id="1133910207">
                      <w:marLeft w:val="0"/>
                      <w:marRight w:val="0"/>
                      <w:marTop w:val="0"/>
                      <w:marBottom w:val="0"/>
                      <w:divBdr>
                        <w:top w:val="none" w:sz="0" w:space="0" w:color="auto"/>
                        <w:left w:val="none" w:sz="0" w:space="0" w:color="auto"/>
                        <w:bottom w:val="none" w:sz="0" w:space="0" w:color="auto"/>
                        <w:right w:val="none" w:sz="0" w:space="0" w:color="auto"/>
                      </w:divBdr>
                      <w:divsChild>
                        <w:div w:id="1091659462">
                          <w:marLeft w:val="0"/>
                          <w:marRight w:val="0"/>
                          <w:marTop w:val="0"/>
                          <w:marBottom w:val="0"/>
                          <w:divBdr>
                            <w:top w:val="none" w:sz="0" w:space="0" w:color="auto"/>
                            <w:left w:val="none" w:sz="0" w:space="0" w:color="auto"/>
                            <w:bottom w:val="none" w:sz="0" w:space="0" w:color="auto"/>
                            <w:right w:val="none" w:sz="0" w:space="0" w:color="auto"/>
                          </w:divBdr>
                        </w:div>
                        <w:div w:id="15157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14943">
      <w:bodyDiv w:val="1"/>
      <w:marLeft w:val="0"/>
      <w:marRight w:val="0"/>
      <w:marTop w:val="0"/>
      <w:marBottom w:val="0"/>
      <w:divBdr>
        <w:top w:val="none" w:sz="0" w:space="0" w:color="auto"/>
        <w:left w:val="none" w:sz="0" w:space="0" w:color="auto"/>
        <w:bottom w:val="none" w:sz="0" w:space="0" w:color="auto"/>
        <w:right w:val="none" w:sz="0" w:space="0" w:color="auto"/>
      </w:divBdr>
    </w:div>
    <w:div w:id="1590232756">
      <w:bodyDiv w:val="1"/>
      <w:marLeft w:val="0"/>
      <w:marRight w:val="0"/>
      <w:marTop w:val="0"/>
      <w:marBottom w:val="0"/>
      <w:divBdr>
        <w:top w:val="none" w:sz="0" w:space="0" w:color="auto"/>
        <w:left w:val="none" w:sz="0" w:space="0" w:color="auto"/>
        <w:bottom w:val="none" w:sz="0" w:space="0" w:color="auto"/>
        <w:right w:val="none" w:sz="0" w:space="0" w:color="auto"/>
      </w:divBdr>
    </w:div>
    <w:div w:id="1877623889">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 w:id="1995833346">
      <w:bodyDiv w:val="1"/>
      <w:marLeft w:val="0"/>
      <w:marRight w:val="0"/>
      <w:marTop w:val="0"/>
      <w:marBottom w:val="0"/>
      <w:divBdr>
        <w:top w:val="none" w:sz="0" w:space="0" w:color="auto"/>
        <w:left w:val="none" w:sz="0" w:space="0" w:color="auto"/>
        <w:bottom w:val="none" w:sz="0" w:space="0" w:color="auto"/>
        <w:right w:val="none" w:sz="0" w:space="0" w:color="auto"/>
      </w:divBdr>
      <w:divsChild>
        <w:div w:id="266667253">
          <w:marLeft w:val="0"/>
          <w:marRight w:val="0"/>
          <w:marTop w:val="0"/>
          <w:marBottom w:val="0"/>
          <w:divBdr>
            <w:top w:val="none" w:sz="0" w:space="0" w:color="auto"/>
            <w:left w:val="none" w:sz="0" w:space="0" w:color="auto"/>
            <w:bottom w:val="none" w:sz="0" w:space="0" w:color="auto"/>
            <w:right w:val="none" w:sz="0" w:space="0" w:color="auto"/>
          </w:divBdr>
          <w:divsChild>
            <w:div w:id="1910070849">
              <w:marLeft w:val="0"/>
              <w:marRight w:val="0"/>
              <w:marTop w:val="0"/>
              <w:marBottom w:val="0"/>
              <w:divBdr>
                <w:top w:val="none" w:sz="0" w:space="0" w:color="auto"/>
                <w:left w:val="none" w:sz="0" w:space="0" w:color="auto"/>
                <w:bottom w:val="none" w:sz="0" w:space="0" w:color="auto"/>
                <w:right w:val="none" w:sz="0" w:space="0" w:color="auto"/>
              </w:divBdr>
            </w:div>
          </w:divsChild>
        </w:div>
        <w:div w:id="189996974">
          <w:marLeft w:val="0"/>
          <w:marRight w:val="0"/>
          <w:marTop w:val="0"/>
          <w:marBottom w:val="0"/>
          <w:divBdr>
            <w:top w:val="none" w:sz="0" w:space="0" w:color="auto"/>
            <w:left w:val="none" w:sz="0" w:space="0" w:color="auto"/>
            <w:bottom w:val="none" w:sz="0" w:space="0" w:color="auto"/>
            <w:right w:val="none" w:sz="0" w:space="0" w:color="auto"/>
          </w:divBdr>
          <w:divsChild>
            <w:div w:id="557786382">
              <w:marLeft w:val="0"/>
              <w:marRight w:val="0"/>
              <w:marTop w:val="0"/>
              <w:marBottom w:val="0"/>
              <w:divBdr>
                <w:top w:val="none" w:sz="0" w:space="0" w:color="auto"/>
                <w:left w:val="none" w:sz="0" w:space="0" w:color="auto"/>
                <w:bottom w:val="none" w:sz="0" w:space="0" w:color="auto"/>
                <w:right w:val="none" w:sz="0" w:space="0" w:color="auto"/>
              </w:divBdr>
              <w:divsChild>
                <w:div w:id="2025354966">
                  <w:marLeft w:val="0"/>
                  <w:marRight w:val="0"/>
                  <w:marTop w:val="0"/>
                  <w:marBottom w:val="0"/>
                  <w:divBdr>
                    <w:top w:val="none" w:sz="0" w:space="0" w:color="auto"/>
                    <w:left w:val="none" w:sz="0" w:space="0" w:color="auto"/>
                    <w:bottom w:val="none" w:sz="0" w:space="0" w:color="auto"/>
                    <w:right w:val="none" w:sz="0" w:space="0" w:color="auto"/>
                  </w:divBdr>
                  <w:divsChild>
                    <w:div w:id="564415954">
                      <w:marLeft w:val="0"/>
                      <w:marRight w:val="0"/>
                      <w:marTop w:val="0"/>
                      <w:marBottom w:val="0"/>
                      <w:divBdr>
                        <w:top w:val="none" w:sz="0" w:space="0" w:color="auto"/>
                        <w:left w:val="none" w:sz="0" w:space="0" w:color="auto"/>
                        <w:bottom w:val="none" w:sz="0" w:space="0" w:color="auto"/>
                        <w:right w:val="none" w:sz="0" w:space="0" w:color="auto"/>
                      </w:divBdr>
                    </w:div>
                    <w:div w:id="1709063455">
                      <w:marLeft w:val="0"/>
                      <w:marRight w:val="0"/>
                      <w:marTop w:val="0"/>
                      <w:marBottom w:val="0"/>
                      <w:divBdr>
                        <w:top w:val="none" w:sz="0" w:space="0" w:color="auto"/>
                        <w:left w:val="none" w:sz="0" w:space="0" w:color="auto"/>
                        <w:bottom w:val="none" w:sz="0" w:space="0" w:color="auto"/>
                        <w:right w:val="none" w:sz="0" w:space="0" w:color="auto"/>
                      </w:divBdr>
                      <w:divsChild>
                        <w:div w:id="2410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606</Words>
  <Characters>3459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Семериков</dc:creator>
  <cp:keywords/>
  <dc:description/>
  <cp:lastModifiedBy>user</cp:lastModifiedBy>
  <cp:revision>22</cp:revision>
  <dcterms:created xsi:type="dcterms:W3CDTF">2026-04-17T03:36:00Z</dcterms:created>
  <dcterms:modified xsi:type="dcterms:W3CDTF">2026-07-04T03:34:00Z</dcterms:modified>
</cp:coreProperties>
</file>