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E97" w:rsidRPr="00B30E97" w:rsidRDefault="00B30E97" w:rsidP="00B30E97">
      <w:pPr>
        <w:pStyle w:val="a3"/>
        <w:spacing w:before="0" w:beforeAutospacing="0" w:after="0" w:afterAutospacing="0" w:line="360" w:lineRule="auto"/>
        <w:jc w:val="center"/>
        <w:rPr>
          <w:b/>
        </w:rPr>
      </w:pPr>
      <w:r w:rsidRPr="00B30E97">
        <w:rPr>
          <w:b/>
        </w:rPr>
        <w:t>РОССИЙСКАЯ ФЕДЕРАЦИЯ</w:t>
      </w:r>
    </w:p>
    <w:bookmarkStart w:id="0" w:name="_GoBack"/>
    <w:p w:rsidR="00B30E97" w:rsidRPr="00B30E97" w:rsidRDefault="00B30E97" w:rsidP="00B30E97">
      <w:pPr>
        <w:pStyle w:val="a7"/>
        <w:spacing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fldChar w:fldCharType="begin"/>
      </w:r>
      <w:r>
        <w:rPr>
          <w:rFonts w:ascii="Times New Roman" w:eastAsia="Times New Roman" w:hAnsi="Times New Roman" w:cs="Times New Roman"/>
          <w:b/>
          <w:sz w:val="24"/>
          <w:szCs w:val="24"/>
          <w:lang w:eastAsia="ru-RU"/>
        </w:rPr>
        <w:instrText xml:space="preserve"> HYPERLINK "http://publication.pravo.gov.ru/document/0001202607260006" </w:instrText>
      </w:r>
      <w:r>
        <w:rPr>
          <w:rFonts w:ascii="Times New Roman" w:eastAsia="Times New Roman" w:hAnsi="Times New Roman" w:cs="Times New Roman"/>
          <w:b/>
          <w:sz w:val="24"/>
          <w:szCs w:val="24"/>
          <w:lang w:eastAsia="ru-RU"/>
        </w:rPr>
      </w:r>
      <w:r>
        <w:rPr>
          <w:rFonts w:ascii="Times New Roman" w:eastAsia="Times New Roman" w:hAnsi="Times New Roman" w:cs="Times New Roman"/>
          <w:b/>
          <w:sz w:val="24"/>
          <w:szCs w:val="24"/>
          <w:lang w:eastAsia="ru-RU"/>
        </w:rPr>
        <w:fldChar w:fldCharType="separate"/>
      </w:r>
      <w:r w:rsidRPr="00B30E97">
        <w:rPr>
          <w:rStyle w:val="a4"/>
          <w:rFonts w:ascii="Times New Roman" w:eastAsia="Times New Roman" w:hAnsi="Times New Roman" w:cs="Times New Roman"/>
          <w:b/>
          <w:sz w:val="24"/>
          <w:szCs w:val="24"/>
          <w:lang w:eastAsia="ru-RU"/>
        </w:rPr>
        <w:t>Федеральный закон от 26.07.2026 N 246-ФЗ</w:t>
      </w:r>
      <w:r>
        <w:rPr>
          <w:rFonts w:ascii="Times New Roman" w:eastAsia="Times New Roman" w:hAnsi="Times New Roman" w:cs="Times New Roman"/>
          <w:b/>
          <w:sz w:val="24"/>
          <w:szCs w:val="24"/>
          <w:lang w:eastAsia="ru-RU"/>
        </w:rPr>
        <w:fldChar w:fldCharType="end"/>
      </w:r>
    </w:p>
    <w:bookmarkEnd w:id="0"/>
    <w:p w:rsidR="00B30E97" w:rsidRPr="00B30E97" w:rsidRDefault="00B30E97" w:rsidP="00B30E97">
      <w:pPr>
        <w:spacing w:after="0" w:line="288" w:lineRule="atLeast"/>
        <w:jc w:val="both"/>
        <w:rPr>
          <w:rFonts w:ascii="Times New Roman" w:eastAsia="Times New Roman" w:hAnsi="Times New Roman" w:cs="Times New Roman"/>
          <w:sz w:val="24"/>
          <w:szCs w:val="24"/>
          <w:lang w:eastAsia="ru-RU"/>
        </w:rPr>
      </w:pPr>
    </w:p>
    <w:p w:rsidR="00B30E97" w:rsidRPr="00B30E97" w:rsidRDefault="00B30E97" w:rsidP="00B30E97">
      <w:pPr>
        <w:spacing w:after="0" w:line="288" w:lineRule="atLeast"/>
        <w:ind w:firstLine="426"/>
        <w:jc w:val="both"/>
        <w:rPr>
          <w:rFonts w:ascii="Times New Roman" w:eastAsia="Times New Roman" w:hAnsi="Times New Roman" w:cs="Times New Roman"/>
          <w:b/>
          <w:sz w:val="24"/>
          <w:szCs w:val="24"/>
          <w:lang w:eastAsia="ru-RU"/>
        </w:rPr>
      </w:pPr>
      <w:r w:rsidRPr="00B30E97">
        <w:rPr>
          <w:rFonts w:ascii="Times New Roman" w:eastAsia="Times New Roman" w:hAnsi="Times New Roman" w:cs="Times New Roman"/>
          <w:b/>
          <w:sz w:val="24"/>
          <w:szCs w:val="24"/>
          <w:lang w:eastAsia="ru-RU"/>
        </w:rPr>
        <w:t>О внесении изменений в Трудовой кодекс Российской Федерации</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jc w:val="right"/>
      </w:pPr>
      <w:proofErr w:type="gramStart"/>
      <w:r w:rsidRPr="00B30E97">
        <w:t>Принят</w:t>
      </w:r>
      <w:proofErr w:type="gramEnd"/>
      <w:r w:rsidRPr="00B30E97">
        <w:t xml:space="preserve"> </w:t>
      </w:r>
    </w:p>
    <w:p w:rsidR="00B30E97" w:rsidRPr="00B30E97" w:rsidRDefault="00B30E97" w:rsidP="00B30E97">
      <w:pPr>
        <w:pStyle w:val="a3"/>
        <w:spacing w:before="0" w:beforeAutospacing="0" w:after="0" w:afterAutospacing="0" w:line="288" w:lineRule="atLeast"/>
        <w:jc w:val="right"/>
      </w:pPr>
      <w:r w:rsidRPr="00B30E97">
        <w:t xml:space="preserve">Государственной Думой </w:t>
      </w:r>
    </w:p>
    <w:p w:rsidR="00B30E97" w:rsidRPr="00B30E97" w:rsidRDefault="00B30E97" w:rsidP="00B30E97">
      <w:pPr>
        <w:pStyle w:val="a3"/>
        <w:spacing w:before="0" w:beforeAutospacing="0" w:after="0" w:afterAutospacing="0" w:line="288" w:lineRule="atLeast"/>
        <w:jc w:val="right"/>
      </w:pPr>
      <w:r w:rsidRPr="00B30E97">
        <w:t xml:space="preserve">8 июля 2026 года </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jc w:val="right"/>
      </w:pPr>
      <w:r w:rsidRPr="00B30E97">
        <w:t xml:space="preserve">Одобрен </w:t>
      </w:r>
    </w:p>
    <w:p w:rsidR="00B30E97" w:rsidRPr="00B30E97" w:rsidRDefault="00B30E97" w:rsidP="00B30E97">
      <w:pPr>
        <w:pStyle w:val="a3"/>
        <w:spacing w:before="0" w:beforeAutospacing="0" w:after="0" w:afterAutospacing="0" w:line="288" w:lineRule="atLeast"/>
        <w:jc w:val="right"/>
      </w:pPr>
      <w:r w:rsidRPr="00B30E97">
        <w:t xml:space="preserve">Советом Федерации </w:t>
      </w:r>
    </w:p>
    <w:p w:rsidR="00B30E97" w:rsidRPr="00B30E97" w:rsidRDefault="00B30E97" w:rsidP="00B30E97">
      <w:pPr>
        <w:pStyle w:val="a3"/>
        <w:spacing w:before="0" w:beforeAutospacing="0" w:after="0" w:afterAutospacing="0" w:line="288" w:lineRule="atLeast"/>
        <w:jc w:val="right"/>
      </w:pPr>
      <w:r w:rsidRPr="00B30E97">
        <w:t xml:space="preserve">17 июля 2026 года </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ind w:firstLine="540"/>
        <w:jc w:val="both"/>
      </w:pPr>
      <w:r w:rsidRPr="00B30E97">
        <w:rPr>
          <w:b/>
          <w:bCs/>
        </w:rPr>
        <w:t>Статья 1</w:t>
      </w:r>
      <w:r w:rsidRPr="00B30E97">
        <w:t xml:space="preserve"> </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after="0" w:line="288" w:lineRule="atLeast"/>
        <w:jc w:val="both"/>
      </w:pPr>
      <w:proofErr w:type="gramStart"/>
      <w:r w:rsidRPr="00B30E97">
        <w:t xml:space="preserve">Внести в Трудовой </w:t>
      </w:r>
      <w:hyperlink r:id="rId6" w:history="1">
        <w:r w:rsidRPr="00B30E97">
          <w:rPr>
            <w:rStyle w:val="a4"/>
          </w:rPr>
          <w:t>кодекс</w:t>
        </w:r>
      </w:hyperlink>
      <w:r w:rsidRPr="00B30E97">
        <w:t xml:space="preserve"> Российской Федерации (Собрание законодательства Российской Федерации, 2002, N 1, ст. 3; 2006, N 27, ст. 2878; 2008, N 9, ст. 812; 2011, N 45, ст. 6335; 2012, N 50, ст. 6959; 2013, N 27, ст. 3477; N 52, ст. 6986; 2021, N 1, ст. 16; 2024, N 46, ст. 6909;</w:t>
      </w:r>
      <w:proofErr w:type="gramEnd"/>
      <w:r w:rsidRPr="00B30E97">
        <w:t xml:space="preserve"> </w:t>
      </w:r>
      <w:proofErr w:type="gramStart"/>
      <w:r w:rsidRPr="00B30E97">
        <w:t>N 51, ст. 7864; 2026, N 22, ст. 2743) следующие изменения:</w:t>
      </w:r>
      <w:proofErr w:type="gramEnd"/>
    </w:p>
    <w:p w:rsidR="00B30E97" w:rsidRPr="00B30E97" w:rsidRDefault="00B30E97" w:rsidP="00B30E97">
      <w:pPr>
        <w:pStyle w:val="a3"/>
        <w:spacing w:after="0" w:line="288" w:lineRule="atLeast"/>
        <w:jc w:val="both"/>
      </w:pPr>
      <w:r w:rsidRPr="00B30E97">
        <w:t xml:space="preserve">1) в абзаце третьем части второй </w:t>
      </w:r>
      <w:hyperlink r:id="rId7" w:history="1">
        <w:r w:rsidRPr="00B30E97">
          <w:rPr>
            <w:rStyle w:val="a4"/>
          </w:rPr>
          <w:t>статьи 57</w:t>
        </w:r>
      </w:hyperlink>
      <w:r w:rsidRPr="00B30E97">
        <w:t xml:space="preserve"> слово "стандартов</w:t>
      </w:r>
      <w:proofErr w:type="gramStart"/>
      <w:r w:rsidRPr="00B30E97">
        <w:t>;"</w:t>
      </w:r>
      <w:proofErr w:type="gramEnd"/>
      <w:r w:rsidRPr="00B30E97">
        <w:t xml:space="preserve"> заменить словами "стандартов. При заключении срочного трудового договора о стажировке в сфере труда в наименовании должности, профессии или специальности стажера указывается, что работник является стажером</w:t>
      </w:r>
      <w:proofErr w:type="gramStart"/>
      <w:r w:rsidRPr="00B30E97">
        <w:t>;"</w:t>
      </w:r>
      <w:proofErr w:type="gramEnd"/>
      <w:r w:rsidRPr="00B30E97">
        <w:t>;</w:t>
      </w:r>
    </w:p>
    <w:p w:rsidR="00B30E97" w:rsidRPr="00B30E97" w:rsidRDefault="00B30E97" w:rsidP="00B30E97">
      <w:pPr>
        <w:pStyle w:val="a3"/>
        <w:spacing w:after="0" w:line="288" w:lineRule="atLeast"/>
        <w:jc w:val="both"/>
      </w:pPr>
      <w:r w:rsidRPr="00B30E97">
        <w:t xml:space="preserve">2) в </w:t>
      </w:r>
      <w:hyperlink r:id="rId8" w:history="1">
        <w:r w:rsidRPr="00B30E97">
          <w:rPr>
            <w:rStyle w:val="a4"/>
          </w:rPr>
          <w:t>статье 58</w:t>
        </w:r>
      </w:hyperlink>
      <w:r w:rsidRPr="00B30E97">
        <w:t>:</w:t>
      </w:r>
    </w:p>
    <w:p w:rsidR="00B30E97" w:rsidRPr="00B30E97" w:rsidRDefault="00B30E97" w:rsidP="00B30E97">
      <w:pPr>
        <w:pStyle w:val="a3"/>
        <w:spacing w:after="0" w:line="288" w:lineRule="atLeast"/>
        <w:jc w:val="both"/>
      </w:pPr>
      <w:r w:rsidRPr="00B30E97">
        <w:t>а) в части четвертой слово "когда" заменить словом "если", дополнить словами ", за исключением случая заключения срочного трудового договора о стажировке в сфере труда";</w:t>
      </w:r>
    </w:p>
    <w:p w:rsidR="00B30E97" w:rsidRPr="00B30E97" w:rsidRDefault="00B30E97" w:rsidP="00B30E97">
      <w:pPr>
        <w:pStyle w:val="a3"/>
        <w:spacing w:after="0" w:line="288" w:lineRule="atLeast"/>
        <w:jc w:val="both"/>
      </w:pPr>
      <w:r w:rsidRPr="00B30E97">
        <w:t>б) часть шестую после слов "срочных трудовых договоров" дополнить словами ", в том числе о стажировке в сфере труда</w:t>
      </w:r>
      <w:proofErr w:type="gramStart"/>
      <w:r w:rsidRPr="00B30E97">
        <w:t>,"</w:t>
      </w:r>
      <w:proofErr w:type="gramEnd"/>
      <w:r w:rsidRPr="00B30E97">
        <w:t>;</w:t>
      </w:r>
    </w:p>
    <w:p w:rsidR="00B30E97" w:rsidRPr="00B30E97" w:rsidRDefault="00B30E97" w:rsidP="00B30E97">
      <w:pPr>
        <w:pStyle w:val="a3"/>
        <w:spacing w:after="0" w:line="288" w:lineRule="atLeast"/>
        <w:jc w:val="both"/>
      </w:pPr>
      <w:r w:rsidRPr="00B30E97">
        <w:t xml:space="preserve">3) в части первой </w:t>
      </w:r>
      <w:hyperlink r:id="rId9" w:history="1">
        <w:r w:rsidRPr="00B30E97">
          <w:rPr>
            <w:rStyle w:val="a4"/>
          </w:rPr>
          <w:t>статьи 59</w:t>
        </w:r>
      </w:hyperlink>
      <w:r w:rsidRPr="00B30E97">
        <w:t>:</w:t>
      </w:r>
    </w:p>
    <w:p w:rsidR="00B30E97" w:rsidRPr="00B30E97" w:rsidRDefault="00B30E97" w:rsidP="00B30E97">
      <w:pPr>
        <w:pStyle w:val="a3"/>
        <w:spacing w:after="0" w:line="288" w:lineRule="atLeast"/>
        <w:jc w:val="both"/>
      </w:pPr>
      <w:r w:rsidRPr="00B30E97">
        <w:t>а) абзац девятый изложить в следующей редакции:</w:t>
      </w:r>
    </w:p>
    <w:p w:rsidR="00B30E97" w:rsidRPr="00B30E97" w:rsidRDefault="00B30E97" w:rsidP="00B30E97">
      <w:pPr>
        <w:pStyle w:val="a3"/>
        <w:spacing w:after="0" w:line="288" w:lineRule="atLeast"/>
        <w:jc w:val="both"/>
      </w:pPr>
      <w:r w:rsidRPr="00B30E97">
        <w:t>"для выполнения работ, непосредственно связанных с получением дополнительного профессионального образования в форме стажировки, а также с прохождением практики в рамках освоения основных профессиональных образовательных программ и дополнительных профессиональных программ</w:t>
      </w:r>
      <w:proofErr w:type="gramStart"/>
      <w:r w:rsidRPr="00B30E97">
        <w:t>;"</w:t>
      </w:r>
      <w:proofErr w:type="gramEnd"/>
      <w:r w:rsidRPr="00B30E97">
        <w:t>;</w:t>
      </w:r>
    </w:p>
    <w:p w:rsidR="00B30E97" w:rsidRPr="00B30E97" w:rsidRDefault="00B30E97" w:rsidP="00B30E97">
      <w:pPr>
        <w:pStyle w:val="a3"/>
        <w:spacing w:after="0" w:line="288" w:lineRule="atLeast"/>
        <w:jc w:val="both"/>
      </w:pPr>
      <w:r w:rsidRPr="00B30E97">
        <w:t>б) дополнить новым абзацем тринадцатым следующего содержания:</w:t>
      </w:r>
    </w:p>
    <w:p w:rsidR="00B30E97" w:rsidRPr="00B30E97" w:rsidRDefault="00B30E97" w:rsidP="00B30E97">
      <w:pPr>
        <w:pStyle w:val="a3"/>
        <w:spacing w:after="0" w:line="288" w:lineRule="atLeast"/>
        <w:jc w:val="both"/>
      </w:pPr>
      <w:r w:rsidRPr="00B30E97">
        <w:t>"с лицами, принимаемыми на работу для прохождения стажировки в сфере труда</w:t>
      </w:r>
      <w:proofErr w:type="gramStart"/>
      <w:r w:rsidRPr="00B30E97">
        <w:t>;"</w:t>
      </w:r>
      <w:proofErr w:type="gramEnd"/>
      <w:r w:rsidRPr="00B30E97">
        <w:t>;</w:t>
      </w:r>
    </w:p>
    <w:p w:rsidR="00B30E97" w:rsidRPr="00B30E97" w:rsidRDefault="00B30E97" w:rsidP="00B30E97">
      <w:pPr>
        <w:pStyle w:val="a3"/>
        <w:spacing w:after="0" w:line="288" w:lineRule="atLeast"/>
        <w:jc w:val="both"/>
      </w:pPr>
      <w:r w:rsidRPr="00B30E97">
        <w:t>в) абзац тринадцатый считать абзацем четырнадцатым;</w:t>
      </w:r>
    </w:p>
    <w:p w:rsidR="00B30E97" w:rsidRPr="00B30E97" w:rsidRDefault="00B30E97" w:rsidP="00B30E97">
      <w:pPr>
        <w:pStyle w:val="a3"/>
        <w:spacing w:after="0" w:line="288" w:lineRule="atLeast"/>
        <w:jc w:val="both"/>
      </w:pPr>
      <w:r w:rsidRPr="00B30E97">
        <w:lastRenderedPageBreak/>
        <w:t xml:space="preserve">4) часть первую </w:t>
      </w:r>
      <w:hyperlink r:id="rId10" w:history="1">
        <w:r w:rsidRPr="00B30E97">
          <w:rPr>
            <w:rStyle w:val="a4"/>
          </w:rPr>
          <w:t>статьи 351.8</w:t>
        </w:r>
      </w:hyperlink>
      <w:r w:rsidRPr="00B30E97">
        <w:t xml:space="preserve"> дополнить словами ", в том числе при прохождении им стажировки в сфере труда";</w:t>
      </w:r>
    </w:p>
    <w:p w:rsidR="00B30E97" w:rsidRPr="00B30E97" w:rsidRDefault="00B30E97" w:rsidP="00B30E97">
      <w:pPr>
        <w:pStyle w:val="a3"/>
        <w:spacing w:after="0" w:line="288" w:lineRule="atLeast"/>
        <w:jc w:val="both"/>
      </w:pPr>
      <w:r w:rsidRPr="00B30E97">
        <w:t xml:space="preserve">5) </w:t>
      </w:r>
      <w:hyperlink r:id="rId11" w:history="1">
        <w:r w:rsidRPr="00B30E97">
          <w:rPr>
            <w:rStyle w:val="a4"/>
          </w:rPr>
          <w:t>главу 55</w:t>
        </w:r>
      </w:hyperlink>
      <w:r w:rsidRPr="00B30E97">
        <w:t xml:space="preserve"> дополнить статьей 351.9 следующего содержания:</w:t>
      </w:r>
    </w:p>
    <w:p w:rsidR="00B30E97" w:rsidRPr="00B30E97" w:rsidRDefault="00B30E97" w:rsidP="00B30E97">
      <w:pPr>
        <w:pStyle w:val="a3"/>
        <w:spacing w:after="0" w:line="288" w:lineRule="atLeast"/>
        <w:jc w:val="both"/>
      </w:pPr>
    </w:p>
    <w:p w:rsidR="00B30E97" w:rsidRPr="00B30E97" w:rsidRDefault="00B30E97" w:rsidP="00B30E97">
      <w:pPr>
        <w:pStyle w:val="a3"/>
        <w:spacing w:after="0" w:line="288" w:lineRule="atLeast"/>
        <w:jc w:val="both"/>
      </w:pPr>
      <w:r w:rsidRPr="00B30E97">
        <w:t>"Статья 351.9 Особенности регулирования труда работников, проходящих стажировку в сфере труда</w:t>
      </w:r>
    </w:p>
    <w:p w:rsidR="00B30E97" w:rsidRPr="00B30E97" w:rsidRDefault="00B30E97" w:rsidP="00B30E97">
      <w:pPr>
        <w:pStyle w:val="a3"/>
        <w:spacing w:after="0" w:line="288" w:lineRule="atLeast"/>
        <w:jc w:val="both"/>
      </w:pPr>
      <w:r w:rsidRPr="00B30E97">
        <w:t>Стажировка в сфере труда - трудовая деятельность, осуществляемая на основании срочного трудового договора, заключенного в соответствии с абзацем тринадцатым части первой статьи 59 настоящего Кодекса между работодателем и лицом, указанным в части второй настоящей статьи, в целях приобретения им первичного опыта профессиональной деятельности, практических навыков и (или) адаптации к трудовой деятельности.</w:t>
      </w:r>
    </w:p>
    <w:p w:rsidR="00B30E97" w:rsidRPr="00B30E97" w:rsidRDefault="00B30E97" w:rsidP="00B30E97">
      <w:pPr>
        <w:pStyle w:val="a3"/>
        <w:spacing w:after="0" w:line="288" w:lineRule="atLeast"/>
        <w:jc w:val="both"/>
      </w:pPr>
      <w:proofErr w:type="gramStart"/>
      <w:r w:rsidRPr="00B30E97">
        <w:t>Для целей настоящей статьи под стажером понимается лицо, получившее или получающее среднее профессиональное образование, высшее образование, дополнительное профессиональное образование по программе профессиональной переподготовки либо прошедшее или проходящее профессиональное обучение (по программам профессиональной подготовки по профессиям рабочих, должностям служащих или программам переподготовки рабочих, служащих) и принимаемое на работу для прохождения стажировки в сфере труда по освоенным (осваиваемым) им профессии, специальности или</w:t>
      </w:r>
      <w:proofErr w:type="gramEnd"/>
      <w:r w:rsidRPr="00B30E97">
        <w:t xml:space="preserve"> направлению подготовки либо полученной (получаемой) новой квалификации в целях приобретения им первичного опыта профессиональной деятельности, практических навыков и (или) адаптации к трудовой деятельности.</w:t>
      </w:r>
    </w:p>
    <w:p w:rsidR="00B30E97" w:rsidRPr="00B30E97" w:rsidRDefault="00B30E97" w:rsidP="00B30E97">
      <w:pPr>
        <w:pStyle w:val="a3"/>
        <w:spacing w:after="0" w:line="288" w:lineRule="atLeast"/>
        <w:jc w:val="both"/>
      </w:pPr>
      <w:r w:rsidRPr="00B30E97">
        <w:t xml:space="preserve">Срочный трудовой договор о стажировке в сфере труда заключается не позднее одного года после получения образования, указанного в части второй настоящей статьи. </w:t>
      </w:r>
      <w:proofErr w:type="gramStart"/>
      <w:r w:rsidRPr="00B30E97">
        <w:t>Течение указанного срока приостанавливается на период призыва на военную службу, в том числе по мобилизации, направления на службу в войска национальной гвардии Российской Федерации по мобилизации или заключения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w:t>
      </w:r>
      <w:proofErr w:type="gramEnd"/>
      <w:r w:rsidRPr="00B30E97">
        <w:t xml:space="preserve"> </w:t>
      </w:r>
      <w:proofErr w:type="gramStart"/>
      <w:r w:rsidRPr="00B30E97">
        <w:t>национальной гвардии Российской Федерации, на период временной нетрудоспособности, отпуска по беременности и родам, отпуска по уходу за ребенком, ухода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 других случаях, предусмотренных федеральными законами и иными нормативными правовыми актами Российской Федерации.</w:t>
      </w:r>
      <w:proofErr w:type="gramEnd"/>
    </w:p>
    <w:p w:rsidR="00B30E97" w:rsidRPr="00B30E97" w:rsidRDefault="00B30E97" w:rsidP="00B30E97">
      <w:pPr>
        <w:pStyle w:val="a3"/>
        <w:spacing w:after="0" w:line="288" w:lineRule="atLeast"/>
        <w:jc w:val="both"/>
      </w:pPr>
      <w:r w:rsidRPr="00B30E97">
        <w:t>Срок срочного трудового договора о стажировке в сфере труда не может превышать шесть месяцев.</w:t>
      </w:r>
    </w:p>
    <w:p w:rsidR="00B30E97" w:rsidRPr="00B30E97" w:rsidRDefault="00B30E97" w:rsidP="00B30E97">
      <w:pPr>
        <w:pStyle w:val="a3"/>
        <w:spacing w:after="0" w:line="288" w:lineRule="atLeast"/>
        <w:jc w:val="both"/>
      </w:pPr>
      <w:r w:rsidRPr="00B30E97">
        <w:t>На период прохождения стажировки в сфере труда работодатель организует для стажера наставничество в целях оказания помощи в овладении навыками работы на производстве и (или) рабочем месте по освоенным (осваиваемым) профессии, специальности или направлению подготовки либо полученной (получаемой) новой квалификации.</w:t>
      </w:r>
    </w:p>
    <w:p w:rsidR="00B30E97" w:rsidRPr="00B30E97" w:rsidRDefault="00B30E97" w:rsidP="00B30E97">
      <w:pPr>
        <w:pStyle w:val="a3"/>
        <w:spacing w:after="0" w:line="288" w:lineRule="atLeast"/>
        <w:jc w:val="both"/>
      </w:pPr>
      <w:r w:rsidRPr="00B30E97">
        <w:lastRenderedPageBreak/>
        <w:t>Порядок прохождения стажировки в сфере труда, осуществления наставничества при прохождении указанной стажировки, оценки ее результатов, допустимый объем самостоятельной работы стажера определяются локальным нормативным актом.</w:t>
      </w:r>
    </w:p>
    <w:p w:rsidR="00B30E97" w:rsidRPr="00B30E97" w:rsidRDefault="00B30E97" w:rsidP="00B30E97">
      <w:pPr>
        <w:pStyle w:val="a3"/>
        <w:spacing w:after="0" w:line="288" w:lineRule="atLeast"/>
        <w:jc w:val="both"/>
      </w:pPr>
      <w:r w:rsidRPr="00B30E97">
        <w:t>Работнику по истечении срока срочного трудового договора о стажировке в сфере труда в случае заключения трудового договора с тем же работодателем, с которым был заключен срочный трудовой договор о стажировке в сфере труда, испытательный срок не устанавливается.</w:t>
      </w:r>
    </w:p>
    <w:p w:rsidR="00B30E97" w:rsidRPr="00B30E97" w:rsidRDefault="00B30E97" w:rsidP="00B30E97">
      <w:pPr>
        <w:pStyle w:val="a3"/>
        <w:spacing w:after="0" w:line="288" w:lineRule="atLeast"/>
        <w:jc w:val="both"/>
      </w:pPr>
      <w:r w:rsidRPr="00B30E97">
        <w:t xml:space="preserve">Действие положений настоящей статьи не распространяется на отношения, связанные с прохождением стажировки на рабочем месте (для определенных категорий работников), предусмотренной требованиями охраны труда в соответствии с настоящим Кодексом, а также стажировки в целях допуска к профессиональной деятельности, </w:t>
      </w:r>
      <w:proofErr w:type="gramStart"/>
      <w:r w:rsidRPr="00B30E97">
        <w:t>особенности</w:t>
      </w:r>
      <w:proofErr w:type="gramEnd"/>
      <w:r w:rsidRPr="00B30E97">
        <w:t xml:space="preserve"> осуществления которой установлены отдельными федеральными законами или иными нормативными правовыми актами Российской Федерации.</w:t>
      </w:r>
    </w:p>
    <w:p w:rsidR="00B30E97" w:rsidRPr="00B30E97" w:rsidRDefault="00B30E97" w:rsidP="00B30E97">
      <w:pPr>
        <w:pStyle w:val="a3"/>
        <w:spacing w:after="0" w:line="288" w:lineRule="atLeast"/>
        <w:jc w:val="both"/>
      </w:pPr>
      <w:r w:rsidRPr="00B30E97">
        <w:t>Особенности регулирования труда работников, проходящих стажировку в сфере труда, установленные настоящей статьей, не распространяются на государственных служащих и муниципальных служащих</w:t>
      </w:r>
      <w:proofErr w:type="gramStart"/>
      <w:r w:rsidRPr="00B30E97">
        <w:t>.".</w:t>
      </w:r>
      <w:proofErr w:type="gramEnd"/>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ind w:firstLine="540"/>
        <w:jc w:val="both"/>
      </w:pPr>
      <w:r w:rsidRPr="00B30E97">
        <w:rPr>
          <w:b/>
          <w:bCs/>
        </w:rPr>
        <w:t>Статья 2</w:t>
      </w:r>
      <w:r w:rsidRPr="00B30E97">
        <w:t xml:space="preserve"> </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ind w:firstLine="540"/>
        <w:jc w:val="both"/>
      </w:pPr>
      <w:r w:rsidRPr="00B30E97">
        <w:t xml:space="preserve">Настоящий Федеральный закон вступает в силу с 1 марта 2027 года. </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jc w:val="right"/>
      </w:pPr>
      <w:r w:rsidRPr="00B30E97">
        <w:t xml:space="preserve">Президент </w:t>
      </w:r>
    </w:p>
    <w:p w:rsidR="00B30E97" w:rsidRPr="00B30E97" w:rsidRDefault="00B30E97" w:rsidP="00B30E97">
      <w:pPr>
        <w:pStyle w:val="a3"/>
        <w:spacing w:before="0" w:beforeAutospacing="0" w:after="0" w:afterAutospacing="0" w:line="288" w:lineRule="atLeast"/>
        <w:jc w:val="right"/>
      </w:pPr>
      <w:r w:rsidRPr="00B30E97">
        <w:t xml:space="preserve">Российской Федерации </w:t>
      </w:r>
    </w:p>
    <w:p w:rsidR="00B30E97" w:rsidRPr="00B30E97" w:rsidRDefault="00B30E97" w:rsidP="00B30E97">
      <w:pPr>
        <w:pStyle w:val="a3"/>
        <w:spacing w:before="0" w:beforeAutospacing="0" w:after="0" w:afterAutospacing="0" w:line="288" w:lineRule="atLeast"/>
        <w:jc w:val="right"/>
      </w:pPr>
      <w:r w:rsidRPr="00B30E97">
        <w:t xml:space="preserve">В.ПУТИН </w:t>
      </w:r>
    </w:p>
    <w:p w:rsidR="00B30E97" w:rsidRPr="00B30E97" w:rsidRDefault="00B30E97" w:rsidP="00B30E97">
      <w:pPr>
        <w:pStyle w:val="a7"/>
        <w:rPr>
          <w:rFonts w:ascii="Times New Roman" w:hAnsi="Times New Roman" w:cs="Times New Roman"/>
          <w:sz w:val="24"/>
          <w:szCs w:val="24"/>
        </w:rPr>
      </w:pPr>
      <w:r w:rsidRPr="00B30E97">
        <w:rPr>
          <w:rFonts w:ascii="Times New Roman" w:hAnsi="Times New Roman" w:cs="Times New Roman"/>
          <w:sz w:val="24"/>
          <w:szCs w:val="24"/>
        </w:rPr>
        <w:t xml:space="preserve">Москва, Кремль </w:t>
      </w:r>
    </w:p>
    <w:p w:rsidR="00B30E97" w:rsidRPr="00B30E97" w:rsidRDefault="00B30E97" w:rsidP="00B30E97">
      <w:pPr>
        <w:pStyle w:val="a7"/>
        <w:rPr>
          <w:rFonts w:ascii="Times New Roman" w:hAnsi="Times New Roman" w:cs="Times New Roman"/>
          <w:sz w:val="24"/>
          <w:szCs w:val="24"/>
        </w:rPr>
      </w:pPr>
      <w:r w:rsidRPr="00B30E97">
        <w:rPr>
          <w:rFonts w:ascii="Times New Roman" w:hAnsi="Times New Roman" w:cs="Times New Roman"/>
          <w:sz w:val="24"/>
          <w:szCs w:val="24"/>
        </w:rPr>
        <w:t xml:space="preserve">26 июля 2026 года </w:t>
      </w:r>
    </w:p>
    <w:p w:rsidR="00B30E97" w:rsidRPr="00B30E97" w:rsidRDefault="00B30E97" w:rsidP="00B30E97">
      <w:pPr>
        <w:pStyle w:val="a7"/>
        <w:rPr>
          <w:rFonts w:ascii="Times New Roman" w:hAnsi="Times New Roman" w:cs="Times New Roman"/>
          <w:sz w:val="24"/>
          <w:szCs w:val="24"/>
        </w:rPr>
      </w:pPr>
      <w:r w:rsidRPr="00B30E97">
        <w:rPr>
          <w:rFonts w:ascii="Times New Roman" w:hAnsi="Times New Roman" w:cs="Times New Roman"/>
          <w:sz w:val="24"/>
          <w:szCs w:val="24"/>
        </w:rPr>
        <w:t xml:space="preserve">N 246-ФЗ </w:t>
      </w:r>
    </w:p>
    <w:p w:rsidR="00B30E97" w:rsidRPr="00B30E97" w:rsidRDefault="00B30E97" w:rsidP="00B30E97">
      <w:pPr>
        <w:pStyle w:val="a3"/>
        <w:spacing w:before="0" w:beforeAutospacing="0" w:after="0" w:afterAutospacing="0" w:line="288" w:lineRule="atLeast"/>
        <w:jc w:val="both"/>
      </w:pPr>
      <w:r w:rsidRPr="00B30E97">
        <w:t xml:space="preserve">  </w:t>
      </w:r>
    </w:p>
    <w:p w:rsidR="00B30E97" w:rsidRPr="00B30E97" w:rsidRDefault="00B30E97" w:rsidP="00B30E97">
      <w:pPr>
        <w:pStyle w:val="a3"/>
        <w:spacing w:before="0" w:beforeAutospacing="0" w:after="0" w:afterAutospacing="0" w:line="288" w:lineRule="atLeast"/>
        <w:jc w:val="both"/>
      </w:pPr>
      <w:r w:rsidRPr="00B30E97">
        <w:t xml:space="preserve">  </w:t>
      </w:r>
    </w:p>
    <w:p w:rsidR="00F87B30" w:rsidRPr="00B30E97" w:rsidRDefault="00F87B30" w:rsidP="005A513A">
      <w:pPr>
        <w:rPr>
          <w:rFonts w:ascii="Times New Roman" w:hAnsi="Times New Roman" w:cs="Times New Roman"/>
          <w:sz w:val="24"/>
          <w:szCs w:val="24"/>
        </w:rPr>
      </w:pPr>
    </w:p>
    <w:sectPr w:rsidR="00F87B30" w:rsidRPr="00B30E97"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B07E6"/>
    <w:rsid w:val="002D7D9A"/>
    <w:rsid w:val="00310DB7"/>
    <w:rsid w:val="003D610C"/>
    <w:rsid w:val="00441D66"/>
    <w:rsid w:val="005005D7"/>
    <w:rsid w:val="0051498A"/>
    <w:rsid w:val="00525ABA"/>
    <w:rsid w:val="00587BCD"/>
    <w:rsid w:val="005A513A"/>
    <w:rsid w:val="005E2268"/>
    <w:rsid w:val="00622EF4"/>
    <w:rsid w:val="0062333D"/>
    <w:rsid w:val="006A3F4C"/>
    <w:rsid w:val="006F710E"/>
    <w:rsid w:val="00742FB9"/>
    <w:rsid w:val="00752FFF"/>
    <w:rsid w:val="007C217B"/>
    <w:rsid w:val="00847224"/>
    <w:rsid w:val="008B42FC"/>
    <w:rsid w:val="008F54BB"/>
    <w:rsid w:val="00A15F2B"/>
    <w:rsid w:val="00B30E97"/>
    <w:rsid w:val="00B415B2"/>
    <w:rsid w:val="00B70054"/>
    <w:rsid w:val="00B710FE"/>
    <w:rsid w:val="00CA0B3A"/>
    <w:rsid w:val="00CA5722"/>
    <w:rsid w:val="00CC0FA2"/>
    <w:rsid w:val="00CC5681"/>
    <w:rsid w:val="00DE45D3"/>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3646">
      <w:bodyDiv w:val="1"/>
      <w:marLeft w:val="0"/>
      <w:marRight w:val="0"/>
      <w:marTop w:val="0"/>
      <w:marBottom w:val="0"/>
      <w:divBdr>
        <w:top w:val="none" w:sz="0" w:space="0" w:color="auto"/>
        <w:left w:val="none" w:sz="0" w:space="0" w:color="auto"/>
        <w:bottom w:val="none" w:sz="0" w:space="0" w:color="auto"/>
        <w:right w:val="none" w:sz="0" w:space="0" w:color="auto"/>
      </w:divBdr>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14461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504709#h505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normativ.kontur.ru/document?moduleid=1&amp;documentid=504709#h504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504709#l0" TargetMode="External"/><Relationship Id="rId11" Type="http://schemas.openxmlformats.org/officeDocument/2006/relationships/hyperlink" Target="https://normativ.kontur.ru/document?moduleid=1&amp;documentid=504709#h5985" TargetMode="External"/><Relationship Id="rId5" Type="http://schemas.openxmlformats.org/officeDocument/2006/relationships/webSettings" Target="webSettings.xml"/><Relationship Id="rId10" Type="http://schemas.openxmlformats.org/officeDocument/2006/relationships/hyperlink" Target="https://normativ.kontur.ru/document?moduleid=1&amp;documentid=504709#h9995" TargetMode="External"/><Relationship Id="rId4" Type="http://schemas.openxmlformats.org/officeDocument/2006/relationships/settings" Target="settings.xml"/><Relationship Id="rId9" Type="http://schemas.openxmlformats.org/officeDocument/2006/relationships/hyperlink" Target="https://normativ.kontur.ru/document?moduleid=1&amp;documentid=504709#h5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5690</Characters>
  <Application>Microsoft Office Word</Application>
  <DocSecurity>0</DocSecurity>
  <Lines>132</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2026-07-29T04:20:00Z</dcterms:created>
  <dcterms:modified xsi:type="dcterms:W3CDTF">2026-07-29T04:20:00Z</dcterms:modified>
</cp:coreProperties>
</file>