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92" w:rsidRPr="00BC1792" w:rsidRDefault="00BC1792" w:rsidP="00BC1792">
      <w:pPr>
        <w:spacing w:after="0" w:line="360" w:lineRule="auto"/>
        <w:jc w:val="center"/>
        <w:rPr>
          <w:rFonts w:ascii="Times New Roman" w:eastAsia="Times New Roman" w:hAnsi="Times New Roman" w:cs="Times New Roman"/>
          <w:b/>
          <w:bCs/>
          <w:sz w:val="24"/>
          <w:szCs w:val="24"/>
          <w:lang w:eastAsia="ru-RU"/>
        </w:rPr>
      </w:pPr>
      <w:r w:rsidRPr="00BC1792">
        <w:rPr>
          <w:rFonts w:ascii="Times New Roman" w:eastAsia="Times New Roman" w:hAnsi="Times New Roman" w:cs="Times New Roman"/>
          <w:b/>
          <w:bCs/>
          <w:sz w:val="24"/>
          <w:szCs w:val="24"/>
          <w:lang w:eastAsia="ru-RU"/>
        </w:rPr>
        <w:t>ВЕРХОВНЫЙ СУД РОССИЙСКОЙ ФЕДЕРАЦИИ</w:t>
      </w:r>
    </w:p>
    <w:bookmarkStart w:id="0" w:name="_GoBack"/>
    <w:p w:rsidR="00BC1792" w:rsidRPr="00BC1792" w:rsidRDefault="00BC1792" w:rsidP="00BC1792">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fldChar w:fldCharType="begin"/>
      </w:r>
      <w:r>
        <w:rPr>
          <w:rFonts w:ascii="Times New Roman" w:eastAsia="Times New Roman" w:hAnsi="Times New Roman" w:cs="Times New Roman"/>
          <w:b/>
          <w:bCs/>
          <w:sz w:val="24"/>
          <w:szCs w:val="24"/>
          <w:lang w:eastAsia="ru-RU"/>
        </w:rPr>
        <w:instrText xml:space="preserve"> HYPERLINK "https://www.vsrf.ru/lk/practice/cases/12-36707870" \l "12-36707870" </w:instrText>
      </w:r>
      <w:r>
        <w:rPr>
          <w:rFonts w:ascii="Times New Roman" w:eastAsia="Times New Roman" w:hAnsi="Times New Roman" w:cs="Times New Roman"/>
          <w:b/>
          <w:bCs/>
          <w:sz w:val="24"/>
          <w:szCs w:val="24"/>
          <w:lang w:eastAsia="ru-RU"/>
        </w:rPr>
      </w:r>
      <w:r>
        <w:rPr>
          <w:rFonts w:ascii="Times New Roman" w:eastAsia="Times New Roman" w:hAnsi="Times New Roman" w:cs="Times New Roman"/>
          <w:b/>
          <w:bCs/>
          <w:sz w:val="24"/>
          <w:szCs w:val="24"/>
          <w:lang w:eastAsia="ru-RU"/>
        </w:rPr>
        <w:fldChar w:fldCharType="separate"/>
      </w:r>
      <w:r w:rsidRPr="00BC1792">
        <w:rPr>
          <w:rStyle w:val="a4"/>
          <w:rFonts w:ascii="Times New Roman" w:eastAsia="Times New Roman" w:hAnsi="Times New Roman" w:cs="Times New Roman"/>
          <w:b/>
          <w:bCs/>
          <w:sz w:val="24"/>
          <w:szCs w:val="24"/>
          <w:lang w:eastAsia="ru-RU"/>
        </w:rPr>
        <w:t>Определение ВС РФ от 15.06.2026 N 56-КГ26-12-К9</w:t>
      </w:r>
      <w:r>
        <w:rPr>
          <w:rFonts w:ascii="Times New Roman" w:eastAsia="Times New Roman" w:hAnsi="Times New Roman" w:cs="Times New Roman"/>
          <w:b/>
          <w:bCs/>
          <w:sz w:val="24"/>
          <w:szCs w:val="24"/>
          <w:lang w:eastAsia="ru-RU"/>
        </w:rPr>
        <w:fldChar w:fldCharType="end"/>
      </w:r>
    </w:p>
    <w:bookmarkEnd w:id="0"/>
    <w:p w:rsidR="00BC1792" w:rsidRDefault="00BC1792" w:rsidP="00BC1792">
      <w:pPr>
        <w:spacing w:after="0" w:line="288" w:lineRule="atLeast"/>
        <w:jc w:val="right"/>
        <w:rPr>
          <w:rFonts w:ascii="Times New Roman" w:eastAsia="Times New Roman" w:hAnsi="Times New Roman" w:cs="Times New Roman"/>
          <w:sz w:val="24"/>
          <w:szCs w:val="24"/>
          <w:lang w:eastAsia="ru-RU"/>
        </w:rPr>
      </w:pPr>
    </w:p>
    <w:p w:rsidR="00BC1792" w:rsidRPr="00BC1792" w:rsidRDefault="00BC1792" w:rsidP="00BC1792">
      <w:pPr>
        <w:pStyle w:val="a7"/>
        <w:rPr>
          <w:rFonts w:ascii="Times New Roman" w:hAnsi="Times New Roman" w:cs="Times New Roman"/>
          <w:i/>
          <w:sz w:val="24"/>
          <w:szCs w:val="24"/>
          <w:lang w:eastAsia="ru-RU"/>
        </w:rPr>
      </w:pPr>
      <w:r w:rsidRPr="00BC1792">
        <w:rPr>
          <w:rFonts w:ascii="Times New Roman" w:hAnsi="Times New Roman" w:cs="Times New Roman"/>
          <w:i/>
          <w:sz w:val="24"/>
          <w:szCs w:val="24"/>
          <w:lang w:eastAsia="ru-RU"/>
        </w:rPr>
        <w:t xml:space="preserve">УИД 25RS0001-01-2024-007009-56 </w:t>
      </w:r>
    </w:p>
    <w:p w:rsidR="00BC1792" w:rsidRPr="00BC1792" w:rsidRDefault="00BC1792" w:rsidP="00BC1792">
      <w:pPr>
        <w:pStyle w:val="a7"/>
        <w:rPr>
          <w:rFonts w:ascii="Times New Roman" w:hAnsi="Times New Roman" w:cs="Times New Roman"/>
          <w:i/>
          <w:sz w:val="24"/>
          <w:szCs w:val="24"/>
          <w:lang w:eastAsia="ru-RU"/>
        </w:rPr>
      </w:pPr>
      <w:r w:rsidRPr="00BC1792">
        <w:rPr>
          <w:rFonts w:ascii="Times New Roman" w:hAnsi="Times New Roman" w:cs="Times New Roman"/>
          <w:i/>
          <w:sz w:val="24"/>
          <w:szCs w:val="24"/>
          <w:lang w:eastAsia="ru-RU"/>
        </w:rPr>
        <w:t xml:space="preserve">Судебная коллегия по гражданским делам Верховного Суда Российской Федерации в составе </w:t>
      </w:r>
    </w:p>
    <w:p w:rsidR="00BC1792" w:rsidRPr="00BC1792" w:rsidRDefault="00BC1792" w:rsidP="00BC1792">
      <w:pPr>
        <w:pStyle w:val="a7"/>
        <w:rPr>
          <w:rFonts w:ascii="Times New Roman" w:hAnsi="Times New Roman" w:cs="Times New Roman"/>
          <w:i/>
          <w:sz w:val="24"/>
          <w:szCs w:val="24"/>
          <w:lang w:eastAsia="ru-RU"/>
        </w:rPr>
      </w:pPr>
      <w:r w:rsidRPr="00BC1792">
        <w:rPr>
          <w:rFonts w:ascii="Times New Roman" w:hAnsi="Times New Roman" w:cs="Times New Roman"/>
          <w:i/>
          <w:sz w:val="24"/>
          <w:szCs w:val="24"/>
          <w:lang w:eastAsia="ru-RU"/>
        </w:rPr>
        <w:t xml:space="preserve">председательствующего </w:t>
      </w:r>
      <w:proofErr w:type="spellStart"/>
      <w:r w:rsidRPr="00BC1792">
        <w:rPr>
          <w:rFonts w:ascii="Times New Roman" w:hAnsi="Times New Roman" w:cs="Times New Roman"/>
          <w:i/>
          <w:sz w:val="24"/>
          <w:szCs w:val="24"/>
          <w:lang w:eastAsia="ru-RU"/>
        </w:rPr>
        <w:t>Пчелинцевой</w:t>
      </w:r>
      <w:proofErr w:type="spellEnd"/>
      <w:r w:rsidRPr="00BC1792">
        <w:rPr>
          <w:rFonts w:ascii="Times New Roman" w:hAnsi="Times New Roman" w:cs="Times New Roman"/>
          <w:i/>
          <w:sz w:val="24"/>
          <w:szCs w:val="24"/>
          <w:lang w:eastAsia="ru-RU"/>
        </w:rPr>
        <w:t xml:space="preserve"> Л.М., </w:t>
      </w:r>
    </w:p>
    <w:p w:rsidR="00BC1792" w:rsidRPr="00BC1792" w:rsidRDefault="00BC1792" w:rsidP="00BC1792">
      <w:pPr>
        <w:pStyle w:val="a7"/>
        <w:rPr>
          <w:rFonts w:ascii="Times New Roman" w:hAnsi="Times New Roman" w:cs="Times New Roman"/>
          <w:i/>
          <w:sz w:val="24"/>
          <w:szCs w:val="24"/>
          <w:lang w:eastAsia="ru-RU"/>
        </w:rPr>
      </w:pPr>
      <w:r w:rsidRPr="00BC1792">
        <w:rPr>
          <w:rFonts w:ascii="Times New Roman" w:hAnsi="Times New Roman" w:cs="Times New Roman"/>
          <w:i/>
          <w:sz w:val="24"/>
          <w:szCs w:val="24"/>
          <w:lang w:eastAsia="ru-RU"/>
        </w:rPr>
        <w:t xml:space="preserve">судей </w:t>
      </w:r>
      <w:proofErr w:type="spellStart"/>
      <w:r w:rsidRPr="00BC1792">
        <w:rPr>
          <w:rFonts w:ascii="Times New Roman" w:hAnsi="Times New Roman" w:cs="Times New Roman"/>
          <w:i/>
          <w:sz w:val="24"/>
          <w:szCs w:val="24"/>
          <w:lang w:eastAsia="ru-RU"/>
        </w:rPr>
        <w:t>Вавилычевой</w:t>
      </w:r>
      <w:proofErr w:type="spellEnd"/>
      <w:r w:rsidRPr="00BC1792">
        <w:rPr>
          <w:rFonts w:ascii="Times New Roman" w:hAnsi="Times New Roman" w:cs="Times New Roman"/>
          <w:i/>
          <w:sz w:val="24"/>
          <w:szCs w:val="24"/>
          <w:lang w:eastAsia="ru-RU"/>
        </w:rPr>
        <w:t xml:space="preserve"> Т.Ю. и Фролкиной С.В. </w:t>
      </w:r>
    </w:p>
    <w:p w:rsidR="00BC1792" w:rsidRPr="00BC1792" w:rsidRDefault="00BC1792" w:rsidP="00BC1792">
      <w:pPr>
        <w:pStyle w:val="a7"/>
        <w:rPr>
          <w:rFonts w:ascii="Times New Roman" w:hAnsi="Times New Roman" w:cs="Times New Roman"/>
          <w:i/>
          <w:sz w:val="24"/>
          <w:szCs w:val="24"/>
          <w:lang w:eastAsia="ru-RU"/>
        </w:rPr>
      </w:pPr>
      <w:proofErr w:type="gramStart"/>
      <w:r w:rsidRPr="00BC1792">
        <w:rPr>
          <w:rFonts w:ascii="Times New Roman" w:hAnsi="Times New Roman" w:cs="Times New Roman"/>
          <w:i/>
          <w:sz w:val="24"/>
          <w:szCs w:val="24"/>
          <w:lang w:eastAsia="ru-RU"/>
        </w:rPr>
        <w:t xml:space="preserve">рассмотрела в открытом судебном заседании 15 июня 2026 г. кассационную жалобу представителя государственного казенного учреждения Приморского края по пожарной безопасности, делам гражданской обороны, защите населения и территорий от чрезвычайных ситуаций по доверенности </w:t>
      </w:r>
      <w:proofErr w:type="spellStart"/>
      <w:r w:rsidRPr="00BC1792">
        <w:rPr>
          <w:rFonts w:ascii="Times New Roman" w:hAnsi="Times New Roman" w:cs="Times New Roman"/>
          <w:i/>
          <w:sz w:val="24"/>
          <w:szCs w:val="24"/>
          <w:lang w:eastAsia="ru-RU"/>
        </w:rPr>
        <w:t>Басаргина</w:t>
      </w:r>
      <w:proofErr w:type="spellEnd"/>
      <w:r w:rsidRPr="00BC1792">
        <w:rPr>
          <w:rFonts w:ascii="Times New Roman" w:hAnsi="Times New Roman" w:cs="Times New Roman"/>
          <w:i/>
          <w:sz w:val="24"/>
          <w:szCs w:val="24"/>
          <w:lang w:eastAsia="ru-RU"/>
        </w:rPr>
        <w:t xml:space="preserve"> Олега Валентиновича на решение Ленинского районного суда г. Владивостока Приморского края от 20 марта 2025 г., апелляционное определение судебной коллегии по гражданским делам Приморского краевого суда от</w:t>
      </w:r>
      <w:proofErr w:type="gramEnd"/>
      <w:r w:rsidRPr="00BC1792">
        <w:rPr>
          <w:rFonts w:ascii="Times New Roman" w:hAnsi="Times New Roman" w:cs="Times New Roman"/>
          <w:i/>
          <w:sz w:val="24"/>
          <w:szCs w:val="24"/>
          <w:lang w:eastAsia="ru-RU"/>
        </w:rPr>
        <w:t xml:space="preserve"> 24 июня 2025 г. и определение судебной коллегии по гражданским делам Девятого кассационного суда общей юрисдикции от 13 ноября 2025 г. </w:t>
      </w:r>
    </w:p>
    <w:p w:rsidR="00BC1792" w:rsidRPr="00BC1792" w:rsidRDefault="00BC1792" w:rsidP="00BC1792">
      <w:pPr>
        <w:pStyle w:val="a7"/>
        <w:rPr>
          <w:rFonts w:ascii="Times New Roman" w:hAnsi="Times New Roman" w:cs="Times New Roman"/>
          <w:i/>
          <w:sz w:val="24"/>
          <w:szCs w:val="24"/>
          <w:lang w:eastAsia="ru-RU"/>
        </w:rPr>
      </w:pPr>
      <w:proofErr w:type="gramStart"/>
      <w:r w:rsidRPr="00BC1792">
        <w:rPr>
          <w:rFonts w:ascii="Times New Roman" w:hAnsi="Times New Roman" w:cs="Times New Roman"/>
          <w:i/>
          <w:sz w:val="24"/>
          <w:szCs w:val="24"/>
          <w:lang w:eastAsia="ru-RU"/>
        </w:rPr>
        <w:t xml:space="preserve">по делу N 2-476/2025 Ленинского районного суда г. Владивостока Приморского края по иску </w:t>
      </w:r>
      <w:proofErr w:type="spellStart"/>
      <w:r w:rsidRPr="00BC1792">
        <w:rPr>
          <w:rFonts w:ascii="Times New Roman" w:hAnsi="Times New Roman" w:cs="Times New Roman"/>
          <w:i/>
          <w:sz w:val="24"/>
          <w:szCs w:val="24"/>
          <w:lang w:eastAsia="ru-RU"/>
        </w:rPr>
        <w:t>Марущака</w:t>
      </w:r>
      <w:proofErr w:type="spellEnd"/>
      <w:r w:rsidRPr="00BC1792">
        <w:rPr>
          <w:rFonts w:ascii="Times New Roman" w:hAnsi="Times New Roman" w:cs="Times New Roman"/>
          <w:i/>
          <w:sz w:val="24"/>
          <w:szCs w:val="24"/>
          <w:lang w:eastAsia="ru-RU"/>
        </w:rPr>
        <w:t xml:space="preserve"> Николая Алексеевича к государственному казенному учреждению Приморского края по пожарной безопасности, делам гражданской обороны, защите населения и территорий от чрезвычайных ситуаций о признании незаконным приказа об увольнении, восстановлении на работе, взыскании заработной платы за время вынужденного прогула, премии, компенсации за задержку выплат, компенсации морального вреда. </w:t>
      </w:r>
      <w:proofErr w:type="gramEnd"/>
    </w:p>
    <w:p w:rsidR="00BC1792" w:rsidRPr="00BC1792" w:rsidRDefault="00BC1792" w:rsidP="00BC1792">
      <w:pPr>
        <w:pStyle w:val="a7"/>
        <w:rPr>
          <w:rFonts w:ascii="Times New Roman" w:hAnsi="Times New Roman" w:cs="Times New Roman"/>
          <w:i/>
          <w:sz w:val="24"/>
          <w:szCs w:val="24"/>
          <w:lang w:eastAsia="ru-RU"/>
        </w:rPr>
      </w:pPr>
      <w:r w:rsidRPr="00BC1792">
        <w:rPr>
          <w:rFonts w:ascii="Times New Roman" w:hAnsi="Times New Roman" w:cs="Times New Roman"/>
          <w:i/>
          <w:sz w:val="24"/>
          <w:szCs w:val="24"/>
          <w:lang w:eastAsia="ru-RU"/>
        </w:rPr>
        <w:t xml:space="preserve">Заслушав доклад судьи Верховного Суда Российской Федерации </w:t>
      </w:r>
      <w:proofErr w:type="spellStart"/>
      <w:r w:rsidRPr="00BC1792">
        <w:rPr>
          <w:rFonts w:ascii="Times New Roman" w:hAnsi="Times New Roman" w:cs="Times New Roman"/>
          <w:i/>
          <w:sz w:val="24"/>
          <w:szCs w:val="24"/>
          <w:lang w:eastAsia="ru-RU"/>
        </w:rPr>
        <w:t>Вавилычевой</w:t>
      </w:r>
      <w:proofErr w:type="spellEnd"/>
      <w:r w:rsidRPr="00BC1792">
        <w:rPr>
          <w:rFonts w:ascii="Times New Roman" w:hAnsi="Times New Roman" w:cs="Times New Roman"/>
          <w:i/>
          <w:sz w:val="24"/>
          <w:szCs w:val="24"/>
          <w:lang w:eastAsia="ru-RU"/>
        </w:rPr>
        <w:t xml:space="preserve"> Т.Ю., заключение прокурора Генеральной прокуратуры Российской Федерации Клевцовой Е.А., полагавшей обжалуемые судебные постановления незаконными, подлежащими отмене с принятием по делу нового решения об отказе в иске, </w:t>
      </w:r>
    </w:p>
    <w:p w:rsidR="00BC1792" w:rsidRPr="00BC1792" w:rsidRDefault="00BC1792" w:rsidP="00BC1792">
      <w:pPr>
        <w:pStyle w:val="a7"/>
        <w:rPr>
          <w:rFonts w:ascii="Times New Roman" w:hAnsi="Times New Roman" w:cs="Times New Roman"/>
          <w:i/>
          <w:sz w:val="24"/>
          <w:szCs w:val="24"/>
          <w:lang w:eastAsia="ru-RU"/>
        </w:rPr>
      </w:pPr>
      <w:r w:rsidRPr="00BC1792">
        <w:rPr>
          <w:rFonts w:ascii="Times New Roman" w:hAnsi="Times New Roman" w:cs="Times New Roman"/>
          <w:i/>
          <w:sz w:val="24"/>
          <w:szCs w:val="24"/>
          <w:lang w:eastAsia="ru-RU"/>
        </w:rPr>
        <w:t>Судебная коллегия по гражданским делам Верхо</w:t>
      </w:r>
      <w:r>
        <w:rPr>
          <w:rFonts w:ascii="Times New Roman" w:hAnsi="Times New Roman" w:cs="Times New Roman"/>
          <w:i/>
          <w:sz w:val="24"/>
          <w:szCs w:val="24"/>
          <w:lang w:eastAsia="ru-RU"/>
        </w:rPr>
        <w:t xml:space="preserve">вного Суда Российской Федерации </w:t>
      </w:r>
      <w:r w:rsidRPr="00BC1792">
        <w:rPr>
          <w:rFonts w:ascii="Times New Roman" w:hAnsi="Times New Roman" w:cs="Times New Roman"/>
          <w:i/>
          <w:sz w:val="24"/>
          <w:szCs w:val="24"/>
          <w:lang w:eastAsia="ru-RU"/>
        </w:rPr>
        <w:t xml:space="preserve">установила: </w:t>
      </w:r>
    </w:p>
    <w:p w:rsidR="00BC1792" w:rsidRPr="00BC1792" w:rsidRDefault="00BC1792" w:rsidP="00BC1792">
      <w:pPr>
        <w:spacing w:after="0" w:line="240" w:lineRule="auto"/>
        <w:jc w:val="center"/>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  </w:t>
      </w:r>
    </w:p>
    <w:p w:rsidR="00BC1792" w:rsidRPr="00BC1792" w:rsidRDefault="00BC1792" w:rsidP="00BC1792">
      <w:pPr>
        <w:spacing w:after="0" w:line="288" w:lineRule="atLeast"/>
        <w:ind w:firstLine="540"/>
        <w:jc w:val="both"/>
        <w:rPr>
          <w:rFonts w:ascii="Times New Roman" w:eastAsia="Times New Roman" w:hAnsi="Times New Roman" w:cs="Times New Roman"/>
          <w:sz w:val="24"/>
          <w:szCs w:val="24"/>
          <w:lang w:eastAsia="ru-RU"/>
        </w:rPr>
      </w:pPr>
      <w:proofErr w:type="spellStart"/>
      <w:proofErr w:type="gram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Николай Алексеевич через представителя по доверенности Борисову Викторию Романовну 30 августа 2024 г. обратился в суд с иском к государственному казенному учреждению Приморского края по пожарной безопасности, делам гражданской обороны, защите населения и территорий от чрезвычайных ситуаций (далее также - ГКУ Приморского края по пожарной безопасности, учреждение, работодатель) о признании незаконным приказа об увольнении, восстановлении на работе, взыскании заработной платы</w:t>
      </w:r>
      <w:proofErr w:type="gramEnd"/>
      <w:r w:rsidRPr="00BC1792">
        <w:rPr>
          <w:rFonts w:ascii="Times New Roman" w:eastAsia="Times New Roman" w:hAnsi="Times New Roman" w:cs="Times New Roman"/>
          <w:sz w:val="24"/>
          <w:szCs w:val="24"/>
          <w:lang w:eastAsia="ru-RU"/>
        </w:rPr>
        <w:t xml:space="preserve"> за время вынужденного прогула, премии, компенсации за задержку выплат, компенсации морального вреда.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обоснование заявленных требований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указал, что 24 июня 2024 г. он на основании трудового договора был принят на работу в ГКУ Приморского края по пожарной безопасности на должность &lt;...&gt; &lt;...&gt; муниципального округа с испытательным сроком продолжительностью три месяца.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29 июля 2024 г. </w:t>
      </w:r>
      <w:proofErr w:type="spellStart"/>
      <w:r w:rsidRPr="00BC1792">
        <w:rPr>
          <w:rFonts w:ascii="Times New Roman" w:eastAsia="Times New Roman" w:hAnsi="Times New Roman" w:cs="Times New Roman"/>
          <w:sz w:val="24"/>
          <w:szCs w:val="24"/>
          <w:lang w:eastAsia="ru-RU"/>
        </w:rPr>
        <w:t>Марущаку</w:t>
      </w:r>
      <w:proofErr w:type="spellEnd"/>
      <w:r w:rsidRPr="00BC1792">
        <w:rPr>
          <w:rFonts w:ascii="Times New Roman" w:eastAsia="Times New Roman" w:hAnsi="Times New Roman" w:cs="Times New Roman"/>
          <w:sz w:val="24"/>
          <w:szCs w:val="24"/>
          <w:lang w:eastAsia="ru-RU"/>
        </w:rPr>
        <w:t xml:space="preserve"> Н.А. было вручено уведомление о расторжении с ним трудового договора в связи с неудовлетворительным результатом испытания ввиду нарушения им общих принципов и правил служебного поведения в части соблюдения норм профессиональной этики и правил делового поведения, корректности и внимательности в обращении с гражданами и должностными лицами.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Приказом работодателя от 2 августа 2024 г. N 423 л/с трудовой договор с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прекращен, и он уволен с работы 2 августа 2024 г. на основании части </w:t>
      </w:r>
      <w:r w:rsidRPr="00BC1792">
        <w:rPr>
          <w:rFonts w:ascii="Times New Roman" w:eastAsia="Times New Roman" w:hAnsi="Times New Roman" w:cs="Times New Roman"/>
          <w:sz w:val="24"/>
          <w:szCs w:val="24"/>
          <w:lang w:eastAsia="ru-RU"/>
        </w:rPr>
        <w:lastRenderedPageBreak/>
        <w:t xml:space="preserve">первой статьи 71 Трудового кодекса Российской Федерации в связи с неудовлетворительным результатом испытания.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считал увольнение незаконным, поскольку целью испытания при приеме на работу являлась проверка его деловых и профессиональных качеств как работника, его соответствие поручаемой работе, а его деловые и профессиональные качества соответствуют занимаемой им должности, в то время как работодателем не представлено доказательств неудовлетворительного прохождения им испытательного срока. При этом он был лишен возможности представить возражения относительно выводов, содержащихся в уведомлении о расторжении трудового договора, которое было вручено ему работодателем 29 июля 2024 г.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Ответчик в суде иск не признал.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Решением Ленинского районного суда г. Владивостока Приморского края от 20 марта 2025 г. исковые требования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удовлетворены частично. </w:t>
      </w:r>
      <w:proofErr w:type="gramStart"/>
      <w:r w:rsidRPr="00BC1792">
        <w:rPr>
          <w:rFonts w:ascii="Times New Roman" w:eastAsia="Times New Roman" w:hAnsi="Times New Roman" w:cs="Times New Roman"/>
          <w:sz w:val="24"/>
          <w:szCs w:val="24"/>
          <w:lang w:eastAsia="ru-RU"/>
        </w:rPr>
        <w:t xml:space="preserve">Признан незаконным приказ (распоряжение) ГКУ Приморского края по пожарной безопасности, делам гражданской обороны, защите населения и территорий от чрезвычайных ситуаций о прекращении (расторжении) трудового договора с работником (увольнении)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от 2 августа 2024 г. N 423 л/с,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восстановлен на работе в учреждении в должности &lt;...&gt; &lt;...&gt; муниципального округа - филиал учреждения по адресу: &lt;...&gt;, с 2 августа 2024</w:t>
      </w:r>
      <w:proofErr w:type="gramEnd"/>
      <w:r w:rsidRPr="00BC1792">
        <w:rPr>
          <w:rFonts w:ascii="Times New Roman" w:eastAsia="Times New Roman" w:hAnsi="Times New Roman" w:cs="Times New Roman"/>
          <w:sz w:val="24"/>
          <w:szCs w:val="24"/>
          <w:lang w:eastAsia="ru-RU"/>
        </w:rPr>
        <w:t xml:space="preserve"> </w:t>
      </w:r>
      <w:proofErr w:type="gramStart"/>
      <w:r w:rsidRPr="00BC1792">
        <w:rPr>
          <w:rFonts w:ascii="Times New Roman" w:eastAsia="Times New Roman" w:hAnsi="Times New Roman" w:cs="Times New Roman"/>
          <w:sz w:val="24"/>
          <w:szCs w:val="24"/>
          <w:lang w:eastAsia="ru-RU"/>
        </w:rPr>
        <w:t>г</w:t>
      </w:r>
      <w:proofErr w:type="gramEnd"/>
      <w:r w:rsidRPr="00BC1792">
        <w:rPr>
          <w:rFonts w:ascii="Times New Roman" w:eastAsia="Times New Roman" w:hAnsi="Times New Roman" w:cs="Times New Roman"/>
          <w:sz w:val="24"/>
          <w:szCs w:val="24"/>
          <w:lang w:eastAsia="ru-RU"/>
        </w:rPr>
        <w:t xml:space="preserve">.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 ГКУ Приморского края по пожарной безопасности в пользу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взысканы заработная плата за время вынужденного прогула с 3 августа 2024 г. по день фактического расчета включительно, премия в размере 12 427,28 руб., компенсация за задержку выплаты премии с 3 августа 2024 г. по день фактического расчета включительно, компенсация за задержку выплаты заработной платы с 16 августа 2024</w:t>
      </w:r>
      <w:proofErr w:type="gramEnd"/>
      <w:r w:rsidRPr="00BC1792">
        <w:rPr>
          <w:rFonts w:ascii="Times New Roman" w:eastAsia="Times New Roman" w:hAnsi="Times New Roman" w:cs="Times New Roman"/>
          <w:sz w:val="24"/>
          <w:szCs w:val="24"/>
          <w:lang w:eastAsia="ru-RU"/>
        </w:rPr>
        <w:t xml:space="preserve"> г. по день фактического расчета включительно, компенсация морального вреда в размере 30 000 руб.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удовлетворении остальной части иска отказано.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Решение суда в части восстановления на работе приведено к немедленному исполнению.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Апелляционным определением судебной коллегии по гражданским делам Приморского краевого суда от 24 июня 2025 г. решение суда первой инстанции изменено в части даты восстановления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на работе, размеров среднего заработка за время вынужденного прогула, премии и компенсации, предусмотренной статьей 236 Трудового кодекса Российской Федерации, за несвоевременную выплату премии.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указанной части по делу принято новое решение, которым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восстановлен на работе в ГКУ Приморского края по пожарной безопасности в должности &lt;...&gt; &lt;...&gt; муниципального округа с 3 августа 2024 г.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 ГКУ Приморского края по пожарной безопасности в пользу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взысканы средний заработок за время вынужденного прогула с 3 августа 2024 г. по 20 марта 2025 г. в размере 682 151,87 руб., премия в размере 9 861,54 руб., компенсация за задержку выплаты премии с 3 августа 2024 г. по 20 марта 2025 г. в размере 3 021,28 руб</w:t>
      </w:r>
      <w:proofErr w:type="gramEnd"/>
      <w:r w:rsidRPr="00BC1792">
        <w:rPr>
          <w:rFonts w:ascii="Times New Roman" w:eastAsia="Times New Roman" w:hAnsi="Times New Roman" w:cs="Times New Roman"/>
          <w:sz w:val="24"/>
          <w:szCs w:val="24"/>
          <w:lang w:eastAsia="ru-RU"/>
        </w:rPr>
        <w:t xml:space="preserve">., с 21 марта 2025 г. по день фактического расчета включительно за каждый день задержки в размере не ниже одной сто пятидесятой действующей в это время ключевой ставки Центрального банка Российской Федерации на сумму задолженности.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lastRenderedPageBreak/>
        <w:t xml:space="preserve">Решение суда первой инстанции в части удовлетворения исковых требований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 взыскании компенсации, предусмотренной статьей 236 Трудового кодекса Российской Федерации, за несвоевременную выплату среднего заработка за время вынужденного прогула отменено, в этой части по делу принято новое решение, которым в удовлетворении исковых требований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 взыскании компенсации, предусмотренной статьей 236 Трудового кодекса Российской Федерации, за несвоевременную</w:t>
      </w:r>
      <w:proofErr w:type="gramEnd"/>
      <w:r w:rsidRPr="00BC1792">
        <w:rPr>
          <w:rFonts w:ascii="Times New Roman" w:eastAsia="Times New Roman" w:hAnsi="Times New Roman" w:cs="Times New Roman"/>
          <w:sz w:val="24"/>
          <w:szCs w:val="24"/>
          <w:lang w:eastAsia="ru-RU"/>
        </w:rPr>
        <w:t xml:space="preserve"> выплату среднего заработка за время вынужденного прогула отказано.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остальной части решение суда первой инстанции оставлено без изменения.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Определением судебной коллегии по гражданским делам Девятого кассационного суда общей юрисдикции от 13 ноября 2025 г. решение Ленинского районного суда г. Владивостока Приморского края от 20 марта 2025 г. (в неотмененной и неизмененной частях) и апелляционное определение судебной коллегии по гражданским делам Приморского краевого суда от 24 июня 2025 г. оставлены без изменения.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В поданной в Верховный Суд Российской Федерации кассационной жалобе представителя ГКУ Приморского края по пожарной безопасности по доверенности </w:t>
      </w:r>
      <w:proofErr w:type="spellStart"/>
      <w:r w:rsidRPr="00BC1792">
        <w:rPr>
          <w:rFonts w:ascii="Times New Roman" w:eastAsia="Times New Roman" w:hAnsi="Times New Roman" w:cs="Times New Roman"/>
          <w:sz w:val="24"/>
          <w:szCs w:val="24"/>
          <w:lang w:eastAsia="ru-RU"/>
        </w:rPr>
        <w:t>Басаргина</w:t>
      </w:r>
      <w:proofErr w:type="spellEnd"/>
      <w:r w:rsidRPr="00BC1792">
        <w:rPr>
          <w:rFonts w:ascii="Times New Roman" w:eastAsia="Times New Roman" w:hAnsi="Times New Roman" w:cs="Times New Roman"/>
          <w:sz w:val="24"/>
          <w:szCs w:val="24"/>
          <w:lang w:eastAsia="ru-RU"/>
        </w:rPr>
        <w:t xml:space="preserve"> О.В. ставится вопрос о передаче жалобы с делом для рассмотрения в судебном заседании Судебной коллегии по гражданским делам Верховного Суда Российской Федерации для отмены состоявшихся по делу судебных постановлений, как незаконных.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По результатам изучения доводов кассационной жалобы 9 февраля 2026 г. судьей Верховного Суда Российской Федерации </w:t>
      </w:r>
      <w:proofErr w:type="spellStart"/>
      <w:r w:rsidRPr="00BC1792">
        <w:rPr>
          <w:rFonts w:ascii="Times New Roman" w:eastAsia="Times New Roman" w:hAnsi="Times New Roman" w:cs="Times New Roman"/>
          <w:sz w:val="24"/>
          <w:szCs w:val="24"/>
          <w:lang w:eastAsia="ru-RU"/>
        </w:rPr>
        <w:t>Вавилычевой</w:t>
      </w:r>
      <w:proofErr w:type="spellEnd"/>
      <w:r w:rsidRPr="00BC1792">
        <w:rPr>
          <w:rFonts w:ascii="Times New Roman" w:eastAsia="Times New Roman" w:hAnsi="Times New Roman" w:cs="Times New Roman"/>
          <w:sz w:val="24"/>
          <w:szCs w:val="24"/>
          <w:lang w:eastAsia="ru-RU"/>
        </w:rPr>
        <w:t xml:space="preserve"> Т.Ю. дело было истребовано в Верховный Суд Российской Федерации, и ее же определением от 21 апреля 2026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судебное заседание Судебной коллегии по гражданским делам Верховного Суда Российской Федерации истец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представитель ГКУ Приморского края по пожарной безопасности, надлежаще извещенные о времени и месте рассмотрения дела в суде кассационной инстанции, не явились.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сведений о причинах неявки не представил. Представитель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по доверенности Романов А.А. в ходатайстве просил предоставить ему возможность участвовать в судебном заседании путем использования системы веб-конференции. Романову А.А. было разъяснено, что рассмотрение дела путем использования системы веб-конференции не может быть осуществлено по техническим причинам (телефонограмма от 19 мая 2026 г., 10 часов 00 минут). Представитель ГКУ Приморского края по пожарной безопасности по доверенности </w:t>
      </w:r>
      <w:proofErr w:type="spellStart"/>
      <w:r w:rsidRPr="00BC1792">
        <w:rPr>
          <w:rFonts w:ascii="Times New Roman" w:eastAsia="Times New Roman" w:hAnsi="Times New Roman" w:cs="Times New Roman"/>
          <w:sz w:val="24"/>
          <w:szCs w:val="24"/>
          <w:lang w:eastAsia="ru-RU"/>
        </w:rPr>
        <w:t>Басаргин</w:t>
      </w:r>
      <w:proofErr w:type="spellEnd"/>
      <w:r w:rsidRPr="00BC1792">
        <w:rPr>
          <w:rFonts w:ascii="Times New Roman" w:eastAsia="Times New Roman" w:hAnsi="Times New Roman" w:cs="Times New Roman"/>
          <w:sz w:val="24"/>
          <w:szCs w:val="24"/>
          <w:lang w:eastAsia="ru-RU"/>
        </w:rPr>
        <w:t xml:space="preserve"> О.В. в ходатайстве от 12 мая 2026 г. просил рассмотреть дело в отсутствие представителя ответчика. Судебная коллегия по гражданским делам Верховного Суда Российской Федерации, руководствуясь частью четвертой статьи 390.12 Гражданского процессуального кодекса Российской Федерации, считает возможным рассмотреть дело в отсутствие неявившихся лиц.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Проверив материалы дела, обсудив доводы кассационной жалобы, письменные возражения на кассационную жалобу представителя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по доверенности Иванова В.Р., Судебная коллегия по гражданским делам Верховного Суда Российской Федерации находит жалобу подлежащей удовлетворению, поскольку имеются предусмотренные законом основания для отмены в кассационном порядке обжалуемых судебных постановлений.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Основаниями для отмены или изменения судебной коллегией Верховного Суда Российской Федерации судебных постановлений в кассационном порядке являются </w:t>
      </w:r>
      <w:r w:rsidRPr="00BC1792">
        <w:rPr>
          <w:rFonts w:ascii="Times New Roman" w:eastAsia="Times New Roman" w:hAnsi="Times New Roman" w:cs="Times New Roman"/>
          <w:sz w:val="24"/>
          <w:szCs w:val="24"/>
          <w:lang w:eastAsia="ru-RU"/>
        </w:rPr>
        <w:lastRenderedPageBreak/>
        <w:t>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roofErr w:type="gramEnd"/>
      <w:r w:rsidRPr="00BC1792">
        <w:rPr>
          <w:rFonts w:ascii="Times New Roman" w:eastAsia="Times New Roman" w:hAnsi="Times New Roman" w:cs="Times New Roman"/>
          <w:sz w:val="24"/>
          <w:szCs w:val="24"/>
          <w:lang w:eastAsia="ru-RU"/>
        </w:rPr>
        <w:t xml:space="preserve">).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Судебная коллегия по гражданским делам Верховного Суда Российской Федерации приходит к выводу о том, что при рассмотрении настоящего дела судами первой и апелляционной инстанций, а также кассационным судом общей юрисдикции были допущены такого рода существенные нарушения норм материального и процессуального права, и они выразились в следующем.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Судом установлено и из материалов дела следует, что 24 июня 2024 г.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был принят на работу в ГКУ Приморского края по пожарной безопасности на должность &lt;...&gt; &lt;...&gt; муниципального округа (далее также - пожарная часть). В этот же день между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и работодателем был заключен трудовой договор.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Согласно пункту 8 раздела I трудового договора от 24 июня 2024 г. </w:t>
      </w:r>
      <w:proofErr w:type="spellStart"/>
      <w:r w:rsidRPr="00BC1792">
        <w:rPr>
          <w:rFonts w:ascii="Times New Roman" w:eastAsia="Times New Roman" w:hAnsi="Times New Roman" w:cs="Times New Roman"/>
          <w:sz w:val="24"/>
          <w:szCs w:val="24"/>
          <w:lang w:eastAsia="ru-RU"/>
        </w:rPr>
        <w:t>Марущаку</w:t>
      </w:r>
      <w:proofErr w:type="spellEnd"/>
      <w:r w:rsidRPr="00BC1792">
        <w:rPr>
          <w:rFonts w:ascii="Times New Roman" w:eastAsia="Times New Roman" w:hAnsi="Times New Roman" w:cs="Times New Roman"/>
          <w:sz w:val="24"/>
          <w:szCs w:val="24"/>
          <w:lang w:eastAsia="ru-RU"/>
        </w:rPr>
        <w:t xml:space="preserve"> Н.А. установлен срок испытания продолжительностью три месяца с целью проверки его соответствия как работника поручаемой работе.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пункте 2 раздела II трудового договора от 24 июня 2024 г. определены обязанности работника, в числе которых: добросовестно выполнять трудовые обязанности, возложенные на него трудовым договором и должностной инструкцией; соблюдать правила внутреннего трудового распорядка, действующие у работодателя, требования по охране труда и обеспечению безопасности труда; соблюдать трудовую дисциплину; соблюдать Кодекс этики и служебного поведения работников ГКУ Приморского края по пожарной безопасности.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соответствии с пунктом 3 раздела X трудового договора от 24 июня 2024 г. при неудовлетворительном результате испытания работник может быть уволен на основании статьи 71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24 июня 2024 г.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был ознакомлен под роспись с должностной инструкцией: &lt;...&gt;, утвержденной директором ГКУ Приморского края по пожарной безопасности 7 мая 2020 г. (далее также - должностная инструкция), с локальными нормативными актами учреждения, в том числе с правилами внутреннего трудового распорядка, Кодексом этики и служебного поведения работников ГКУ Приморского края по пожарной безопасности, утвержденным приказом директора ГКУ Приморского</w:t>
      </w:r>
      <w:proofErr w:type="gramEnd"/>
      <w:r w:rsidRPr="00BC1792">
        <w:rPr>
          <w:rFonts w:ascii="Times New Roman" w:eastAsia="Times New Roman" w:hAnsi="Times New Roman" w:cs="Times New Roman"/>
          <w:sz w:val="24"/>
          <w:szCs w:val="24"/>
          <w:lang w:eastAsia="ru-RU"/>
        </w:rPr>
        <w:t xml:space="preserve"> края по пожарной безопасности от 29 января 2021 г. N 89 (далее также - Кодекс этики и служебного поведения).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разделе I Кодекса этики и служебного поведения закреплены общие положения, а именно данный кодекс представляет собой свод общих принципов и правил служебного поведения, которыми должны руководствоваться все работники учреждения независимо от замещаемых ими должностей (пункт 1). Целью Кодекса этики и служебного поведения является установление этических норм и правил служебного поведения работников для достойного выполнения ими своей профессиональной служебной деятельности, а также содействие укреплению авторитета работников и обеспечение единых норм поведения работников (пункт 2). Гражданин, поступающий на работу в учреждение, обязан ознакомиться с положениями названного кодекса и соблюдать их в процессе профессиональной деятельности (пункт 4). Знание и соблюдение работниками положений </w:t>
      </w:r>
      <w:r w:rsidRPr="00BC1792">
        <w:rPr>
          <w:rFonts w:ascii="Times New Roman" w:eastAsia="Times New Roman" w:hAnsi="Times New Roman" w:cs="Times New Roman"/>
          <w:sz w:val="24"/>
          <w:szCs w:val="24"/>
          <w:lang w:eastAsia="ru-RU"/>
        </w:rPr>
        <w:lastRenderedPageBreak/>
        <w:t xml:space="preserve">данного кодекса является одним из критериев оценки их профессиональной деятельности и служебного поведения (пункт 5).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В пункте 7 раздела II Кодекса этики и служебного поведения приведены общие правила служебного поведения, которые должны соблюдать работники учреждения, в частности, работник должен воздерживаться от поведения, которое могло бы вызвать сомнение в добросовестном исполнении им должностных обязанностей, в том числе связанное с влиянием каких-либо личных, имущественных (финансовых) и иных интересов, а также избегать конфликтных ситуаций, способных нанести ущерб его</w:t>
      </w:r>
      <w:proofErr w:type="gramEnd"/>
      <w:r w:rsidRPr="00BC1792">
        <w:rPr>
          <w:rFonts w:ascii="Times New Roman" w:eastAsia="Times New Roman" w:hAnsi="Times New Roman" w:cs="Times New Roman"/>
          <w:sz w:val="24"/>
          <w:szCs w:val="24"/>
          <w:lang w:eastAsia="ru-RU"/>
        </w:rPr>
        <w:t xml:space="preserve"> репутации или авторитету учреждения; соблюдать нормы профессиональной этики и правила делового поведения; проявлять корректность и внимательность в обращении с гражданами и должностными лицами.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Пунктом 10 раздела II Кодекса этики и служебного поведения предусмотрено, что работник, наделенный организационно-распорядительными полномочиями по отношению к другим работникам, должен в числе иного: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не допускать неэтичного поведения, включающего в себя замечания оскорбительного характера, грубость, использование ненормативной лексики, превышение полномочий.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Раздел III Кодекса этики и служебного поведения содержит этические правила служебного поведения работников. Так, согласно пункту 12 данного раздела в служебном поведении работник должен воздерживаться от любого вида высказываний и действий дискриминационного характера; 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пункте 13 раздела III Кодекса этики и служебного поведения указано, что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Согласно должностной инструкции &lt;...&gt; части эта должность отнесена к категории руководителей, &lt;...&gt; является прямым начальником работников пожарной части и обязан при осуществлении своей деятельности в числе прочего изучать деловые и моральные качества работников подразделения, вести индивидуально-воспитательную работу с подчиненными, проверять готовность дежурного караула подразделения к проведению боевых действий по тушению пожаров (раздел II должностной инструкции).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11 июля 2024 г. работники пожарной части (41 человек) обратились к губернатору Приморского края с письмом, в котором сообщили о том, что &lt;...&gt; </w:t>
      </w:r>
      <w:proofErr w:type="spellStart"/>
      <w:proofErr w:type="gram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допускает неправомерные действия в отношении личного состава - требует подчинения, нарушая Трудовой кодекс Российской Федерации, допускает грубое отношение к личному составу, угрожает лишением премий и увольнениями, не имея на то оснований и веских причин, отменой законных выходных за ранее отработанное время в выходной или нерабочий праздничный день, предлагает личному составу сбор личных денежных средств на приобретение газонокосилки и</w:t>
      </w:r>
      <w:proofErr w:type="gramEnd"/>
      <w:r w:rsidRPr="00BC1792">
        <w:rPr>
          <w:rFonts w:ascii="Times New Roman" w:eastAsia="Times New Roman" w:hAnsi="Times New Roman" w:cs="Times New Roman"/>
          <w:sz w:val="24"/>
          <w:szCs w:val="24"/>
          <w:lang w:eastAsia="ru-RU"/>
        </w:rPr>
        <w:t xml:space="preserve"> канцелярских товаров в пожарную часть, допускает нарушение субординации и личного пространства в отношении диспетчеров пожарной части, оказывает моральное давление, нарушает распорядок дня, самовольно </w:t>
      </w:r>
      <w:r w:rsidRPr="00BC1792">
        <w:rPr>
          <w:rFonts w:ascii="Times New Roman" w:eastAsia="Times New Roman" w:hAnsi="Times New Roman" w:cs="Times New Roman"/>
          <w:sz w:val="24"/>
          <w:szCs w:val="24"/>
          <w:lang w:eastAsia="ru-RU"/>
        </w:rPr>
        <w:lastRenderedPageBreak/>
        <w:t xml:space="preserve">изменил время приемки и сдачи дежурства в нарушение утвержденного работодателем порядка. В связи с конфликтной ситуацией весь личный состав &lt;...&gt; отказывается работать под началом &lt;...&gt;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Аналогичное обращение было направлено работниками пожарной части (44 человека) директору ГКУ Приморского края по пожарной безопасности.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16 июля 2024 г. работодателем от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было затребовано письменное объяснение по фактам, изложенным работниками пожарной части в указанных обращениях. В представленном объяснении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пояснил, что ввиду выявления им грубых нарушений, допускаемых работниками пожарной части при исполнении своих должностных обязанностей, он требовал точного исполнения ими нормативных предписаний. Намерений по сбору денежных сре</w:t>
      </w:r>
      <w:proofErr w:type="gramStart"/>
      <w:r w:rsidRPr="00BC1792">
        <w:rPr>
          <w:rFonts w:ascii="Times New Roman" w:eastAsia="Times New Roman" w:hAnsi="Times New Roman" w:cs="Times New Roman"/>
          <w:sz w:val="24"/>
          <w:szCs w:val="24"/>
          <w:lang w:eastAsia="ru-RU"/>
        </w:rPr>
        <w:t>дств с л</w:t>
      </w:r>
      <w:proofErr w:type="gramEnd"/>
      <w:r w:rsidRPr="00BC1792">
        <w:rPr>
          <w:rFonts w:ascii="Times New Roman" w:eastAsia="Times New Roman" w:hAnsi="Times New Roman" w:cs="Times New Roman"/>
          <w:sz w:val="24"/>
          <w:szCs w:val="24"/>
          <w:lang w:eastAsia="ru-RU"/>
        </w:rPr>
        <w:t xml:space="preserve">ичного состава не имел, лишь предложил вариант решения вопроса по уборке территории пожарной части. Перед вышестоящим начальством субординацию соблюдал, о том, чье личное пространство на рабочем месте нарушил, не знает. Считает, что в обращении работников указаны ложные, недостоверные и неподтвержденные сведения.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17 июля 2024 г. состоялось общее собрание работников пожарной части (42 человека) с участием директора ГКУ Приморского края по пожарной безопасности, на котором работники показали, что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допускает в отношении личного состава пожарной части оскорбительные выражения, требует подчинения в личных интересах (открывать ворота пожарной части для его проезда на личном автомобиле), занятия по боевой подготовке не проводит, при</w:t>
      </w:r>
      <w:proofErr w:type="gramEnd"/>
      <w:r w:rsidRPr="00BC1792">
        <w:rPr>
          <w:rFonts w:ascii="Times New Roman" w:eastAsia="Times New Roman" w:hAnsi="Times New Roman" w:cs="Times New Roman"/>
          <w:sz w:val="24"/>
          <w:szCs w:val="24"/>
          <w:lang w:eastAsia="ru-RU"/>
        </w:rPr>
        <w:t xml:space="preserve"> </w:t>
      </w:r>
      <w:proofErr w:type="gramStart"/>
      <w:r w:rsidRPr="00BC1792">
        <w:rPr>
          <w:rFonts w:ascii="Times New Roman" w:eastAsia="Times New Roman" w:hAnsi="Times New Roman" w:cs="Times New Roman"/>
          <w:sz w:val="24"/>
          <w:szCs w:val="24"/>
          <w:lang w:eastAsia="ru-RU"/>
        </w:rPr>
        <w:t>этом</w:t>
      </w:r>
      <w:proofErr w:type="gramEnd"/>
      <w:r w:rsidRPr="00BC1792">
        <w:rPr>
          <w:rFonts w:ascii="Times New Roman" w:eastAsia="Times New Roman" w:hAnsi="Times New Roman" w:cs="Times New Roman"/>
          <w:sz w:val="24"/>
          <w:szCs w:val="24"/>
          <w:lang w:eastAsia="ru-RU"/>
        </w:rPr>
        <w:t xml:space="preserve"> в грубой форме указывает на незнание нормативных документов и должностных обязанностей.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17 июля 2024 г.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подал работодателю заявление об увольнении по собственному желанию, которое 18 июля 2024 г. отозвал.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23 июля 2024 г. начальником пожарной части директору ГКУ Приморского края по пожарной безопасности подана докладная записка о том, что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не владеет навыками общения с подчиненным личным составом, что привело к снижению морально-психологического состояния во всех караулах пожарной части, его присутствие в коллективе создает нервную, напряженную обстановку.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Согласно докладной записке начальника &lt;...&gt; &lt;...&gt; муниципального округа от 24 июля 2024 г. в адрес директора ГКУ Приморского края по пожарной безопасности за время испытательного срока было выявлено, что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не умеет спокойно разговаривать с работниками, проявлял к ним грубое отношение, неоднократно угрожал лишением премий и увольнением, не имея на то оснований, требовал от работников сдачи денег на ремонт газонокосилки</w:t>
      </w:r>
      <w:proofErr w:type="gramEnd"/>
      <w:r w:rsidRPr="00BC1792">
        <w:rPr>
          <w:rFonts w:ascii="Times New Roman" w:eastAsia="Times New Roman" w:hAnsi="Times New Roman" w:cs="Times New Roman"/>
          <w:sz w:val="24"/>
          <w:szCs w:val="24"/>
          <w:lang w:eastAsia="ru-RU"/>
        </w:rPr>
        <w:t xml:space="preserve">, </w:t>
      </w:r>
      <w:proofErr w:type="gramStart"/>
      <w:r w:rsidRPr="00BC1792">
        <w:rPr>
          <w:rFonts w:ascii="Times New Roman" w:eastAsia="Times New Roman" w:hAnsi="Times New Roman" w:cs="Times New Roman"/>
          <w:sz w:val="24"/>
          <w:szCs w:val="24"/>
          <w:lang w:eastAsia="ru-RU"/>
        </w:rPr>
        <w:t xml:space="preserve">допускает в отношении работников оскорбительные выражения, без оформления документов "на ходу" устраивал диспетчерам экзамены, по любому поводу требует объяснительные от работников, своим поведением показывает превосходство над личным составом и личную неприязнь, в результате действий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в коллективе создалась напряженная обстановка, работники стали говорить об увольнениях ввиду того, что с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работать невозможно.</w:t>
      </w:r>
      <w:proofErr w:type="gramEnd"/>
      <w:r w:rsidRPr="00BC1792">
        <w:rPr>
          <w:rFonts w:ascii="Times New Roman" w:eastAsia="Times New Roman" w:hAnsi="Times New Roman" w:cs="Times New Roman"/>
          <w:sz w:val="24"/>
          <w:szCs w:val="24"/>
          <w:lang w:eastAsia="ru-RU"/>
        </w:rPr>
        <w:t xml:space="preserve"> В связи с некомпетентностью как руководителя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начальник &lt;...&gt; &lt;...&gt; муниципального округа просил рассмотреть вопрос об увольнении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как не прошедшего испытание.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материалы дела ГКУ Приморского края по пожарной безопасности представлены письменные объяснения работников пожарной части, в которых изложены факты недопустимого по отношению к ним поведения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lastRenderedPageBreak/>
        <w:t xml:space="preserve">В материалы дела работодателем также представлены документы о результатах испытания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по должности &lt;...&gt;. В соответствии с этими документами план проведения испытания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выполнен, зачет им сдан.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По итогам испытания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начальником &lt;...&gt; &lt;...&gt; муниципального округа составлен отзыв о том, что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не может быть допущен к самостоятельному исполнению обязанностей по должности, поскольку с документами, техникой, структурой, организацией работы </w:t>
      </w:r>
      <w:proofErr w:type="spellStart"/>
      <w:r w:rsidRPr="00BC1792">
        <w:rPr>
          <w:rFonts w:ascii="Times New Roman" w:eastAsia="Times New Roman" w:hAnsi="Times New Roman" w:cs="Times New Roman"/>
          <w:sz w:val="24"/>
          <w:szCs w:val="24"/>
          <w:lang w:eastAsia="ru-RU"/>
        </w:rPr>
        <w:t>Анучинского</w:t>
      </w:r>
      <w:proofErr w:type="spellEnd"/>
      <w:r w:rsidRPr="00BC1792">
        <w:rPr>
          <w:rFonts w:ascii="Times New Roman" w:eastAsia="Times New Roman" w:hAnsi="Times New Roman" w:cs="Times New Roman"/>
          <w:sz w:val="24"/>
          <w:szCs w:val="24"/>
          <w:lang w:eastAsia="ru-RU"/>
        </w:rPr>
        <w:t xml:space="preserve"> гарнизона, обязанностями по должности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ознакомился не в полном объеме, изучать и учитывать деловые и моральные качества личного состава подразделения отказался, индивидуально-воспитательную работу</w:t>
      </w:r>
      <w:proofErr w:type="gramEnd"/>
      <w:r w:rsidRPr="00BC1792">
        <w:rPr>
          <w:rFonts w:ascii="Times New Roman" w:eastAsia="Times New Roman" w:hAnsi="Times New Roman" w:cs="Times New Roman"/>
          <w:sz w:val="24"/>
          <w:szCs w:val="24"/>
          <w:lang w:eastAsia="ru-RU"/>
        </w:rPr>
        <w:t xml:space="preserve"> с подчиненными проводил </w:t>
      </w:r>
      <w:proofErr w:type="gramStart"/>
      <w:r w:rsidRPr="00BC1792">
        <w:rPr>
          <w:rFonts w:ascii="Times New Roman" w:eastAsia="Times New Roman" w:hAnsi="Times New Roman" w:cs="Times New Roman"/>
          <w:sz w:val="24"/>
          <w:szCs w:val="24"/>
          <w:lang w:eastAsia="ru-RU"/>
        </w:rPr>
        <w:t>недостаточную</w:t>
      </w:r>
      <w:proofErr w:type="gramEnd"/>
      <w:r w:rsidRPr="00BC1792">
        <w:rPr>
          <w:rFonts w:ascii="Times New Roman" w:eastAsia="Times New Roman" w:hAnsi="Times New Roman" w:cs="Times New Roman"/>
          <w:sz w:val="24"/>
          <w:szCs w:val="24"/>
          <w:lang w:eastAsia="ru-RU"/>
        </w:rPr>
        <w:t xml:space="preserve">.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с данным отзывом не согласился.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29 июля 2024 г. работодатель вручил </w:t>
      </w:r>
      <w:proofErr w:type="spellStart"/>
      <w:r w:rsidRPr="00BC1792">
        <w:rPr>
          <w:rFonts w:ascii="Times New Roman" w:eastAsia="Times New Roman" w:hAnsi="Times New Roman" w:cs="Times New Roman"/>
          <w:sz w:val="24"/>
          <w:szCs w:val="24"/>
          <w:lang w:eastAsia="ru-RU"/>
        </w:rPr>
        <w:t>Марущаку</w:t>
      </w:r>
      <w:proofErr w:type="spellEnd"/>
      <w:r w:rsidRPr="00BC1792">
        <w:rPr>
          <w:rFonts w:ascii="Times New Roman" w:eastAsia="Times New Roman" w:hAnsi="Times New Roman" w:cs="Times New Roman"/>
          <w:sz w:val="24"/>
          <w:szCs w:val="24"/>
          <w:lang w:eastAsia="ru-RU"/>
        </w:rPr>
        <w:t xml:space="preserve"> Н.А. уведомление о расторжении трудового договора на основании части первой статьи 71 Трудового кодекса Российской Федерации в связи с неудовлетворительным результатом испытания ввиду неоднократного нарушения Кодекса этики и служебного поведения, выразившегося в нарушении общих принципов и правил служебного поведения в части соблюдения норм профессиональной этики и правил делового поведения, корректности и внимательности</w:t>
      </w:r>
      <w:proofErr w:type="gramEnd"/>
      <w:r w:rsidRPr="00BC1792">
        <w:rPr>
          <w:rFonts w:ascii="Times New Roman" w:eastAsia="Times New Roman" w:hAnsi="Times New Roman" w:cs="Times New Roman"/>
          <w:sz w:val="24"/>
          <w:szCs w:val="24"/>
          <w:lang w:eastAsia="ru-RU"/>
        </w:rPr>
        <w:t xml:space="preserve"> в обращении с гражданами и должностными лицами, </w:t>
      </w:r>
      <w:proofErr w:type="gramStart"/>
      <w:r w:rsidRPr="00BC1792">
        <w:rPr>
          <w:rFonts w:ascii="Times New Roman" w:eastAsia="Times New Roman" w:hAnsi="Times New Roman" w:cs="Times New Roman"/>
          <w:sz w:val="24"/>
          <w:szCs w:val="24"/>
          <w:lang w:eastAsia="ru-RU"/>
        </w:rPr>
        <w:t>повлекшее</w:t>
      </w:r>
      <w:proofErr w:type="gramEnd"/>
      <w:r w:rsidRPr="00BC1792">
        <w:rPr>
          <w:rFonts w:ascii="Times New Roman" w:eastAsia="Times New Roman" w:hAnsi="Times New Roman" w:cs="Times New Roman"/>
          <w:sz w:val="24"/>
          <w:szCs w:val="24"/>
          <w:lang w:eastAsia="ru-RU"/>
        </w:rPr>
        <w:t xml:space="preserve"> за собой конфликт с подчиненным личным составом.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31 июля 2024 г.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по почте направил работодателю письменный ответ на указанное уведомление, где выразил несогласие с его увольнением по названному основанию.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Приказом директора ГКУ Приморского края по пожарной безопасности от 2 августа 2024 г. N 423 л/с трудовой договор с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прекращен, и он уволен с работы 2 августа 2024 г. на основании части первой статьи 71 Трудового кодекса Российской Федерации в связи с неудовлетворительным результатом испытания.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2 августа 2024 г. директором ГКУ Приморского края по пожарной безопасности также принято решение, оформленное приказом, не выплачивать </w:t>
      </w:r>
      <w:proofErr w:type="spellStart"/>
      <w:r w:rsidRPr="00BC1792">
        <w:rPr>
          <w:rFonts w:ascii="Times New Roman" w:eastAsia="Times New Roman" w:hAnsi="Times New Roman" w:cs="Times New Roman"/>
          <w:sz w:val="24"/>
          <w:szCs w:val="24"/>
          <w:lang w:eastAsia="ru-RU"/>
        </w:rPr>
        <w:t>Марущаку</w:t>
      </w:r>
      <w:proofErr w:type="spellEnd"/>
      <w:r w:rsidRPr="00BC1792">
        <w:rPr>
          <w:rFonts w:ascii="Times New Roman" w:eastAsia="Times New Roman" w:hAnsi="Times New Roman" w:cs="Times New Roman"/>
          <w:sz w:val="24"/>
          <w:szCs w:val="24"/>
          <w:lang w:eastAsia="ru-RU"/>
        </w:rPr>
        <w:t xml:space="preserve"> Н.А. ежеквартальную премию за проработанный период в 3 квартале 2024 года в связи с ненадлежащим выполнением должностных обязанностей и неудовлетворительным результатом испытания.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Разрешая спор и удовлетворяя исковые требования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 признании незаконным приказа об увольнении, суд первой инстанции сослался на статьи 70, 71 Трудового кодекса Российской Федерации, разъяснения, изложенные в пункте 23 постановления Пленума Верховного Суда Российской Федерации от 17 марта 2004 г. N 2 "О применении судами Российской Федерации Трудового кодекса Российской Федерации", о том, что при увольнении работника</w:t>
      </w:r>
      <w:proofErr w:type="gramEnd"/>
      <w:r w:rsidRPr="00BC1792">
        <w:rPr>
          <w:rFonts w:ascii="Times New Roman" w:eastAsia="Times New Roman" w:hAnsi="Times New Roman" w:cs="Times New Roman"/>
          <w:sz w:val="24"/>
          <w:szCs w:val="24"/>
          <w:lang w:eastAsia="ru-RU"/>
        </w:rPr>
        <w:t xml:space="preserve"> по инициативе работодателя бремя доказывания наличия законного основания увольнения и соблюдения установленного порядка увольнения возлагается на работодателя, и исходил из того, что обязанность по доказыванию несоответствия деловых качеств работника, его знаний, умений, профессиональных навыков, опыта работы поручаемой ему работе лежит на работодателе.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По мнению суда первой инстанции, представленные ответчиком в материалы дела доказательства (обращения работников пожарной части, протокол общего собрания работников пожарной части, докладные записки и объяснительные, отобранные у работников пожарной части) не свидетельствуют о неспособности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w:t>
      </w:r>
      <w:r w:rsidRPr="00BC1792">
        <w:rPr>
          <w:rFonts w:ascii="Times New Roman" w:eastAsia="Times New Roman" w:hAnsi="Times New Roman" w:cs="Times New Roman"/>
          <w:sz w:val="24"/>
          <w:szCs w:val="24"/>
          <w:lang w:eastAsia="ru-RU"/>
        </w:rPr>
        <w:lastRenderedPageBreak/>
        <w:t xml:space="preserve">выполнять трудовую функцию по занимаемой должности, о недостатке опыта или о наличии иных обстоятельств, указывающих на несоответствие деловых и профессиональных качеств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для замещения должности &lt;...&gt;, о неисполнении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должностных обязанностей по изучению и учету деловых и моральных качеств личного состава подчиненных, ведению индивидуально-воспитательной работы с работниками пожарной части, а лишь содержат в себе оценку его поведения и общения в коллективе, подтверждают наличие у него конфликта и личных неприязненных отношений с отдельными работниками, что основанием к его увольнению в связи</w:t>
      </w:r>
      <w:proofErr w:type="gramEnd"/>
      <w:r w:rsidRPr="00BC1792">
        <w:rPr>
          <w:rFonts w:ascii="Times New Roman" w:eastAsia="Times New Roman" w:hAnsi="Times New Roman" w:cs="Times New Roman"/>
          <w:sz w:val="24"/>
          <w:szCs w:val="24"/>
          <w:lang w:eastAsia="ru-RU"/>
        </w:rPr>
        <w:t xml:space="preserve"> с неудовлетворительным результатом испытания являться не могло.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Указав на то, что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по окончании испытания был сдан экзамен (зачет) на оценку выше неудовлетворительной, у него имеется опыт работы на руководящей должности - с 5 февраля 2013 г. по 18 июня 2019 г. он занимал должность начальника &lt;...&gt; &lt;...&gt; краю (договорной)", суд первой инстанции признал незаконным приказ об увольнении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на основании части первой статьи 71 Трудового</w:t>
      </w:r>
      <w:proofErr w:type="gramEnd"/>
      <w:r w:rsidRPr="00BC1792">
        <w:rPr>
          <w:rFonts w:ascii="Times New Roman" w:eastAsia="Times New Roman" w:hAnsi="Times New Roman" w:cs="Times New Roman"/>
          <w:sz w:val="24"/>
          <w:szCs w:val="24"/>
          <w:lang w:eastAsia="ru-RU"/>
        </w:rPr>
        <w:t xml:space="preserve"> кодекса Российской Федерации в связи с неудовлетворительным результатом испытания.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Ввиду удовлетворения исковых требований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 признании его увольнения незаконным, суд первой инстанции восстановил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в занимаемой должности, а также взыскал с ответчика в его пользу средний заработок за время вынужденного прогула, невыплаченную премию, компенсацию за задержку выплаты заработной платы и премии, компенсацию морального вреда, размер которой определил в сумме 30 000 руб.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Суд апелляционной инстанции согласился с выводами суда первой инстанции о наличии правовых оснований для признания увольнения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незаконным и восстановления его на работе, изменив решение суда первой инстанции в части даты восстановления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на работе, размера взыскиваемого среднего заработка за время вынужденного прогула, премии, компенсации за несвоевременную выплату премии, а в части удовлетворения судом первой инстанции</w:t>
      </w:r>
      <w:proofErr w:type="gramEnd"/>
      <w:r w:rsidRPr="00BC1792">
        <w:rPr>
          <w:rFonts w:ascii="Times New Roman" w:eastAsia="Times New Roman" w:hAnsi="Times New Roman" w:cs="Times New Roman"/>
          <w:sz w:val="24"/>
          <w:szCs w:val="24"/>
          <w:lang w:eastAsia="ru-RU"/>
        </w:rPr>
        <w:t xml:space="preserve"> исковых требований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 взыскании компенсации за несвоевременную выплату заработной платы за время вынужденного прогула отказал в их удовлетворении.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Судебная коллегия по гражданским делам Девятого кассационного суда общей юрисдикции, оставляя без изменения решение суда первой инстанции (в неотмененной и неизмененной частях) и апелляционное определение суда апелляционной инстанции, не установила нарушения либо неправильного применения судебными инстанциями норм материального права или норм процессуального права.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Судебная коллегия по гражданским делам Верховного Суда Российской Федерации считает, что выводы судов первой, апелляционной и кассационной инстанций основаны на неправильном толковании и применении норм материального права, регулирующих спорные отношения, и сделаны с существенным нарушением норм процессуального права.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К основным принципам правового регулирования трудовых отношений и иных непосредственно связанных с ними отношений относится, в частности, 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w:t>
      </w:r>
      <w:proofErr w:type="gramEnd"/>
      <w:r w:rsidRPr="00BC1792">
        <w:rPr>
          <w:rFonts w:ascii="Times New Roman" w:eastAsia="Times New Roman" w:hAnsi="Times New Roman" w:cs="Times New Roman"/>
          <w:sz w:val="24"/>
          <w:szCs w:val="24"/>
          <w:lang w:eastAsia="ru-RU"/>
        </w:rPr>
        <w:t xml:space="preserve"> нормы трудового права (абзацы первый, семнадцатый статьи 2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lastRenderedPageBreak/>
        <w:t xml:space="preserve">Трудовые отношения согласно части первой статьи 16 Трудового кодекса Российской Федерации возникают между работником и работодателем на основании трудового договора, заключаемого ими в соответствии с Трудовым кодексом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Статьей 21 Трудового кодекса Российской Федерации определены основные права и обязанности работника. В их числе обязанность работника добросовестно исполнять свои трудовые обязанности, возложенные на него трудовым договором; соблюдать правила внутреннего трудового распорядка; соблюдать трудовую дисциплину (абзацы второй, третий и четвертый части второй статьи 21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Часть первая статьи 56 Трудового кодекса Российской Федерации определяет трудовой договор как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w:t>
      </w:r>
      <w:proofErr w:type="gramEnd"/>
      <w:r w:rsidRPr="00BC1792">
        <w:rPr>
          <w:rFonts w:ascii="Times New Roman" w:eastAsia="Times New Roman" w:hAnsi="Times New Roman" w:cs="Times New Roman"/>
          <w:sz w:val="24"/>
          <w:szCs w:val="24"/>
          <w:lang w:eastAsia="ru-RU"/>
        </w:rPr>
        <w:t xml:space="preserve">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(часть первая статьи 70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(часть третья статьи 70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(часть пятая статьи 70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Частью первой статьи 71 Трудового кодекса Российской Федерации предусмотрено, что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BC1792">
        <w:rPr>
          <w:rFonts w:ascii="Times New Roman" w:eastAsia="Times New Roman" w:hAnsi="Times New Roman" w:cs="Times New Roman"/>
          <w:sz w:val="24"/>
          <w:szCs w:val="24"/>
          <w:lang w:eastAsia="ru-RU"/>
        </w:rPr>
        <w:t>позднее</w:t>
      </w:r>
      <w:proofErr w:type="gramEnd"/>
      <w:r w:rsidRPr="00BC1792">
        <w:rPr>
          <w:rFonts w:ascii="Times New Roman" w:eastAsia="Times New Roman" w:hAnsi="Times New Roman" w:cs="Times New Roman"/>
          <w:sz w:val="24"/>
          <w:szCs w:val="24"/>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Согласно части первой статьи 195.1 Трудового кодекса Российской Федерации квалификация работника - это уровень знаний, умений, профессиональных навыков и опыта работы работника.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Профессиональный стандарт - это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 (часть вторая статьи 195.1 Трудового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lastRenderedPageBreak/>
        <w:t>В абзаце шестом пункта 10 постановления Пленума Верховного Суда Российской Федерации от 17 марта 2004 г. N 2 "О применении судами Российской Федерации Трудового кодекса Российской Федерации" разъяснено, что под деловыми качествами работника следует, в частности, понимать способности физического лица выполнять определенную трудовую функцию с учетом имеющихся у него профессионально-квалификационных качеств (например, наличие определенной профессии, специальности, квалификации), личностных качеств работника</w:t>
      </w:r>
      <w:proofErr w:type="gramEnd"/>
      <w:r w:rsidRPr="00BC1792">
        <w:rPr>
          <w:rFonts w:ascii="Times New Roman" w:eastAsia="Times New Roman" w:hAnsi="Times New Roman" w:cs="Times New Roman"/>
          <w:sz w:val="24"/>
          <w:szCs w:val="24"/>
          <w:lang w:eastAsia="ru-RU"/>
        </w:rPr>
        <w:t xml:space="preserve"> (например, состояние здоровья, наличие определенного уровня образования, опыт работы по данной специальности, в данной отрасли).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Как отмечал Конституционный Суд Российской Федерации в определении от 8 декабря 2022 г. N 3215-О, детальные правила проведения испытания трудовое законодательство не устанавливает. В силу этого работодатель как субъект, наделенный полномочиями по организации труда и управлению персоналом, действуя в рамках предоставленной ему дискреции, самостоятельно определяет, каким образом и на основании каких критериев он будет оценивать способность работника выполнять работу, предусмотренную заключенным с ним трудовым договором. </w:t>
      </w:r>
      <w:proofErr w:type="gramStart"/>
      <w:r w:rsidRPr="00BC1792">
        <w:rPr>
          <w:rFonts w:ascii="Times New Roman" w:eastAsia="Times New Roman" w:hAnsi="Times New Roman" w:cs="Times New Roman"/>
          <w:sz w:val="24"/>
          <w:szCs w:val="24"/>
          <w:lang w:eastAsia="ru-RU"/>
        </w:rPr>
        <w:t>Предоставление работодателю права осуществлять такую оценку и на ее основе принимать решение о возможности или невозможности продолжения трудовых отношений с конкретным работником направлено на создание правовых условий для формирования работодателем квалифицированного кадрового состава в целях реализации эффективной экономической деятельности, что, в свою очередь, согласуется с конституционными предписаниями (статья 8, часть 1;</w:t>
      </w:r>
      <w:proofErr w:type="gramEnd"/>
      <w:r w:rsidRPr="00BC1792">
        <w:rPr>
          <w:rFonts w:ascii="Times New Roman" w:eastAsia="Times New Roman" w:hAnsi="Times New Roman" w:cs="Times New Roman"/>
          <w:sz w:val="24"/>
          <w:szCs w:val="24"/>
          <w:lang w:eastAsia="ru-RU"/>
        </w:rPr>
        <w:t xml:space="preserve"> статья 34, часть 1 Конституции Российской Федерации). При этом реализация предоставленных работодателю </w:t>
      </w:r>
      <w:proofErr w:type="gramStart"/>
      <w:r w:rsidRPr="00BC1792">
        <w:rPr>
          <w:rFonts w:ascii="Times New Roman" w:eastAsia="Times New Roman" w:hAnsi="Times New Roman" w:cs="Times New Roman"/>
          <w:sz w:val="24"/>
          <w:szCs w:val="24"/>
          <w:lang w:eastAsia="ru-RU"/>
        </w:rPr>
        <w:t>полномочий</w:t>
      </w:r>
      <w:proofErr w:type="gramEnd"/>
      <w:r w:rsidRPr="00BC1792">
        <w:rPr>
          <w:rFonts w:ascii="Times New Roman" w:eastAsia="Times New Roman" w:hAnsi="Times New Roman" w:cs="Times New Roman"/>
          <w:sz w:val="24"/>
          <w:szCs w:val="24"/>
          <w:lang w:eastAsia="ru-RU"/>
        </w:rPr>
        <w:t xml:space="preserve"> во всяком случае не может осуществляться произвольно, а при принятии соответствующих решений он должен действовать разумно, добросовестно и соблюдать трудовые права работника.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Из приведенных нормативных положений Трудового кодекса Российской Федерации, разъяснений Пленума Верховного Суда Российской Федерации и правовой позиции Конституционного Суда Российской Федерации следует, что трудовые отношения возникают между работником и работодателем на основании трудового договора, заключаемого между ними в соответствии с Трудовым кодексом Российской Федерации. Трудовой договор - это соглашение между работодателем и работником, определяющее условия труда работника.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При приеме на работу работника в трудовой договор по соглашению сторон может быть включено условие об испытании работника. По общему правилу срок испытания не должен превышать трех месяцев, а для отдельных категорий работников, в частности руководителей организаций и их заместителей, испытательный срок не должен превышать шести месяцев. В период испытания на работника распространяются положения трудового законодательства, включая обязанность работника добросовестно исполнять свои трудовые обязанности, возложенные на него трудовым договором, соблюдать правила внутреннего трудового распорядка и трудовую дисциплину.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Целью проведения испытания работника для формирования квалифицированного кадрового состава и эффективной деятельности является проверка работодателем способности работника исполнять трудовые обязанности, предусмотренные заключенным с ним трудовым договором, его соответствия поручаемой работе.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Возможность работника выполнять определенную трудовую функцию зависит от его деловых качеств, которые включают в себя как профессионально-квалификационные качества, так и личностные качества работника. К профессионально-квалификационным </w:t>
      </w:r>
      <w:r w:rsidRPr="00BC1792">
        <w:rPr>
          <w:rFonts w:ascii="Times New Roman" w:eastAsia="Times New Roman" w:hAnsi="Times New Roman" w:cs="Times New Roman"/>
          <w:sz w:val="24"/>
          <w:szCs w:val="24"/>
          <w:lang w:eastAsia="ru-RU"/>
        </w:rPr>
        <w:lastRenderedPageBreak/>
        <w:t xml:space="preserve">качествам работника относятся уровень его знаний, умений, профессиональных навыков, его опыт работы и наличие профессии, специальности. </w:t>
      </w:r>
      <w:proofErr w:type="gramStart"/>
      <w:r w:rsidRPr="00BC1792">
        <w:rPr>
          <w:rFonts w:ascii="Times New Roman" w:eastAsia="Times New Roman" w:hAnsi="Times New Roman" w:cs="Times New Roman"/>
          <w:sz w:val="24"/>
          <w:szCs w:val="24"/>
          <w:lang w:eastAsia="ru-RU"/>
        </w:rPr>
        <w:t>Под личностными качествами работника как составной части его деловых качеств понимаются, в частности, способность работника содействовать своим поведением установлению в коллективе деловых взаимоотношений и конструктивного сотрудничества друг с другом, его вежливость, доброжелательность, корректность, внимательность и терпимость в общении с коллегами, способность работника воздерживаться от любого вида высказываний и действий дискриминационного характера по отношению к коллегам, от проявления грубости, пренебрежительного тона</w:t>
      </w:r>
      <w:proofErr w:type="gramEnd"/>
      <w:r w:rsidRPr="00BC1792">
        <w:rPr>
          <w:rFonts w:ascii="Times New Roman" w:eastAsia="Times New Roman" w:hAnsi="Times New Roman" w:cs="Times New Roman"/>
          <w:sz w:val="24"/>
          <w:szCs w:val="24"/>
          <w:lang w:eastAsia="ru-RU"/>
        </w:rPr>
        <w:t xml:space="preserve">, предъявления угроз, оскорбительных выражений или реплик, предвзятых замечаний, неправомерных, незаслуженных обвинений в адрес коллег.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Право оценки результатов испытания работника принадлежит работодателю, который в ходе испытания проверяет не только профессионально-квалификационные качества работника, но и его личностные качества, являющиеся одним из объективных, непосредственно связанных с деловыми качествами работника критериев, прямо влияющим на способность работника выполнять вверенную ему трудовую функцию.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В случае если в ходе испытания работника работодателем будет установлено, что деловые качества работника не отвечают требованиям, предъявляемым работодателем для выполнения соответствующей трудовой функции, работодатель вправе уволить такого работника как не выдержавшего испытание до истечения срока испытания, предупредив работника об этом в письменной форме не </w:t>
      </w:r>
      <w:proofErr w:type="gramStart"/>
      <w:r w:rsidRPr="00BC1792">
        <w:rPr>
          <w:rFonts w:ascii="Times New Roman" w:eastAsia="Times New Roman" w:hAnsi="Times New Roman" w:cs="Times New Roman"/>
          <w:sz w:val="24"/>
          <w:szCs w:val="24"/>
          <w:lang w:eastAsia="ru-RU"/>
        </w:rPr>
        <w:t>позднее</w:t>
      </w:r>
      <w:proofErr w:type="gramEnd"/>
      <w:r w:rsidRPr="00BC1792">
        <w:rPr>
          <w:rFonts w:ascii="Times New Roman" w:eastAsia="Times New Roman" w:hAnsi="Times New Roman" w:cs="Times New Roman"/>
          <w:sz w:val="24"/>
          <w:szCs w:val="24"/>
          <w:lang w:eastAsia="ru-RU"/>
        </w:rPr>
        <w:t xml:space="preserve"> чем за три дня с указанием причин, послуживших основанием увольнения.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Суды первой и апелляционной инстанций приведенные нормативные положения трудового законодательства к спорным отношениям применили неправильно, разъяснения Пленума Верховного Суда Российской Федерации не учли, вследствие чего пришли к неправомерному выводу о том, что ненадлежащее поведение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в коллективе не могло являться основанием к его увольнению по части первой статьи 71 Трудового кодекса Российской Федерации в связи с неудовлетворительным результатом</w:t>
      </w:r>
      <w:proofErr w:type="gramEnd"/>
      <w:r w:rsidRPr="00BC1792">
        <w:rPr>
          <w:rFonts w:ascii="Times New Roman" w:eastAsia="Times New Roman" w:hAnsi="Times New Roman" w:cs="Times New Roman"/>
          <w:sz w:val="24"/>
          <w:szCs w:val="24"/>
          <w:lang w:eastAsia="ru-RU"/>
        </w:rPr>
        <w:t xml:space="preserve"> испытания со ссылкой на то, что при оценке соответствия работника поручаемой работе в ходе его испытания работодателю следует исходить только лишь из профессионально-квалификационных качеств работника.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Суды первой и апелляционной инстанции не приняли во внимание, что деловые качества работника, которые работодатель проверяет в ходе испытания работника в целях выяснения его способности выполнять определенную трудовую функцию, включают в себя не только профессионально-квалификационные качества работника, но и его личностные качества. </w:t>
      </w:r>
      <w:proofErr w:type="gramStart"/>
      <w:r w:rsidRPr="00BC1792">
        <w:rPr>
          <w:rFonts w:ascii="Times New Roman" w:eastAsia="Times New Roman" w:hAnsi="Times New Roman" w:cs="Times New Roman"/>
          <w:sz w:val="24"/>
          <w:szCs w:val="24"/>
          <w:lang w:eastAsia="ru-RU"/>
        </w:rPr>
        <w:t xml:space="preserve">Несоответствие личных качеств работника требованиям, предъявляемым работодателем для выполнения работы, предусмотренной заключенным с ним трудовым договором, несмотря на наличие у работника профессиональных навыков, опыта работы, может служить основанием для признания работодателем деловых качеств работника не соответствующими для замещения конкретной должности, признания этого работника не прошедшим испытание и его увольнения до истечения срока испытания.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Указывая в обоснование вывода о незаконности увольнения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на то, что представленные ответчиком в материалы дела доказательства о наличии у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конфликта и личных неприязненных отношений с отдельными работниками не свидетельствуют о неспособности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выполнять трудовую функцию по занимаемой должности, о недостатке опыта или о наличии иных обстоятельств, подтверждающих несоответствие его деловых и профессиональных</w:t>
      </w:r>
      <w:proofErr w:type="gramEnd"/>
      <w:r w:rsidRPr="00BC1792">
        <w:rPr>
          <w:rFonts w:ascii="Times New Roman" w:eastAsia="Times New Roman" w:hAnsi="Times New Roman" w:cs="Times New Roman"/>
          <w:sz w:val="24"/>
          <w:szCs w:val="24"/>
          <w:lang w:eastAsia="ru-RU"/>
        </w:rPr>
        <w:t xml:space="preserve"> каче</w:t>
      </w:r>
      <w:proofErr w:type="gramStart"/>
      <w:r w:rsidRPr="00BC1792">
        <w:rPr>
          <w:rFonts w:ascii="Times New Roman" w:eastAsia="Times New Roman" w:hAnsi="Times New Roman" w:cs="Times New Roman"/>
          <w:sz w:val="24"/>
          <w:szCs w:val="24"/>
          <w:lang w:eastAsia="ru-RU"/>
        </w:rPr>
        <w:t>ств дл</w:t>
      </w:r>
      <w:proofErr w:type="gramEnd"/>
      <w:r w:rsidRPr="00BC1792">
        <w:rPr>
          <w:rFonts w:ascii="Times New Roman" w:eastAsia="Times New Roman" w:hAnsi="Times New Roman" w:cs="Times New Roman"/>
          <w:sz w:val="24"/>
          <w:szCs w:val="24"/>
          <w:lang w:eastAsia="ru-RU"/>
        </w:rPr>
        <w:t xml:space="preserve">я </w:t>
      </w:r>
      <w:r w:rsidRPr="00BC1792">
        <w:rPr>
          <w:rFonts w:ascii="Times New Roman" w:eastAsia="Times New Roman" w:hAnsi="Times New Roman" w:cs="Times New Roman"/>
          <w:sz w:val="24"/>
          <w:szCs w:val="24"/>
          <w:lang w:eastAsia="ru-RU"/>
        </w:rPr>
        <w:lastRenderedPageBreak/>
        <w:t xml:space="preserve">замещения должности &lt;...&gt;, суды первой и апелляционной инстанции также не учли следующее.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Из материалов дела усматривается, что должность &lt;...&gt;, на которую был принят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с испытательным сроком, отнесена к категории руководителей, &lt;...&gt; является прямым начальником работников пожарной части, соответственно, наделен организационно-распорядительными полномочиями по отношению к ним.</w:t>
      </w:r>
      <w:proofErr w:type="gramEnd"/>
      <w:r w:rsidRPr="00BC1792">
        <w:rPr>
          <w:rFonts w:ascii="Times New Roman" w:eastAsia="Times New Roman" w:hAnsi="Times New Roman" w:cs="Times New Roman"/>
          <w:sz w:val="24"/>
          <w:szCs w:val="24"/>
          <w:lang w:eastAsia="ru-RU"/>
        </w:rPr>
        <w:t xml:space="preserve"> Для выполнения работы по данной должности необходимы особые личностные и моральные качества работника, закрепленные в локальном нормативном акте ответчика - Кодексе этики и служебного поведения.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При принятии решения об увольнении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до истечения срока испытания работодатель исходил из того, что в нарушение Кодекса этики и служебного поведения, с которым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был ознакомлен при заключении с ним трудового договора, </w:t>
      </w:r>
      <w:proofErr w:type="spellStart"/>
      <w:r w:rsidRPr="00BC1792">
        <w:rPr>
          <w:rFonts w:ascii="Times New Roman" w:eastAsia="Times New Roman" w:hAnsi="Times New Roman" w:cs="Times New Roman"/>
          <w:sz w:val="24"/>
          <w:szCs w:val="24"/>
          <w:lang w:eastAsia="ru-RU"/>
        </w:rPr>
        <w:t>Марущак</w:t>
      </w:r>
      <w:proofErr w:type="spellEnd"/>
      <w:r w:rsidRPr="00BC1792">
        <w:rPr>
          <w:rFonts w:ascii="Times New Roman" w:eastAsia="Times New Roman" w:hAnsi="Times New Roman" w:cs="Times New Roman"/>
          <w:sz w:val="24"/>
          <w:szCs w:val="24"/>
          <w:lang w:eastAsia="ru-RU"/>
        </w:rPr>
        <w:t xml:space="preserve"> Н.А. допускал в отношении личного состава пожарной части грубое, крайне некорректное поведение, безосновательные угрозы лишить премий, выходных, уволить, предъявлял к подчиненным</w:t>
      </w:r>
      <w:proofErr w:type="gramEnd"/>
      <w:r w:rsidRPr="00BC1792">
        <w:rPr>
          <w:rFonts w:ascii="Times New Roman" w:eastAsia="Times New Roman" w:hAnsi="Times New Roman" w:cs="Times New Roman"/>
          <w:sz w:val="24"/>
          <w:szCs w:val="24"/>
          <w:lang w:eastAsia="ru-RU"/>
        </w:rPr>
        <w:t xml:space="preserve"> требования о выполнении обязанностей, не входящих в их должностные обязанности, оскорблял подчиненных работников, </w:t>
      </w:r>
      <w:proofErr w:type="gramStart"/>
      <w:r w:rsidRPr="00BC1792">
        <w:rPr>
          <w:rFonts w:ascii="Times New Roman" w:eastAsia="Times New Roman" w:hAnsi="Times New Roman" w:cs="Times New Roman"/>
          <w:sz w:val="24"/>
          <w:szCs w:val="24"/>
          <w:lang w:eastAsia="ru-RU"/>
        </w:rPr>
        <w:t>порочил их честь</w:t>
      </w:r>
      <w:proofErr w:type="gramEnd"/>
      <w:r w:rsidRPr="00BC1792">
        <w:rPr>
          <w:rFonts w:ascii="Times New Roman" w:eastAsia="Times New Roman" w:hAnsi="Times New Roman" w:cs="Times New Roman"/>
          <w:sz w:val="24"/>
          <w:szCs w:val="24"/>
          <w:lang w:eastAsia="ru-RU"/>
        </w:rPr>
        <w:t xml:space="preserve"> и деловую репутацию, чем спровоцировал конфликтную ситуацию в коллективе. Причиной, послужившей основанием для признания работодателем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не выдержавшим испытание, послужило несоответствие его личностных каче</w:t>
      </w:r>
      <w:proofErr w:type="gramStart"/>
      <w:r w:rsidRPr="00BC1792">
        <w:rPr>
          <w:rFonts w:ascii="Times New Roman" w:eastAsia="Times New Roman" w:hAnsi="Times New Roman" w:cs="Times New Roman"/>
          <w:sz w:val="24"/>
          <w:szCs w:val="24"/>
          <w:lang w:eastAsia="ru-RU"/>
        </w:rPr>
        <w:t>ств тр</w:t>
      </w:r>
      <w:proofErr w:type="gramEnd"/>
      <w:r w:rsidRPr="00BC1792">
        <w:rPr>
          <w:rFonts w:ascii="Times New Roman" w:eastAsia="Times New Roman" w:hAnsi="Times New Roman" w:cs="Times New Roman"/>
          <w:sz w:val="24"/>
          <w:szCs w:val="24"/>
          <w:lang w:eastAsia="ru-RU"/>
        </w:rPr>
        <w:t xml:space="preserve">ебованиям, предъявляемым к должности &lt;...&gt; с учетом общественной значимости выполняемой ГКУ Приморского края по пожарной безопасности деятельности.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Однако этим обстоятельствам, имеющим значение для правильного разрешения настоящего спора, суд первой инстанции, вопреки положениям статей 56, 67, 196, части четвертой статьи 198 Гражданского процессуального кодекса Российской Федерации, и суд апелляционной инстанции, в нарушение статьи 327.1, пункта 5 части второй статьи 329 Гражданского процессуального кодекса Российской Федерации, вследствие неправильного толкования норм материального права, регулирующих спорные отношения, не дали надлежащей правовой</w:t>
      </w:r>
      <w:proofErr w:type="gramEnd"/>
      <w:r w:rsidRPr="00BC1792">
        <w:rPr>
          <w:rFonts w:ascii="Times New Roman" w:eastAsia="Times New Roman" w:hAnsi="Times New Roman" w:cs="Times New Roman"/>
          <w:sz w:val="24"/>
          <w:szCs w:val="24"/>
          <w:lang w:eastAsia="ru-RU"/>
        </w:rPr>
        <w:t xml:space="preserve"> оценки.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Ввиду изложенного выводы судов первой и апелляционной инстанций о соответствии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занимаемой должности &lt;...&gt; и о наличии оснований для восстановления его на работе как выдержавшего испытание нельзя признать правомерными.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Кассационный суд общей юрисдикции, проверяя по кассационной жалобе ГКУ Приморского края по пожарной безопасности законность судебных постановлений судов первой и апелляционной инстанций, допущенные ими нарушения норм права не выявил и не устранил, тем самым не выполнил требования статьи 379.6 и частей первой - третьей статьи 379.7 Гражданского процессуального кодекса Российской Федерации.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Учитывая приведенное решение Ленинского районного суда г. Владивостока Приморского края от 20 марта 2025 г., апелляционное определение судебной коллегии по гражданским делам Приморского краевого суда от 24 июня 2025 г. и определение судебной коллегии по гражданским делам Девятого кассационного суда общей юрисдикции от 13 ноября 2025 г. Судебная коллегия по гражданским делам Верховного Суда Российской Федерации признает незаконными, они приняты</w:t>
      </w:r>
      <w:proofErr w:type="gramEnd"/>
      <w:r w:rsidRPr="00BC1792">
        <w:rPr>
          <w:rFonts w:ascii="Times New Roman" w:eastAsia="Times New Roman" w:hAnsi="Times New Roman" w:cs="Times New Roman"/>
          <w:sz w:val="24"/>
          <w:szCs w:val="24"/>
          <w:lang w:eastAsia="ru-RU"/>
        </w:rPr>
        <w:t xml:space="preserve"> с существенными нарушениями норм материального и процессуального права, повлиявшими на исход дела, без их устранения невозможна защита нарушенных прав и законных интересов заявителя кассационной жалобы, что, согласно статье 390.14 Гражданского процессуального кодекса </w:t>
      </w:r>
      <w:r w:rsidRPr="00BC1792">
        <w:rPr>
          <w:rFonts w:ascii="Times New Roman" w:eastAsia="Times New Roman" w:hAnsi="Times New Roman" w:cs="Times New Roman"/>
          <w:sz w:val="24"/>
          <w:szCs w:val="24"/>
          <w:lang w:eastAsia="ru-RU"/>
        </w:rPr>
        <w:lastRenderedPageBreak/>
        <w:t xml:space="preserve">Российской Федерации, является основанием для отмены указанных судебных постановлений.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Поскольку обстоятельства, имеющие значение для дела, судами первой и апелляционной инстанций установлены, а именно: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 условие об испытании продолжительностью три месяца было согласовано сторонами (ГКУ Приморского края по пожарной безопасности и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при заключении трудового договора;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 работодатель при заключении трудового договора с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ознакомил его под роспись с должностной инструкцией по должности &lt;...&gt; &lt;...&gt; части, определяющей трудовые обязанности, локальными нормативными актами, в том числе с правилами внутреннего трудового распорядка, Кодексом этики и служебного поведения, которым установлены правила служебного поведения;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 работодатель в ходе испытания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оценивал как его профессионально-квалификационные качества (уровень знаний, умений и профессиональных навыков, опыт работы в должности руководителя, в том числе его увольнение с предыдущей работы по отрицательным мотивам, так и его личностные качества (отсутствие навыков общения с подчиненным личным составом, проявление грубости, угроз, оскорбительных выражений в адрес работников, неспособность своим служебным поведением сформировать в</w:t>
      </w:r>
      <w:proofErr w:type="gramEnd"/>
      <w:r w:rsidRPr="00BC1792">
        <w:rPr>
          <w:rFonts w:ascii="Times New Roman" w:eastAsia="Times New Roman" w:hAnsi="Times New Roman" w:cs="Times New Roman"/>
          <w:sz w:val="24"/>
          <w:szCs w:val="24"/>
          <w:lang w:eastAsia="ru-RU"/>
        </w:rPr>
        <w:t xml:space="preserve"> </w:t>
      </w:r>
      <w:proofErr w:type="gramStart"/>
      <w:r w:rsidRPr="00BC1792">
        <w:rPr>
          <w:rFonts w:ascii="Times New Roman" w:eastAsia="Times New Roman" w:hAnsi="Times New Roman" w:cs="Times New Roman"/>
          <w:sz w:val="24"/>
          <w:szCs w:val="24"/>
          <w:lang w:eastAsia="ru-RU"/>
        </w:rPr>
        <w:t>коллективе</w:t>
      </w:r>
      <w:proofErr w:type="gramEnd"/>
      <w:r w:rsidRPr="00BC1792">
        <w:rPr>
          <w:rFonts w:ascii="Times New Roman" w:eastAsia="Times New Roman" w:hAnsi="Times New Roman" w:cs="Times New Roman"/>
          <w:sz w:val="24"/>
          <w:szCs w:val="24"/>
          <w:lang w:eastAsia="ru-RU"/>
        </w:rPr>
        <w:t xml:space="preserve"> благоприятный для эффективной работы морально-психологический климат);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 работодатель в соответствии с требованиями части первой статьи 71 Трудового кодекса Российской Федерации письменно уведомил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о расторжении с ним трудового договора в связи с неудовлетворительным результатом испытания за три дня до истечения срока испытания, подробно изложив причины, послужившие основанием для признания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не выдержавшим испытание, - неоднократное нарушение </w:t>
      </w:r>
      <w:proofErr w:type="spellStart"/>
      <w:r w:rsidRPr="00BC1792">
        <w:rPr>
          <w:rFonts w:ascii="Times New Roman" w:eastAsia="Times New Roman" w:hAnsi="Times New Roman" w:cs="Times New Roman"/>
          <w:sz w:val="24"/>
          <w:szCs w:val="24"/>
          <w:lang w:eastAsia="ru-RU"/>
        </w:rPr>
        <w:t>Марущаком</w:t>
      </w:r>
      <w:proofErr w:type="spellEnd"/>
      <w:r w:rsidRPr="00BC1792">
        <w:rPr>
          <w:rFonts w:ascii="Times New Roman" w:eastAsia="Times New Roman" w:hAnsi="Times New Roman" w:cs="Times New Roman"/>
          <w:sz w:val="24"/>
          <w:szCs w:val="24"/>
          <w:lang w:eastAsia="ru-RU"/>
        </w:rPr>
        <w:t xml:space="preserve"> Н.А. Кодекса этики и служебного поведения</w:t>
      </w:r>
      <w:proofErr w:type="gramEnd"/>
      <w:r w:rsidRPr="00BC1792">
        <w:rPr>
          <w:rFonts w:ascii="Times New Roman" w:eastAsia="Times New Roman" w:hAnsi="Times New Roman" w:cs="Times New Roman"/>
          <w:sz w:val="24"/>
          <w:szCs w:val="24"/>
          <w:lang w:eastAsia="ru-RU"/>
        </w:rPr>
        <w:t xml:space="preserve">, повлекшее за собой конфликт с подчиненным личным составом, некомпетентность его как руководителя,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Судебная коллегия по гражданским делам Верховного Суда Российской Федерации находит возможным, отменяя указанные судебные постановления, принять по делу новое решение об отказе в удовлетворении исковых требований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Н.А. к ГКУ Приморского края по пожарной безопасности о признании незаконным приказа об увольнении, восстановлении на работе, взыскании заработной платы за время вынужденного прогула, премии, компенсации за задержку выплат, компенсации морального вреда. </w:t>
      </w:r>
      <w:proofErr w:type="gramEnd"/>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Судебная коллегия по гражданским делам Верховного Суда Российской Федерации, руководствуясь статьями 390.14, 390.15, 390.16 Гражданского процессуального кодекса Российской Федерации, </w:t>
      </w:r>
    </w:p>
    <w:p w:rsidR="00BC1792" w:rsidRPr="00BC1792" w:rsidRDefault="00BC1792" w:rsidP="00BC1792">
      <w:pPr>
        <w:spacing w:after="0" w:line="240" w:lineRule="auto"/>
        <w:jc w:val="center"/>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  </w:t>
      </w:r>
    </w:p>
    <w:p w:rsidR="00BC1792" w:rsidRPr="00BC1792" w:rsidRDefault="00BC1792" w:rsidP="00BC1792">
      <w:pPr>
        <w:spacing w:after="0" w:line="240" w:lineRule="auto"/>
        <w:jc w:val="center"/>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определила: </w:t>
      </w:r>
    </w:p>
    <w:p w:rsidR="00BC1792" w:rsidRPr="00BC1792" w:rsidRDefault="00BC1792" w:rsidP="00BC1792">
      <w:pPr>
        <w:spacing w:after="0" w:line="240" w:lineRule="auto"/>
        <w:jc w:val="center"/>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  </w:t>
      </w:r>
    </w:p>
    <w:p w:rsidR="00BC1792" w:rsidRPr="00BC1792" w:rsidRDefault="00BC1792" w:rsidP="00BC1792">
      <w:pPr>
        <w:spacing w:after="0" w:line="288" w:lineRule="atLeast"/>
        <w:ind w:firstLine="540"/>
        <w:jc w:val="both"/>
        <w:rPr>
          <w:rFonts w:ascii="Times New Roman" w:eastAsia="Times New Roman" w:hAnsi="Times New Roman" w:cs="Times New Roman"/>
          <w:sz w:val="24"/>
          <w:szCs w:val="24"/>
          <w:lang w:eastAsia="ru-RU"/>
        </w:rPr>
      </w:pPr>
      <w:proofErr w:type="gramStart"/>
      <w:r w:rsidRPr="00BC1792">
        <w:rPr>
          <w:rFonts w:ascii="Times New Roman" w:eastAsia="Times New Roman" w:hAnsi="Times New Roman" w:cs="Times New Roman"/>
          <w:sz w:val="24"/>
          <w:szCs w:val="24"/>
          <w:lang w:eastAsia="ru-RU"/>
        </w:rPr>
        <w:t xml:space="preserve">решение Ленинского районного суда г. Владивостока Приморского края от 20 марта 2025 г., апелляционное определение судебной коллегии по гражданским делам Приморского краевого суда от 24 июня 2025 г. и определение судебной коллегии по гражданским делам Девятого кассационного суда общей юрисдикции от 13 ноября 2025 г. по делу N 2-476/2025 Ленинского районного суда г. Владивостока Приморского края по иску </w:t>
      </w:r>
      <w:proofErr w:type="spellStart"/>
      <w:r w:rsidRPr="00BC1792">
        <w:rPr>
          <w:rFonts w:ascii="Times New Roman" w:eastAsia="Times New Roman" w:hAnsi="Times New Roman" w:cs="Times New Roman"/>
          <w:sz w:val="24"/>
          <w:szCs w:val="24"/>
          <w:lang w:eastAsia="ru-RU"/>
        </w:rPr>
        <w:t>Марущака</w:t>
      </w:r>
      <w:proofErr w:type="spellEnd"/>
      <w:proofErr w:type="gramEnd"/>
      <w:r w:rsidRPr="00BC1792">
        <w:rPr>
          <w:rFonts w:ascii="Times New Roman" w:eastAsia="Times New Roman" w:hAnsi="Times New Roman" w:cs="Times New Roman"/>
          <w:sz w:val="24"/>
          <w:szCs w:val="24"/>
          <w:lang w:eastAsia="ru-RU"/>
        </w:rPr>
        <w:t xml:space="preserve"> Николая Алексеевича к государственному казенному учреждению Приморского края по пожарной безопасности, делам гражданской обороны, защите </w:t>
      </w:r>
      <w:r w:rsidRPr="00BC1792">
        <w:rPr>
          <w:rFonts w:ascii="Times New Roman" w:eastAsia="Times New Roman" w:hAnsi="Times New Roman" w:cs="Times New Roman"/>
          <w:sz w:val="24"/>
          <w:szCs w:val="24"/>
          <w:lang w:eastAsia="ru-RU"/>
        </w:rPr>
        <w:lastRenderedPageBreak/>
        <w:t xml:space="preserve">населения и территорий от чрезвычайных ситуаций о признании незаконным приказа об увольнении, восстановлении на работе, взыскании заработной платы за время вынужденного прогула, премии, компенсации за задержку выплат, компенсации морального вреда отменить. </w:t>
      </w:r>
    </w:p>
    <w:p w:rsidR="00BC1792" w:rsidRPr="00BC1792" w:rsidRDefault="00BC1792" w:rsidP="00BC1792">
      <w:pPr>
        <w:spacing w:before="168" w:after="0" w:line="288" w:lineRule="atLeast"/>
        <w:ind w:firstLine="540"/>
        <w:jc w:val="both"/>
        <w:rPr>
          <w:rFonts w:ascii="Times New Roman" w:eastAsia="Times New Roman" w:hAnsi="Times New Roman" w:cs="Times New Roman"/>
          <w:sz w:val="24"/>
          <w:szCs w:val="24"/>
          <w:lang w:eastAsia="ru-RU"/>
        </w:rPr>
      </w:pPr>
      <w:r w:rsidRPr="00BC1792">
        <w:rPr>
          <w:rFonts w:ascii="Times New Roman" w:eastAsia="Times New Roman" w:hAnsi="Times New Roman" w:cs="Times New Roman"/>
          <w:sz w:val="24"/>
          <w:szCs w:val="24"/>
          <w:lang w:eastAsia="ru-RU"/>
        </w:rPr>
        <w:t xml:space="preserve">Принять по делу новое решение об отказе в удовлетворении исковых требований </w:t>
      </w:r>
      <w:proofErr w:type="spellStart"/>
      <w:r w:rsidRPr="00BC1792">
        <w:rPr>
          <w:rFonts w:ascii="Times New Roman" w:eastAsia="Times New Roman" w:hAnsi="Times New Roman" w:cs="Times New Roman"/>
          <w:sz w:val="24"/>
          <w:szCs w:val="24"/>
          <w:lang w:eastAsia="ru-RU"/>
        </w:rPr>
        <w:t>Марущака</w:t>
      </w:r>
      <w:proofErr w:type="spellEnd"/>
      <w:r w:rsidRPr="00BC1792">
        <w:rPr>
          <w:rFonts w:ascii="Times New Roman" w:eastAsia="Times New Roman" w:hAnsi="Times New Roman" w:cs="Times New Roman"/>
          <w:sz w:val="24"/>
          <w:szCs w:val="24"/>
          <w:lang w:eastAsia="ru-RU"/>
        </w:rPr>
        <w:t xml:space="preserve"> Николая Алексеевича. </w:t>
      </w:r>
    </w:p>
    <w:p w:rsidR="00F87B30" w:rsidRPr="00BC1792" w:rsidRDefault="00F87B30" w:rsidP="00BC1792"/>
    <w:sectPr w:rsidR="00F87B30" w:rsidRPr="00BC1792"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3"/>
  </w:num>
  <w:num w:numId="4">
    <w:abstractNumId w:val="12"/>
  </w:num>
  <w:num w:numId="5">
    <w:abstractNumId w:val="7"/>
  </w:num>
  <w:num w:numId="6">
    <w:abstractNumId w:val="14"/>
  </w:num>
  <w:num w:numId="7">
    <w:abstractNumId w:val="0"/>
  </w:num>
  <w:num w:numId="8">
    <w:abstractNumId w:val="15"/>
  </w:num>
  <w:num w:numId="9">
    <w:abstractNumId w:val="11"/>
  </w:num>
  <w:num w:numId="10">
    <w:abstractNumId w:val="10"/>
  </w:num>
  <w:num w:numId="11">
    <w:abstractNumId w:val="5"/>
  </w:num>
  <w:num w:numId="12">
    <w:abstractNumId w:val="6"/>
  </w:num>
  <w:num w:numId="13">
    <w:abstractNumId w:val="17"/>
  </w:num>
  <w:num w:numId="14">
    <w:abstractNumId w:val="2"/>
  </w:num>
  <w:num w:numId="15">
    <w:abstractNumId w:val="1"/>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B07E6"/>
    <w:rsid w:val="002D7D9A"/>
    <w:rsid w:val="00310DB7"/>
    <w:rsid w:val="003D610C"/>
    <w:rsid w:val="00441D66"/>
    <w:rsid w:val="005005D7"/>
    <w:rsid w:val="0051498A"/>
    <w:rsid w:val="00525ABA"/>
    <w:rsid w:val="00587BCD"/>
    <w:rsid w:val="005A513A"/>
    <w:rsid w:val="005E2268"/>
    <w:rsid w:val="00622EF4"/>
    <w:rsid w:val="0062333D"/>
    <w:rsid w:val="006A3F4C"/>
    <w:rsid w:val="006F710E"/>
    <w:rsid w:val="00742FB9"/>
    <w:rsid w:val="00752FFF"/>
    <w:rsid w:val="007C217B"/>
    <w:rsid w:val="00847224"/>
    <w:rsid w:val="008B42FC"/>
    <w:rsid w:val="008F54BB"/>
    <w:rsid w:val="00A15F2B"/>
    <w:rsid w:val="00B415B2"/>
    <w:rsid w:val="00B70054"/>
    <w:rsid w:val="00B710FE"/>
    <w:rsid w:val="00BC1792"/>
    <w:rsid w:val="00CA0B3A"/>
    <w:rsid w:val="00CA5722"/>
    <w:rsid w:val="00CC0FA2"/>
    <w:rsid w:val="00CC5681"/>
    <w:rsid w:val="00DE45D3"/>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88865">
      <w:bodyDiv w:val="1"/>
      <w:marLeft w:val="0"/>
      <w:marRight w:val="0"/>
      <w:marTop w:val="0"/>
      <w:marBottom w:val="0"/>
      <w:divBdr>
        <w:top w:val="none" w:sz="0" w:space="0" w:color="auto"/>
        <w:left w:val="none" w:sz="0" w:space="0" w:color="auto"/>
        <w:bottom w:val="none" w:sz="0" w:space="0" w:color="auto"/>
        <w:right w:val="none" w:sz="0" w:space="0" w:color="auto"/>
      </w:divBdr>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284195858">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6565</Words>
  <Characters>37427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2026-07-29T08:23:00Z</dcterms:created>
  <dcterms:modified xsi:type="dcterms:W3CDTF">2026-07-29T08:23:00Z</dcterms:modified>
</cp:coreProperties>
</file>