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15" w:rsidRPr="00747315" w:rsidRDefault="00747315" w:rsidP="00747315">
      <w:pPr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ПОЯСНИТЕЛЬНАЯ ЗАПИСКА</w:t>
      </w:r>
    </w:p>
    <w:p w:rsidR="00747315" w:rsidRPr="00747315" w:rsidRDefault="00747315" w:rsidP="0074731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 проекту федерального закона «О внесении изменений в статью 81 Семейного кодекса Российской Федерации»</w:t>
      </w:r>
    </w:p>
    <w:p w:rsidR="00747315" w:rsidRPr="00747315" w:rsidRDefault="00747315" w:rsidP="00747315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 федерального закона «О внесении изменений в статью 81 Семейного кодекса Российской Федерации» (далее – законопроект) разработан с целью усовершенствования регулирования правовых отношений, связанных с обязанностью родителей по содержанию несовершеннолетних детей.</w:t>
      </w: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Согласно данным официальной статистики Судебного департамента при Верховном Суде Российской Федерации только в первой половине 2025 года в суды было подано 98 753 исковых заявлений о взыскании алиментов на содержание несовершеннолетних детей, за 2024 год таких исковых заявлений было подано 211 255. При этом в открытых источниках по разным данным всего семей с несовершеннолетними детьми, которые уже получают алименты, около 1,5-2 млн., а сумма таких выплат составляет 5-10 тысяч рублей.</w:t>
      </w: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действующем законодательстве минимальный размер алиментов на несовершеннолетних детей не определен и может быть назначен в размере одной четверти от заработка или иного дохода родителей на одного ребенка. Минимальный </w:t>
      </w:r>
      <w:proofErr w:type="gramStart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размер оплаты труда</w:t>
      </w:r>
      <w:proofErr w:type="gramEnd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данное время составляет не менее 27 093 рублей в зависимости от субъекта Российской Федерации. То есть при условии получения родителем минимальной заработной платы  размер алиментов составит 6 773,25 рубля. Прожиточный минимум на ребенка в зависимости от региона составляет от 15-32 тыс. рублей. Таким образом, родитель, которому назначено выплачивать алименты, не сможет покрыть половину необходимых для ребенка расходов, в то время как забота о ребенке, согласно действующему законодательству, равная обязанность каждого из родителей.</w:t>
      </w: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Настоящим законопроектом предлагается новая редакция статьи 81 Семейного кодекса Российской Федерации, которая предусматривает закрепление минимального и максимального размера алиментов в расчете на одного ребенка. Так, размер алиментов на одного ребенка составит одну четвертую заработка или иного дохода родителя, а на двух и более детей будут назначены алименты в размере одной трети заработка родителя. При </w:t>
      </w: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этом размер алиментов на каждого ребенка не может быть меньше половины прожиточного минимума для детей, установленного в регионе его проживания. Сумма алиментов также не сможет быть более полутора прожиточных минимумов для детей в расчете на каждого ребенка.</w:t>
      </w: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Согласно актуальному отчету Федеральной службы государственной статистики Российской Федерации </w:t>
      </w:r>
      <w:proofErr w:type="gramStart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потребительских расходах в среднем в семье с двумя детьми потребительские расходы на каждого члена</w:t>
      </w:r>
      <w:proofErr w:type="gramEnd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семьи равны сумме полутора прожиточных минимумов на ребенка за тот же период. Так, в 2023 году расходы на каждого члена семьи составляли 19990,4 рубля, что было равно примерно полутора прожиточным минимума на ребенка в зависимости от субъекта Российской Федерации на тот же период.</w:t>
      </w: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Интересны также данные, полученные из средств массовой информации</w:t>
      </w: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footnoteReference w:id="1"/>
      </w: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которые подтверждают и данные Росстата России. По результатам проведенного опроса было выявлено, что среднем в 2026 году в нашей стране родители тратят на ребенка не более 20-30 тысяч рублей в месяц, что составляет около полутора-двух прожиточных минимумов на ребенка в субъектах Российской Федерации, в которых он установлен в размере около 15-16 тысяч рублей.</w:t>
      </w: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Таким образом, представляется обоснованным предлагаемое закрепление нижней границы алиментов в размере половины прожиточного минимума для ребенка и верхней границы алиментов в размере полутора прожиточных минимумов для ребенка, установленных в регионе проживания ребенка. Так, если одна третья дохода родителя, у которого два и более ребенка, превышает сумму алиментов в размере полутора прожиточных минимумов на каждого ребенка, то размер алиментов будет ограничен именно этой суммой.</w:t>
      </w: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Такая конструкция позволит гарантированно обеспечить детей всем необходимым, а также избежать ситуации, когда родитель, которому назначена выплата алиментов, выплачивает необоснованно высокие суммы, которые не обусловлены потребностями ребенка. Также и минимальный размер алиментов в половину прожиточного минимума на детей будет гарантией обеспечения достойных условий жизни несовершеннолетних детей.</w:t>
      </w: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Аналогичная норма закреплена в законодательстве Республики Беларусь и успешно там применяется. В соответствии с положением </w:t>
      </w:r>
      <w:hyperlink r:id="rId7" w:history="1">
        <w:r w:rsidRPr="00747315">
          <w:rPr>
            <w:rFonts w:ascii="Times New Roman" w:eastAsia="Times New Roman" w:hAnsi="Times New Roman" w:cs="Times New Roman"/>
            <w:color w:val="000000"/>
            <w:sz w:val="28"/>
            <w:szCs w:val="20"/>
            <w:u w:color="000000"/>
            <w:lang w:eastAsia="ru-RU"/>
          </w:rPr>
          <w:t>Кодекса Республики Беларусь о браке и семье</w:t>
        </w:r>
      </w:hyperlink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 для</w:t>
      </w: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трудоспособных родителей минимальный размер алиментов в месяц должен составлять не менее 50 процентов на одного ребенка, 75 процентов – на двух детей, 100 процентов – на трех и более детей бюджета прожиточного минимума в среднем на душу населения.</w:t>
      </w: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Проведенное исследование законодательства стран с высоким уровнем развития по индексу человеческого развития  Организации Объединенных Наций (</w:t>
      </w:r>
      <w:proofErr w:type="spellStart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Human</w:t>
      </w:r>
      <w:proofErr w:type="spellEnd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Development</w:t>
      </w:r>
      <w:proofErr w:type="spellEnd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Index</w:t>
      </w:r>
      <w:proofErr w:type="spellEnd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показало, что медианный максимальный размер алиментов в них также составляет примерно одну треть от дохода родителей, около 33%.</w:t>
      </w: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Законопроектом также предусмотрена возможность суда увеличить размер алиментов для родителя, которому назначена их выплата и который имеет соответствующие финансовые возможности, если другой родитель сможет доказать, что это необходимо для поддержания привычного для ребенка образа жизни, который был у ребенка до расторжения брака родителей.</w:t>
      </w:r>
      <w:proofErr w:type="gramEnd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Такими обстоятельствами может быть, например, дорогостоящее обучение ребенка, дополнительное образование, спортивные секции и </w:t>
      </w:r>
      <w:proofErr w:type="spellStart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тд</w:t>
      </w:r>
      <w:proofErr w:type="spellEnd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747315" w:rsidRPr="00747315" w:rsidRDefault="00747315" w:rsidP="00747315">
      <w:pPr>
        <w:spacing w:after="0" w:line="312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Действующее законодательство предусматривает возможность и уменьшения судом размера алиментов в зависимости от семейных или материальных обстоятельств. Предлагается дополнить эту правовую норму указанием на то, что помимо прочих обстоятельств суд должен учитывать наличие у родителя, который выплачивает алименты, лиц на иждивении. В такой ситуации при размере дохода родителя, которого недостаточно для выплаты алименты и содержания лиц на иждивении, суд сможет снизить размер алиментов и назначить сумму меньше нижней границы. При уменьшении или увеличении размера алиментов суд должен учесть все обстоятельства и исходить из того, чтобы был соблюден баланс интересов всех сторон.</w:t>
      </w:r>
    </w:p>
    <w:p w:rsidR="00D84FBE" w:rsidRPr="00747315" w:rsidRDefault="00747315" w:rsidP="00747315">
      <w:pPr>
        <w:spacing w:after="0" w:line="312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Представляется, что принятие настоящего законопроекта позволит создать дополнительные гарантии реализации права несовершеннолетних детей на получение минимального обеспечения от обоих родителей, а также урегулировать вопрос назначения чрезмерно высоких алиментов, размер которых более</w:t>
      </w:r>
      <w:proofErr w:type="gramStart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proofErr w:type="gramEnd"/>
      <w:r w:rsidRPr="0074731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чем необходимый для содержания  ребенка.</w:t>
      </w:r>
      <w:bookmarkStart w:id="0" w:name="_GoBack"/>
      <w:bookmarkEnd w:id="0"/>
    </w:p>
    <w:sectPr w:rsidR="00D84FBE" w:rsidRPr="0074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15" w:rsidRDefault="00747315" w:rsidP="00747315">
      <w:pPr>
        <w:spacing w:after="0" w:line="240" w:lineRule="auto"/>
      </w:pPr>
      <w:r>
        <w:separator/>
      </w:r>
    </w:p>
  </w:endnote>
  <w:endnote w:type="continuationSeparator" w:id="0">
    <w:p w:rsidR="00747315" w:rsidRDefault="00747315" w:rsidP="0074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15" w:rsidRDefault="00747315" w:rsidP="00747315">
      <w:pPr>
        <w:spacing w:after="0" w:line="240" w:lineRule="auto"/>
      </w:pPr>
      <w:r>
        <w:separator/>
      </w:r>
    </w:p>
  </w:footnote>
  <w:footnote w:type="continuationSeparator" w:id="0">
    <w:p w:rsidR="00747315" w:rsidRDefault="00747315" w:rsidP="00747315">
      <w:pPr>
        <w:spacing w:after="0" w:line="240" w:lineRule="auto"/>
      </w:pPr>
      <w:r>
        <w:continuationSeparator/>
      </w:r>
    </w:p>
  </w:footnote>
  <w:footnote w:id="1">
    <w:p w:rsidR="00747315" w:rsidRDefault="00747315" w:rsidP="00747315">
      <w:pPr>
        <w:pStyle w:val="Footno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t xml:space="preserve">  </w:t>
      </w:r>
      <w:hyperlink r:id="rId1" w:history="1">
        <w:r>
          <w:rPr>
            <w:rStyle w:val="a3"/>
          </w:rPr>
          <w:t>https://www.gazeta.ru/business/news/2026/05/26/28542301.shtml?ysclid=mr2aceeye3230107226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59"/>
    <w:rsid w:val="00747315"/>
    <w:rsid w:val="008E6719"/>
    <w:rsid w:val="00946D63"/>
    <w:rsid w:val="00C9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747315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747315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rsid w:val="00747315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747315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747315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rsid w:val="00747315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alonline.by/document/?regnum=hk9900278&amp;ysclid=mr24z1y9596110180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azeta.ru/business/news/2026/05/26/28542301.shtml?ysclid=mr2aceeye323010722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Аджиева Джамиля Солтановна</dc:creator>
  <cp:keywords/>
  <dc:description/>
  <cp:lastModifiedBy>Аджиева Джамиля Солтановна</cp:lastModifiedBy>
  <cp:revision>2</cp:revision>
  <dcterms:created xsi:type="dcterms:W3CDTF">2026-07-10T12:42:00Z</dcterms:created>
  <dcterms:modified xsi:type="dcterms:W3CDTF">2026-07-10T12:42:00Z</dcterms:modified>
</cp:coreProperties>
</file>