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D5" w:rsidRPr="004C74D5" w:rsidRDefault="004C74D5" w:rsidP="004C74D5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bookmarkStart w:id="0" w:name="_GoBack"/>
    <w:p w:rsidR="004C74D5" w:rsidRPr="004C74D5" w:rsidRDefault="00912FCB" w:rsidP="004C74D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begin"/>
      </w:r>
      <w:r>
        <w:rPr>
          <w:rFonts w:ascii="Times New Roman" w:hAnsi="Times New Roman" w:cs="Times New Roman"/>
          <w:b/>
        </w:rPr>
        <w:instrText xml:space="preserve"> HYPERLINK "http://publication.pravo.gov.ru/document/0001202607280030" </w:instrTex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fldChar w:fldCharType="separate"/>
      </w:r>
      <w:r w:rsidR="004C74D5" w:rsidRPr="00912FCB">
        <w:rPr>
          <w:rStyle w:val="a4"/>
          <w:rFonts w:ascii="Times New Roman" w:hAnsi="Times New Roman" w:cs="Times New Roman"/>
          <w:b/>
        </w:rPr>
        <w:t>Распоряжение Правительства РФ от 25.07.2026 N 1967-р</w:t>
      </w:r>
      <w:r>
        <w:rPr>
          <w:rFonts w:ascii="Times New Roman" w:hAnsi="Times New Roman" w:cs="Times New Roman"/>
          <w:b/>
        </w:rPr>
        <w:fldChar w:fldCharType="end"/>
      </w:r>
    </w:p>
    <w:bookmarkEnd w:id="0"/>
    <w:p w:rsidR="004C74D5" w:rsidRPr="004C74D5" w:rsidRDefault="004C74D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74D5" w:rsidRPr="004C74D5" w:rsidRDefault="004C74D5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sz w:val="24"/>
          <w:szCs w:val="24"/>
        </w:rPr>
        <w:t>Дополнить приложение к распоряжению Правительства Российской Федерации от 24 марта 2026 г. N 592-р (Собрание законодательства Российской Федерации, 2026, N 13, ст. 1678) позициями 7 - 12 следующего содержания:</w:t>
      </w:r>
    </w:p>
    <w:p w:rsidR="004C74D5" w:rsidRPr="004C74D5" w:rsidRDefault="004C74D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798"/>
        <w:gridCol w:w="4480"/>
      </w:tblGrid>
      <w:tr w:rsidR="004C74D5" w:rsidRPr="004C74D5" w:rsidTr="004C74D5">
        <w:tc>
          <w:tcPr>
            <w:tcW w:w="794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"7.</w:t>
            </w:r>
          </w:p>
        </w:tc>
        <w:tc>
          <w:tcPr>
            <w:tcW w:w="3798" w:type="dxa"/>
          </w:tcPr>
          <w:p w:rsidR="004C74D5" w:rsidRPr="004C74D5" w:rsidRDefault="004C74D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Jetour</w:t>
            </w:r>
            <w:proofErr w:type="spellEnd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Dashing</w:t>
            </w:r>
            <w:proofErr w:type="spellEnd"/>
          </w:p>
        </w:tc>
        <w:tc>
          <w:tcPr>
            <w:tcW w:w="4480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EC3</w:t>
            </w:r>
          </w:p>
        </w:tc>
      </w:tr>
      <w:tr w:rsidR="004C74D5" w:rsidRPr="004C74D5" w:rsidTr="004C74D5">
        <w:tc>
          <w:tcPr>
            <w:tcW w:w="794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98" w:type="dxa"/>
          </w:tcPr>
          <w:p w:rsidR="004C74D5" w:rsidRPr="004C74D5" w:rsidRDefault="004C74D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Tenet</w:t>
            </w:r>
            <w:proofErr w:type="spellEnd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 xml:space="preserve"> T4L</w:t>
            </w:r>
          </w:p>
        </w:tc>
        <w:tc>
          <w:tcPr>
            <w:tcW w:w="4480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EDE</w:t>
            </w:r>
          </w:p>
        </w:tc>
      </w:tr>
      <w:tr w:rsidR="004C74D5" w:rsidRPr="004C74D5" w:rsidTr="004C74D5">
        <w:tc>
          <w:tcPr>
            <w:tcW w:w="794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98" w:type="dxa"/>
          </w:tcPr>
          <w:p w:rsidR="004C74D5" w:rsidRPr="004C74D5" w:rsidRDefault="004C74D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Tenet</w:t>
            </w:r>
            <w:proofErr w:type="spellEnd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 xml:space="preserve"> T8</w:t>
            </w:r>
          </w:p>
        </w:tc>
        <w:tc>
          <w:tcPr>
            <w:tcW w:w="4480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EDX</w:t>
            </w:r>
          </w:p>
        </w:tc>
      </w:tr>
      <w:tr w:rsidR="004C74D5" w:rsidRPr="004C74D5" w:rsidTr="004C74D5">
        <w:tc>
          <w:tcPr>
            <w:tcW w:w="794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98" w:type="dxa"/>
          </w:tcPr>
          <w:p w:rsidR="004C74D5" w:rsidRPr="004C74D5" w:rsidRDefault="004C74D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Omoda</w:t>
            </w:r>
            <w:proofErr w:type="spellEnd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 xml:space="preserve"> C7</w:t>
            </w:r>
          </w:p>
        </w:tc>
        <w:tc>
          <w:tcPr>
            <w:tcW w:w="4480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EDE</w:t>
            </w:r>
          </w:p>
        </w:tc>
      </w:tr>
      <w:tr w:rsidR="004C74D5" w:rsidRPr="004C74D5" w:rsidTr="004C74D5">
        <w:tc>
          <w:tcPr>
            <w:tcW w:w="794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98" w:type="dxa"/>
          </w:tcPr>
          <w:p w:rsidR="004C74D5" w:rsidRPr="004C74D5" w:rsidRDefault="004C74D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Tenet</w:t>
            </w:r>
            <w:proofErr w:type="spellEnd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 xml:space="preserve"> A8</w:t>
            </w:r>
          </w:p>
        </w:tc>
        <w:tc>
          <w:tcPr>
            <w:tcW w:w="4480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EDX</w:t>
            </w:r>
          </w:p>
        </w:tc>
      </w:tr>
      <w:tr w:rsidR="004C74D5" w:rsidRPr="004C74D5" w:rsidTr="004C74D5">
        <w:tc>
          <w:tcPr>
            <w:tcW w:w="794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98" w:type="dxa"/>
          </w:tcPr>
          <w:p w:rsidR="004C74D5" w:rsidRPr="004C74D5" w:rsidRDefault="004C74D5">
            <w:pPr>
              <w:spacing w:after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Jeland</w:t>
            </w:r>
            <w:proofErr w:type="spellEnd"/>
            <w:r w:rsidRPr="004C74D5">
              <w:rPr>
                <w:rFonts w:ascii="Times New Roman" w:hAnsi="Times New Roman" w:cs="Times New Roman"/>
                <w:sz w:val="24"/>
                <w:szCs w:val="24"/>
              </w:rPr>
              <w:t xml:space="preserve"> J6</w:t>
            </w:r>
          </w:p>
        </w:tc>
        <w:tc>
          <w:tcPr>
            <w:tcW w:w="4480" w:type="dxa"/>
          </w:tcPr>
          <w:p w:rsidR="004C74D5" w:rsidRPr="004C74D5" w:rsidRDefault="004C74D5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D5">
              <w:rPr>
                <w:rFonts w:ascii="Times New Roman" w:hAnsi="Times New Roman" w:cs="Times New Roman"/>
                <w:sz w:val="24"/>
                <w:szCs w:val="24"/>
              </w:rPr>
              <w:t>EDX".</w:t>
            </w:r>
          </w:p>
        </w:tc>
      </w:tr>
    </w:tbl>
    <w:p w:rsidR="004C74D5" w:rsidRPr="004C74D5" w:rsidRDefault="004C74D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74D5" w:rsidRPr="004C74D5" w:rsidRDefault="004C74D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4C74D5" w:rsidRPr="004C74D5" w:rsidRDefault="004C74D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C74D5" w:rsidRPr="004C74D5" w:rsidRDefault="004C74D5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4C74D5">
        <w:rPr>
          <w:rFonts w:ascii="Times New Roman" w:hAnsi="Times New Roman" w:cs="Times New Roman"/>
          <w:sz w:val="24"/>
          <w:szCs w:val="24"/>
        </w:rPr>
        <w:t>М.МИШУСТИН</w:t>
      </w:r>
    </w:p>
    <w:p w:rsidR="004C74D5" w:rsidRPr="004C74D5" w:rsidRDefault="004C74D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4C74D5" w:rsidRPr="004C74D5" w:rsidSect="0059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4C74D5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F54BB"/>
    <w:rsid w:val="00912FCB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2026-07-30T08:28:00Z</dcterms:created>
  <dcterms:modified xsi:type="dcterms:W3CDTF">2026-07-30T12:12:00Z</dcterms:modified>
</cp:coreProperties>
</file>