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091" w:rsidRPr="00381091" w:rsidRDefault="00381091" w:rsidP="00381091">
      <w:pPr>
        <w:pStyle w:val="a7"/>
        <w:spacing w:line="360" w:lineRule="auto"/>
        <w:jc w:val="center"/>
        <w:rPr>
          <w:rFonts w:ascii="Times New Roman" w:hAnsi="Times New Roman" w:cs="Times New Roman"/>
        </w:rPr>
      </w:pPr>
      <w:r w:rsidRPr="00381091">
        <w:rPr>
          <w:rStyle w:val="a5"/>
          <w:rFonts w:ascii="Times New Roman" w:hAnsi="Times New Roman" w:cs="Times New Roman"/>
        </w:rPr>
        <w:t>СОВЕТ ЕВРАЗИЙСКОЙ ЭКОНОМИЧЕСКОЙ КОМИССИИ</w:t>
      </w:r>
    </w:p>
    <w:bookmarkStart w:id="0" w:name="_GoBack"/>
    <w:p w:rsidR="00381091" w:rsidRPr="00381091" w:rsidRDefault="00381091" w:rsidP="00381091">
      <w:pPr>
        <w:pStyle w:val="a7"/>
        <w:spacing w:line="360" w:lineRule="auto"/>
        <w:jc w:val="center"/>
        <w:rPr>
          <w:rFonts w:ascii="Times New Roman" w:hAnsi="Times New Roman" w:cs="Times New Roman"/>
        </w:rPr>
      </w:pPr>
      <w:r w:rsidRPr="00381091">
        <w:rPr>
          <w:rFonts w:ascii="Times New Roman" w:hAnsi="Times New Roman" w:cs="Times New Roman"/>
        </w:rPr>
        <w:fldChar w:fldCharType="begin"/>
      </w:r>
      <w:r w:rsidRPr="00381091">
        <w:rPr>
          <w:rFonts w:ascii="Times New Roman" w:hAnsi="Times New Roman" w:cs="Times New Roman"/>
        </w:rPr>
        <w:instrText xml:space="preserve"> HYPERLINK "https://normativ.kontur.ru/document/1/506894-reshenie-soveta-evraziyskoy-ekonomicheskoy-komissii-ot-20-05-2026-n-62" </w:instrText>
      </w:r>
      <w:r w:rsidRPr="00381091">
        <w:rPr>
          <w:rFonts w:ascii="Times New Roman" w:hAnsi="Times New Roman" w:cs="Times New Roman"/>
        </w:rPr>
        <w:fldChar w:fldCharType="separate"/>
      </w:r>
      <w:r w:rsidRPr="00381091">
        <w:rPr>
          <w:rStyle w:val="a5"/>
          <w:rFonts w:ascii="Times New Roman" w:hAnsi="Times New Roman" w:cs="Times New Roman"/>
        </w:rPr>
        <w:t>Решение Совета Евразийской экономической комиссии от 20.05.2026 N 62</w:t>
      </w:r>
      <w:r w:rsidRPr="00381091">
        <w:rPr>
          <w:rFonts w:ascii="Times New Roman" w:hAnsi="Times New Roman" w:cs="Times New Roman"/>
        </w:rPr>
        <w:fldChar w:fldCharType="end"/>
      </w:r>
    </w:p>
    <w:bookmarkEnd w:id="0"/>
    <w:p w:rsidR="00381091" w:rsidRDefault="00381091" w:rsidP="00381091">
      <w:pPr>
        <w:pStyle w:val="a3"/>
        <w:ind w:firstLine="567"/>
      </w:pPr>
      <w:r>
        <w:rPr>
          <w:rStyle w:val="a5"/>
        </w:rPr>
        <w:t>О внесении изменения в Решение Совета Евразийской экономической комиссии от 5 декабря 2018 г. N 98</w:t>
      </w:r>
    </w:p>
    <w:p w:rsidR="00381091" w:rsidRDefault="00381091" w:rsidP="00381091">
      <w:pPr>
        <w:pStyle w:val="dt-p"/>
        <w:jc w:val="both"/>
      </w:pPr>
      <w:r>
        <w:t>В соответствии со </w:t>
      </w:r>
      <w:hyperlink r:id="rId6" w:anchor="h9859" w:tgtFrame="_blank" w:history="1">
        <w:r>
          <w:rPr>
            <w:rStyle w:val="a4"/>
          </w:rPr>
          <w:t>статьей 52</w:t>
        </w:r>
      </w:hyperlink>
      <w:r>
        <w:t> Договора о Евразийском экономическом союзе от 29 мая 2014 года и пунктом 29 приложения N 1 к Регламенту работы Евразийской экономической комиссии, утвержденному Решением Высшего Евразийского экономического совета от 23 декабря 2014 г. N 98, Совет Евразийской экономической комиссии решил:</w:t>
      </w:r>
    </w:p>
    <w:p w:rsidR="00381091" w:rsidRDefault="00381091" w:rsidP="00381091">
      <w:pPr>
        <w:pStyle w:val="dt-p"/>
        <w:jc w:val="both"/>
      </w:pPr>
      <w:r>
        <w:rPr>
          <w:rStyle w:val="dt-m"/>
        </w:rPr>
        <w:t>1.</w:t>
      </w:r>
      <w:r>
        <w:t>В </w:t>
      </w:r>
      <w:hyperlink r:id="rId7" w:anchor="l749" w:tgtFrame="_blank" w:history="1">
        <w:r>
          <w:rPr>
            <w:rStyle w:val="a4"/>
          </w:rPr>
          <w:t>пункте 2</w:t>
        </w:r>
      </w:hyperlink>
      <w:r>
        <w:t> Решения Совета Евразийской экономической комиссии от 5 декабря 2018 г. N 98 "О техническом регламенте Евразийского экономического союза "О безопасности алкогольной продукции" слова "с 1 июля 2026 г." заменить словами "с 1 января 2027 г.".</w:t>
      </w:r>
    </w:p>
    <w:p w:rsidR="00381091" w:rsidRDefault="00381091" w:rsidP="00381091">
      <w:pPr>
        <w:pStyle w:val="dt-p"/>
        <w:jc w:val="both"/>
      </w:pPr>
      <w:r>
        <w:rPr>
          <w:rStyle w:val="dt-m"/>
        </w:rPr>
        <w:t>2.</w:t>
      </w:r>
      <w:r>
        <w:t xml:space="preserve">Настоящее Решение вступает в силу по истечении 10 календарных дней </w:t>
      </w:r>
      <w:proofErr w:type="gramStart"/>
      <w:r>
        <w:t>с</w:t>
      </w:r>
      <w:proofErr w:type="gramEnd"/>
      <w:r>
        <w:t xml:space="preserve"> даты его официального опубликования.</w:t>
      </w:r>
    </w:p>
    <w:p w:rsidR="00381091" w:rsidRDefault="00381091" w:rsidP="00381091">
      <w:pPr>
        <w:pStyle w:val="a3"/>
        <w:jc w:val="both"/>
      </w:pPr>
      <w:r>
        <w:t>Члены Совета Евразийской экономической комиссии:</w:t>
      </w:r>
    </w:p>
    <w:p w:rsidR="00381091" w:rsidRDefault="00381091" w:rsidP="00381091">
      <w:pPr>
        <w:pStyle w:val="a3"/>
      </w:pPr>
      <w: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5"/>
        <w:gridCol w:w="1686"/>
        <w:gridCol w:w="2083"/>
        <w:gridCol w:w="2313"/>
        <w:gridCol w:w="1588"/>
      </w:tblGrid>
      <w:tr w:rsidR="00381091" w:rsidTr="00381091">
        <w:trPr>
          <w:tblCellSpacing w:w="0" w:type="dxa"/>
        </w:trPr>
        <w:tc>
          <w:tcPr>
            <w:tcW w:w="0" w:type="auto"/>
            <w:vAlign w:val="center"/>
            <w:hideMark/>
          </w:tcPr>
          <w:p w:rsidR="00381091" w:rsidRDefault="00381091">
            <w:pPr>
              <w:pStyle w:val="a3"/>
            </w:pPr>
            <w:r>
              <w:t>От Республики Армения</w:t>
            </w:r>
          </w:p>
          <w:p w:rsidR="00381091" w:rsidRDefault="00381091">
            <w:pPr>
              <w:pStyle w:val="a3"/>
            </w:pPr>
            <w:r>
              <w:t>М.ГРИГОРЯН</w:t>
            </w:r>
          </w:p>
        </w:tc>
        <w:tc>
          <w:tcPr>
            <w:tcW w:w="0" w:type="auto"/>
            <w:vAlign w:val="center"/>
            <w:hideMark/>
          </w:tcPr>
          <w:p w:rsidR="00381091" w:rsidRDefault="00381091">
            <w:pPr>
              <w:pStyle w:val="a3"/>
            </w:pPr>
            <w:r>
              <w:t>От Республики Беларусь</w:t>
            </w:r>
          </w:p>
          <w:p w:rsidR="00381091" w:rsidRDefault="00381091">
            <w:pPr>
              <w:pStyle w:val="a3"/>
            </w:pPr>
            <w:r>
              <w:t>Н.ПЕТКЕВИЧ</w:t>
            </w:r>
          </w:p>
        </w:tc>
        <w:tc>
          <w:tcPr>
            <w:tcW w:w="0" w:type="auto"/>
            <w:vAlign w:val="center"/>
            <w:hideMark/>
          </w:tcPr>
          <w:p w:rsidR="00381091" w:rsidRDefault="00381091">
            <w:pPr>
              <w:pStyle w:val="a3"/>
            </w:pPr>
            <w:r>
              <w:t>От Республики Казахстан</w:t>
            </w:r>
          </w:p>
          <w:p w:rsidR="00381091" w:rsidRDefault="00381091">
            <w:pPr>
              <w:pStyle w:val="a3"/>
            </w:pPr>
            <w:r>
              <w:t>С.ЖУМАНГАРИН</w:t>
            </w:r>
          </w:p>
        </w:tc>
        <w:tc>
          <w:tcPr>
            <w:tcW w:w="0" w:type="auto"/>
            <w:vAlign w:val="center"/>
            <w:hideMark/>
          </w:tcPr>
          <w:p w:rsidR="00381091" w:rsidRDefault="00381091">
            <w:pPr>
              <w:pStyle w:val="a3"/>
            </w:pPr>
            <w:r>
              <w:t xml:space="preserve">От </w:t>
            </w:r>
            <w:proofErr w:type="spellStart"/>
            <w:r>
              <w:t>Кыргызской</w:t>
            </w:r>
            <w:proofErr w:type="spellEnd"/>
            <w:r>
              <w:t xml:space="preserve"> Республики</w:t>
            </w:r>
          </w:p>
          <w:p w:rsidR="00381091" w:rsidRDefault="00381091">
            <w:pPr>
              <w:pStyle w:val="a3"/>
            </w:pPr>
            <w:r>
              <w:t>Д.АМАНГЕЛЬДИЕВ</w:t>
            </w:r>
          </w:p>
        </w:tc>
        <w:tc>
          <w:tcPr>
            <w:tcW w:w="0" w:type="auto"/>
            <w:vAlign w:val="center"/>
            <w:hideMark/>
          </w:tcPr>
          <w:p w:rsidR="00381091" w:rsidRDefault="00381091">
            <w:pPr>
              <w:pStyle w:val="a3"/>
            </w:pPr>
            <w:r>
              <w:t>От Российской Федерации</w:t>
            </w:r>
          </w:p>
          <w:p w:rsidR="00381091" w:rsidRDefault="00381091">
            <w:pPr>
              <w:pStyle w:val="a3"/>
            </w:pPr>
            <w:r>
              <w:t>А.ОВЕРЧУК</w:t>
            </w:r>
          </w:p>
        </w:tc>
      </w:tr>
    </w:tbl>
    <w:p w:rsidR="00381091" w:rsidRDefault="00381091" w:rsidP="00381091">
      <w:pPr>
        <w:pStyle w:val="a3"/>
      </w:pPr>
      <w:r>
        <w:t> </w:t>
      </w:r>
    </w:p>
    <w:p w:rsidR="00F87B30" w:rsidRPr="00381091" w:rsidRDefault="00F87B30" w:rsidP="00381091"/>
    <w:sectPr w:rsidR="00F87B30" w:rsidRPr="00381091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77C7B"/>
    <w:rsid w:val="002B07E6"/>
    <w:rsid w:val="002D7D9A"/>
    <w:rsid w:val="00310DB7"/>
    <w:rsid w:val="00381091"/>
    <w:rsid w:val="00441D66"/>
    <w:rsid w:val="005005D7"/>
    <w:rsid w:val="00587BCD"/>
    <w:rsid w:val="00622EF4"/>
    <w:rsid w:val="0062333D"/>
    <w:rsid w:val="006A3F4C"/>
    <w:rsid w:val="006F710E"/>
    <w:rsid w:val="00752FFF"/>
    <w:rsid w:val="00847224"/>
    <w:rsid w:val="008F54BB"/>
    <w:rsid w:val="00B70054"/>
    <w:rsid w:val="00CC0FA2"/>
    <w:rsid w:val="00CC5681"/>
    <w:rsid w:val="00E95B63"/>
    <w:rsid w:val="00EF6805"/>
    <w:rsid w:val="00F54EA2"/>
    <w:rsid w:val="00F879C5"/>
    <w:rsid w:val="00F87B30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paragraph" w:customStyle="1" w:styleId="dt-p">
    <w:name w:val="dt-p"/>
    <w:basedOn w:val="a"/>
    <w:rsid w:val="0038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3810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paragraph" w:customStyle="1" w:styleId="dt-p">
    <w:name w:val="dt-p"/>
    <w:basedOn w:val="a"/>
    <w:rsid w:val="0038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381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5027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7257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2</cp:revision>
  <dcterms:created xsi:type="dcterms:W3CDTF">2026-07-04T13:49:00Z</dcterms:created>
  <dcterms:modified xsi:type="dcterms:W3CDTF">2026-07-04T13:49:00Z</dcterms:modified>
</cp:coreProperties>
</file>