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045" w:rsidRPr="00D72045" w:rsidRDefault="00D72045" w:rsidP="00D720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МИНИСТЕРСТВО ЗДРАВООХРАНЕНИЯ РОССИЙСКОЙ ФЕДЕРАЦИИ</w:t>
      </w:r>
    </w:p>
    <w:p w:rsidR="00D72045" w:rsidRPr="00D72045" w:rsidRDefault="00D72045" w:rsidP="00D72045">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5" w:history="1">
        <w:r w:rsidRPr="00D72045">
          <w:rPr>
            <w:rFonts w:ascii="Times New Roman" w:eastAsia="Times New Roman" w:hAnsi="Times New Roman" w:cs="Times New Roman"/>
            <w:b/>
            <w:bCs/>
            <w:color w:val="0000FF"/>
            <w:sz w:val="24"/>
            <w:szCs w:val="24"/>
            <w:u w:val="single"/>
            <w:lang w:eastAsia="ru-RU"/>
          </w:rPr>
          <w:t>Клинические рекомендации</w:t>
        </w:r>
      </w:hyperlink>
    </w:p>
    <w:p w:rsidR="00D72045" w:rsidRPr="00D72045" w:rsidRDefault="00D72045" w:rsidP="00D72045">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6" w:history="1">
        <w:r w:rsidRPr="00D72045">
          <w:rPr>
            <w:rFonts w:ascii="Times New Roman" w:eastAsia="Times New Roman" w:hAnsi="Times New Roman" w:cs="Times New Roman"/>
            <w:b/>
            <w:bCs/>
            <w:color w:val="0000FF"/>
            <w:sz w:val="24"/>
            <w:szCs w:val="24"/>
            <w:u w:val="single"/>
            <w:lang w:eastAsia="ru-RU"/>
          </w:rPr>
          <w:t>"</w:t>
        </w:r>
        <w:proofErr w:type="spellStart"/>
        <w:r w:rsidRPr="00D72045">
          <w:rPr>
            <w:rFonts w:ascii="Times New Roman" w:eastAsia="Times New Roman" w:hAnsi="Times New Roman" w:cs="Times New Roman"/>
            <w:b/>
            <w:bCs/>
            <w:color w:val="0000FF"/>
            <w:sz w:val="24"/>
            <w:szCs w:val="24"/>
            <w:u w:val="single"/>
            <w:lang w:eastAsia="ru-RU"/>
          </w:rPr>
          <w:t>Амблиопия</w:t>
        </w:r>
        <w:proofErr w:type="spellEnd"/>
        <w:r w:rsidRPr="00D72045">
          <w:rPr>
            <w:rFonts w:ascii="Times New Roman" w:eastAsia="Times New Roman" w:hAnsi="Times New Roman" w:cs="Times New Roman"/>
            <w:b/>
            <w:bCs/>
            <w:color w:val="0000FF"/>
            <w:sz w:val="24"/>
            <w:szCs w:val="24"/>
            <w:u w:val="single"/>
            <w:lang w:eastAsia="ru-RU"/>
          </w:rPr>
          <w:t>"</w:t>
        </w:r>
      </w:hyperlink>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Кодирование по Международной статистической классификации болезней и проблем, связанных со здоровьем: H53.0</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Год утверждения (частота пересмотра): 2026 Пересмотр не позднее: 2028</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ID: 1063_1</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Возрастная категория: Дети</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Специальность:</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Разработчик клинической рекомендации Общероссийская общественная организация "Ассоциация врачей-офтальмологов"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Одобрено Научно-практическим Советом Минздрава России</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Список сокращений</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БОС</w:t>
      </w:r>
      <w:proofErr w:type="gramEnd"/>
      <w:r w:rsidRPr="00D72045">
        <w:rPr>
          <w:rFonts w:ascii="Times New Roman" w:eastAsia="Times New Roman" w:hAnsi="Times New Roman" w:cs="Times New Roman"/>
          <w:sz w:val="24"/>
          <w:szCs w:val="24"/>
          <w:lang w:eastAsia="ru-RU"/>
        </w:rPr>
        <w:t xml:space="preserve"> - биологическая обратная связь</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дптр</w:t>
      </w:r>
      <w:proofErr w:type="spellEnd"/>
      <w:r w:rsidRPr="00D72045">
        <w:rPr>
          <w:rFonts w:ascii="Times New Roman" w:eastAsia="Times New Roman" w:hAnsi="Times New Roman" w:cs="Times New Roman"/>
          <w:sz w:val="24"/>
          <w:szCs w:val="24"/>
          <w:lang w:eastAsia="ru-RU"/>
        </w:rPr>
        <w:t xml:space="preserve"> - диоптрия</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ЗВП - зрительно вызванные потенциалы</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МКОЗ - максимально корригированная острота зрения</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МП - </w:t>
      </w:r>
      <w:proofErr w:type="spellStart"/>
      <w:r w:rsidRPr="00D72045">
        <w:rPr>
          <w:rFonts w:ascii="Times New Roman" w:eastAsia="Times New Roman" w:hAnsi="Times New Roman" w:cs="Times New Roman"/>
          <w:sz w:val="24"/>
          <w:szCs w:val="24"/>
          <w:lang w:eastAsia="ru-RU"/>
        </w:rPr>
        <w:t>микропериметрия</w:t>
      </w:r>
      <w:proofErr w:type="spellEnd"/>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М-БОС</w:t>
      </w:r>
      <w:proofErr w:type="gramEnd"/>
      <w:r w:rsidRPr="00D72045">
        <w:rPr>
          <w:rFonts w:ascii="Times New Roman" w:eastAsia="Times New Roman" w:hAnsi="Times New Roman" w:cs="Times New Roman"/>
          <w:sz w:val="24"/>
          <w:szCs w:val="24"/>
          <w:lang w:eastAsia="ru-RU"/>
        </w:rPr>
        <w:t xml:space="preserve"> - </w:t>
      </w:r>
      <w:proofErr w:type="spellStart"/>
      <w:r w:rsidRPr="00D72045">
        <w:rPr>
          <w:rFonts w:ascii="Times New Roman" w:eastAsia="Times New Roman" w:hAnsi="Times New Roman" w:cs="Times New Roman"/>
          <w:sz w:val="24"/>
          <w:szCs w:val="24"/>
          <w:lang w:eastAsia="ru-RU"/>
        </w:rPr>
        <w:t>микропериметрическая</w:t>
      </w:r>
      <w:proofErr w:type="spellEnd"/>
      <w:r w:rsidRPr="00D72045">
        <w:rPr>
          <w:rFonts w:ascii="Times New Roman" w:eastAsia="Times New Roman" w:hAnsi="Times New Roman" w:cs="Times New Roman"/>
          <w:sz w:val="24"/>
          <w:szCs w:val="24"/>
          <w:lang w:eastAsia="ru-RU"/>
        </w:rPr>
        <w:t xml:space="preserve"> биологическая обратная связь</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РЛС - реестр лекарственных средств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ЦНС - центральная нервная система</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Цикл/град - цикл на градус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ЭРГ - электроретинография</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ЭФИ - электрофизиологические исследования</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BCEA - эллипс двумерного контура</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PRL - предпочтительный локус фиксации</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TRL - тренируемый локус фиксации</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Термины и определения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 комплекс симптомов, основой которого является моно- или бинокулярное снижение зрительных функций без видимых органических поражений зрительного анализатора, которое развилось в результате ограничения сенсорного опыта (депривации) в период развития зрительной системы.</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Бинокулярное зрение - объединенная деятельность сенсорных и моторных систем обоих глаз, обеспечивающая одновременное направление зрительных осей на объект фиксации, слияние монокулярных изображений этого объекта в единый зрительный образ и локализацию его в соответствующее место пространства.</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Биологическая обратная связь - метод лечения и реабилитации, основанный на развитии у пациента навыков самоконтроля и </w:t>
      </w:r>
      <w:proofErr w:type="spellStart"/>
      <w:r w:rsidRPr="00D72045">
        <w:rPr>
          <w:rFonts w:ascii="Times New Roman" w:eastAsia="Times New Roman" w:hAnsi="Times New Roman" w:cs="Times New Roman"/>
          <w:sz w:val="24"/>
          <w:szCs w:val="24"/>
          <w:lang w:eastAsia="ru-RU"/>
        </w:rPr>
        <w:t>саморегуляции</w:t>
      </w:r>
      <w:proofErr w:type="spellEnd"/>
      <w:r w:rsidRPr="00D72045">
        <w:rPr>
          <w:rFonts w:ascii="Times New Roman" w:eastAsia="Times New Roman" w:hAnsi="Times New Roman" w:cs="Times New Roman"/>
          <w:sz w:val="24"/>
          <w:szCs w:val="24"/>
          <w:lang w:eastAsia="ru-RU"/>
        </w:rPr>
        <w:t xml:space="preserve"> различных функций организма для улучшения общего состояния.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Диплоптика</w:t>
      </w:r>
      <w:proofErr w:type="spellEnd"/>
      <w:r w:rsidRPr="00D72045">
        <w:rPr>
          <w:rFonts w:ascii="Times New Roman" w:eastAsia="Times New Roman" w:hAnsi="Times New Roman" w:cs="Times New Roman"/>
          <w:sz w:val="24"/>
          <w:szCs w:val="24"/>
          <w:lang w:eastAsia="ru-RU"/>
        </w:rPr>
        <w:t xml:space="preserve"> - метод лечения косоглазия основанный на устранении феномена подавления зрительного образа косящего глаза в естественных условиях путем возбуждения диплопии и выработки фузионного рефлекса </w:t>
      </w:r>
      <w:proofErr w:type="spellStart"/>
      <w:r w:rsidRPr="00D72045">
        <w:rPr>
          <w:rFonts w:ascii="Times New Roman" w:eastAsia="Times New Roman" w:hAnsi="Times New Roman" w:cs="Times New Roman"/>
          <w:sz w:val="24"/>
          <w:szCs w:val="24"/>
          <w:lang w:eastAsia="ru-RU"/>
        </w:rPr>
        <w:t>бификсации</w:t>
      </w:r>
      <w:proofErr w:type="spellEnd"/>
      <w:r w:rsidRPr="00D72045">
        <w:rPr>
          <w:rFonts w:ascii="Times New Roman" w:eastAsia="Times New Roman" w:hAnsi="Times New Roman" w:cs="Times New Roman"/>
          <w:sz w:val="24"/>
          <w:szCs w:val="24"/>
          <w:lang w:eastAsia="ru-RU"/>
        </w:rPr>
        <w:t>.</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Зрительная фиксация - относительно неподвижная установка взора на рассматриваемый объект.</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Ортоптическое лечение - метод функционального лечения, направленный на восстановление симметричного положения глаз.</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Микропериметрия</w:t>
      </w:r>
      <w:proofErr w:type="spellEnd"/>
      <w:r w:rsidRPr="00D72045">
        <w:rPr>
          <w:rFonts w:ascii="Times New Roman" w:eastAsia="Times New Roman" w:hAnsi="Times New Roman" w:cs="Times New Roman"/>
          <w:sz w:val="24"/>
          <w:szCs w:val="24"/>
          <w:lang w:eastAsia="ru-RU"/>
        </w:rPr>
        <w:t xml:space="preserve"> - это комбинированное использование компьютерной периметрии и </w:t>
      </w:r>
      <w:proofErr w:type="spellStart"/>
      <w:r w:rsidRPr="00D72045">
        <w:rPr>
          <w:rFonts w:ascii="Times New Roman" w:eastAsia="Times New Roman" w:hAnsi="Times New Roman" w:cs="Times New Roman"/>
          <w:sz w:val="24"/>
          <w:szCs w:val="24"/>
          <w:lang w:eastAsia="ru-RU"/>
        </w:rPr>
        <w:t>биомикрофотографии</w:t>
      </w:r>
      <w:proofErr w:type="spellEnd"/>
      <w:r w:rsidRPr="00D72045">
        <w:rPr>
          <w:rFonts w:ascii="Times New Roman" w:eastAsia="Times New Roman" w:hAnsi="Times New Roman" w:cs="Times New Roman"/>
          <w:sz w:val="24"/>
          <w:szCs w:val="24"/>
          <w:lang w:eastAsia="ru-RU"/>
        </w:rPr>
        <w:t xml:space="preserve"> глазного дна с использованием </w:t>
      </w:r>
      <w:proofErr w:type="spellStart"/>
      <w:r w:rsidRPr="00D72045">
        <w:rPr>
          <w:rFonts w:ascii="Times New Roman" w:eastAsia="Times New Roman" w:hAnsi="Times New Roman" w:cs="Times New Roman"/>
          <w:sz w:val="24"/>
          <w:szCs w:val="24"/>
          <w:lang w:eastAsia="ru-RU"/>
        </w:rPr>
        <w:t>фундус</w:t>
      </w:r>
      <w:proofErr w:type="spellEnd"/>
      <w:r w:rsidRPr="00D72045">
        <w:rPr>
          <w:rFonts w:ascii="Times New Roman" w:eastAsia="Times New Roman" w:hAnsi="Times New Roman" w:cs="Times New Roman"/>
          <w:sz w:val="24"/>
          <w:szCs w:val="24"/>
          <w:lang w:eastAsia="ru-RU"/>
        </w:rPr>
        <w:t>-камеры.</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Плеоптическое</w:t>
      </w:r>
      <w:proofErr w:type="spellEnd"/>
      <w:r w:rsidRPr="00D72045">
        <w:rPr>
          <w:rFonts w:ascii="Times New Roman" w:eastAsia="Times New Roman" w:hAnsi="Times New Roman" w:cs="Times New Roman"/>
          <w:sz w:val="24"/>
          <w:szCs w:val="24"/>
          <w:lang w:eastAsia="ru-RU"/>
        </w:rPr>
        <w:t xml:space="preserve"> лечение (</w:t>
      </w:r>
      <w:proofErr w:type="spellStart"/>
      <w:r w:rsidRPr="00D72045">
        <w:rPr>
          <w:rFonts w:ascii="Times New Roman" w:eastAsia="Times New Roman" w:hAnsi="Times New Roman" w:cs="Times New Roman"/>
          <w:sz w:val="24"/>
          <w:szCs w:val="24"/>
          <w:lang w:eastAsia="ru-RU"/>
        </w:rPr>
        <w:t>плеоптическое</w:t>
      </w:r>
      <w:proofErr w:type="spellEnd"/>
      <w:r w:rsidRPr="00D72045">
        <w:rPr>
          <w:rFonts w:ascii="Times New Roman" w:eastAsia="Times New Roman" w:hAnsi="Times New Roman" w:cs="Times New Roman"/>
          <w:sz w:val="24"/>
          <w:szCs w:val="24"/>
          <w:lang w:eastAsia="ru-RU"/>
        </w:rPr>
        <w:t xml:space="preserve"> лечение) - система методов лечения, направленная на повышение остроты зрения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Содружественное</w:t>
      </w:r>
      <w:proofErr w:type="spellEnd"/>
      <w:r w:rsidRPr="00D72045">
        <w:rPr>
          <w:rFonts w:ascii="Times New Roman" w:eastAsia="Times New Roman" w:hAnsi="Times New Roman" w:cs="Times New Roman"/>
          <w:sz w:val="24"/>
          <w:szCs w:val="24"/>
          <w:lang w:eastAsia="ru-RU"/>
        </w:rPr>
        <w:t xml:space="preserve"> косоглазие - форма глазодвигательных и зрительных нарушений, характеризующаяся отклонением глаза от общей точки фиксации, приводящее к нарушению бинокулярного зрения. При </w:t>
      </w:r>
      <w:proofErr w:type="spellStart"/>
      <w:r w:rsidRPr="00D72045">
        <w:rPr>
          <w:rFonts w:ascii="Times New Roman" w:eastAsia="Times New Roman" w:hAnsi="Times New Roman" w:cs="Times New Roman"/>
          <w:sz w:val="24"/>
          <w:szCs w:val="24"/>
          <w:lang w:eastAsia="ru-RU"/>
        </w:rPr>
        <w:t>содружественном</w:t>
      </w:r>
      <w:proofErr w:type="spellEnd"/>
      <w:r w:rsidRPr="00D72045">
        <w:rPr>
          <w:rFonts w:ascii="Times New Roman" w:eastAsia="Times New Roman" w:hAnsi="Times New Roman" w:cs="Times New Roman"/>
          <w:sz w:val="24"/>
          <w:szCs w:val="24"/>
          <w:lang w:eastAsia="ru-RU"/>
        </w:rPr>
        <w:t xml:space="preserve"> косоглазии функции отдельных мышц не нарушены.</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1. Краткая информация по заболеванию или состоянию (группы заболеваний или состояний)</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1.1 Определение заболевания или состояния (группы заболеваний или состояний)</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 комплекс симптомов, основой которого является моно- или бинокулярное снижение зрительных функций без видимых органических поражений </w:t>
      </w:r>
      <w:r w:rsidRPr="00D72045">
        <w:rPr>
          <w:rFonts w:ascii="Times New Roman" w:eastAsia="Times New Roman" w:hAnsi="Times New Roman" w:cs="Times New Roman"/>
          <w:sz w:val="24"/>
          <w:szCs w:val="24"/>
          <w:lang w:eastAsia="ru-RU"/>
        </w:rPr>
        <w:lastRenderedPageBreak/>
        <w:t>зрительного анализатора, которое развилось в результате ограничения сенсорного опыта в период развития зрительной системы [1, 2, 3, 4,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1.2 Этиология и патогенез заболевания или состояния (группы заболеваний или состояний)</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отсутствуют органические изменения, а основной причиной ее возникновения являются </w:t>
      </w:r>
      <w:proofErr w:type="gramStart"/>
      <w:r w:rsidRPr="00D72045">
        <w:rPr>
          <w:rFonts w:ascii="Times New Roman" w:eastAsia="Times New Roman" w:hAnsi="Times New Roman" w:cs="Times New Roman"/>
          <w:sz w:val="24"/>
          <w:szCs w:val="24"/>
          <w:lang w:eastAsia="ru-RU"/>
        </w:rPr>
        <w:t>зрительная</w:t>
      </w:r>
      <w:proofErr w:type="gramEnd"/>
      <w:r w:rsidRPr="00D72045">
        <w:rPr>
          <w:rFonts w:ascii="Times New Roman" w:eastAsia="Times New Roman" w:hAnsi="Times New Roman" w:cs="Times New Roman"/>
          <w:sz w:val="24"/>
          <w:szCs w:val="24"/>
          <w:lang w:eastAsia="ru-RU"/>
        </w:rPr>
        <w:t xml:space="preserve"> депривация (рефракционная/</w:t>
      </w:r>
      <w:proofErr w:type="spellStart"/>
      <w:r w:rsidRPr="00D72045">
        <w:rPr>
          <w:rFonts w:ascii="Times New Roman" w:eastAsia="Times New Roman" w:hAnsi="Times New Roman" w:cs="Times New Roman"/>
          <w:sz w:val="24"/>
          <w:szCs w:val="24"/>
          <w:lang w:eastAsia="ru-RU"/>
        </w:rPr>
        <w:t>депривационная</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и/или аномальное бинокулярное взаимодействие (</w:t>
      </w:r>
      <w:proofErr w:type="spellStart"/>
      <w:r w:rsidRPr="00D72045">
        <w:rPr>
          <w:rFonts w:ascii="Times New Roman" w:eastAsia="Times New Roman" w:hAnsi="Times New Roman" w:cs="Times New Roman"/>
          <w:sz w:val="24"/>
          <w:szCs w:val="24"/>
          <w:lang w:eastAsia="ru-RU"/>
        </w:rPr>
        <w:t>дисбинокулярная</w:t>
      </w:r>
      <w:proofErr w:type="spellEnd"/>
      <w:r w:rsidRPr="00D72045">
        <w:rPr>
          <w:rFonts w:ascii="Times New Roman" w:eastAsia="Times New Roman" w:hAnsi="Times New Roman" w:cs="Times New Roman"/>
          <w:sz w:val="24"/>
          <w:szCs w:val="24"/>
          <w:lang w:eastAsia="ru-RU"/>
        </w:rPr>
        <w:t>/</w:t>
      </w:r>
      <w:proofErr w:type="spellStart"/>
      <w:r w:rsidRPr="00D72045">
        <w:rPr>
          <w:rFonts w:ascii="Times New Roman" w:eastAsia="Times New Roman" w:hAnsi="Times New Roman" w:cs="Times New Roman"/>
          <w:sz w:val="24"/>
          <w:szCs w:val="24"/>
          <w:lang w:eastAsia="ru-RU"/>
        </w:rPr>
        <w:t>анизометропическая</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[1, 2, 3, 4, 5, 6].</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В основе физиологических механизмов бинокулярного зрения лежит классическая теория о корреспонденции сетчаток, согласно которой бинокулярное зрение - это сенсорно-моторный аппарат, организованный по принципу рефлекторного кольца. </w:t>
      </w:r>
      <w:proofErr w:type="gramStart"/>
      <w:r w:rsidRPr="00D72045">
        <w:rPr>
          <w:rFonts w:ascii="Times New Roman" w:eastAsia="Times New Roman" w:hAnsi="Times New Roman" w:cs="Times New Roman"/>
          <w:sz w:val="24"/>
          <w:szCs w:val="24"/>
          <w:lang w:eastAsia="ru-RU"/>
        </w:rPr>
        <w:t xml:space="preserve">При </w:t>
      </w:r>
      <w:proofErr w:type="spellStart"/>
      <w:r w:rsidRPr="00D72045">
        <w:rPr>
          <w:rFonts w:ascii="Times New Roman" w:eastAsia="Times New Roman" w:hAnsi="Times New Roman" w:cs="Times New Roman"/>
          <w:sz w:val="24"/>
          <w:szCs w:val="24"/>
          <w:lang w:eastAsia="ru-RU"/>
        </w:rPr>
        <w:t>дисбинокулярной</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нарушается сенсорно-моторный механизм, реализующий перевод с диспаратных (</w:t>
      </w:r>
      <w:proofErr w:type="spellStart"/>
      <w:r w:rsidRPr="00D72045">
        <w:rPr>
          <w:rFonts w:ascii="Times New Roman" w:eastAsia="Times New Roman" w:hAnsi="Times New Roman" w:cs="Times New Roman"/>
          <w:sz w:val="24"/>
          <w:szCs w:val="24"/>
          <w:lang w:eastAsia="ru-RU"/>
        </w:rPr>
        <w:t>некорреспондирующих</w:t>
      </w:r>
      <w:proofErr w:type="spellEnd"/>
      <w:r w:rsidRPr="00D72045">
        <w:rPr>
          <w:rFonts w:ascii="Times New Roman" w:eastAsia="Times New Roman" w:hAnsi="Times New Roman" w:cs="Times New Roman"/>
          <w:sz w:val="24"/>
          <w:szCs w:val="24"/>
          <w:lang w:eastAsia="ru-RU"/>
        </w:rPr>
        <w:t xml:space="preserve">) точек сетчатки на корреспондирующие - механизм </w:t>
      </w:r>
      <w:proofErr w:type="spellStart"/>
      <w:r w:rsidRPr="00D72045">
        <w:rPr>
          <w:rFonts w:ascii="Times New Roman" w:eastAsia="Times New Roman" w:hAnsi="Times New Roman" w:cs="Times New Roman"/>
          <w:sz w:val="24"/>
          <w:szCs w:val="24"/>
          <w:lang w:eastAsia="ru-RU"/>
        </w:rPr>
        <w:t>бификсации</w:t>
      </w:r>
      <w:proofErr w:type="spellEnd"/>
      <w:r w:rsidRPr="00D72045">
        <w:rPr>
          <w:rFonts w:ascii="Times New Roman" w:eastAsia="Times New Roman" w:hAnsi="Times New Roman" w:cs="Times New Roman"/>
          <w:sz w:val="24"/>
          <w:szCs w:val="24"/>
          <w:lang w:eastAsia="ru-RU"/>
        </w:rPr>
        <w:t>.</w:t>
      </w:r>
      <w:proofErr w:type="gramEnd"/>
      <w:r w:rsidRPr="00D72045">
        <w:rPr>
          <w:rFonts w:ascii="Times New Roman" w:eastAsia="Times New Roman" w:hAnsi="Times New Roman" w:cs="Times New Roman"/>
          <w:sz w:val="24"/>
          <w:szCs w:val="24"/>
          <w:lang w:eastAsia="ru-RU"/>
        </w:rPr>
        <w:t xml:space="preserve"> Возникает </w:t>
      </w:r>
      <w:proofErr w:type="spellStart"/>
      <w:r w:rsidRPr="00D72045">
        <w:rPr>
          <w:rFonts w:ascii="Times New Roman" w:eastAsia="Times New Roman" w:hAnsi="Times New Roman" w:cs="Times New Roman"/>
          <w:sz w:val="24"/>
          <w:szCs w:val="24"/>
          <w:lang w:eastAsia="ru-RU"/>
        </w:rPr>
        <w:t>конфузия</w:t>
      </w:r>
      <w:proofErr w:type="spellEnd"/>
      <w:r w:rsidRPr="00D72045">
        <w:rPr>
          <w:rFonts w:ascii="Times New Roman" w:eastAsia="Times New Roman" w:hAnsi="Times New Roman" w:cs="Times New Roman"/>
          <w:sz w:val="24"/>
          <w:szCs w:val="24"/>
          <w:lang w:eastAsia="ru-RU"/>
        </w:rPr>
        <w:t xml:space="preserve"> в бинокулярном центре, т.е. наложение двух различных изображений. Для устранения </w:t>
      </w:r>
      <w:proofErr w:type="spellStart"/>
      <w:r w:rsidRPr="00D72045">
        <w:rPr>
          <w:rFonts w:ascii="Times New Roman" w:eastAsia="Times New Roman" w:hAnsi="Times New Roman" w:cs="Times New Roman"/>
          <w:sz w:val="24"/>
          <w:szCs w:val="24"/>
          <w:lang w:eastAsia="ru-RU"/>
        </w:rPr>
        <w:t>конфузии</w:t>
      </w:r>
      <w:proofErr w:type="spellEnd"/>
      <w:r w:rsidRPr="00D72045">
        <w:rPr>
          <w:rFonts w:ascii="Times New Roman" w:eastAsia="Times New Roman" w:hAnsi="Times New Roman" w:cs="Times New Roman"/>
          <w:sz w:val="24"/>
          <w:szCs w:val="24"/>
          <w:lang w:eastAsia="ru-RU"/>
        </w:rPr>
        <w:t xml:space="preserve"> формируется функциональная скотома подавления, выключающая работу </w:t>
      </w:r>
      <w:proofErr w:type="spellStart"/>
      <w:r w:rsidRPr="00D72045">
        <w:rPr>
          <w:rFonts w:ascii="Times New Roman" w:eastAsia="Times New Roman" w:hAnsi="Times New Roman" w:cs="Times New Roman"/>
          <w:sz w:val="24"/>
          <w:szCs w:val="24"/>
          <w:lang w:eastAsia="ru-RU"/>
        </w:rPr>
        <w:t>ретино</w:t>
      </w:r>
      <w:proofErr w:type="spellEnd"/>
      <w:r w:rsidRPr="00D72045">
        <w:rPr>
          <w:rFonts w:ascii="Times New Roman" w:eastAsia="Times New Roman" w:hAnsi="Times New Roman" w:cs="Times New Roman"/>
          <w:sz w:val="24"/>
          <w:szCs w:val="24"/>
          <w:lang w:eastAsia="ru-RU"/>
        </w:rPr>
        <w:t xml:space="preserve">-кортикального пути косящего глаза, что приводит к стойкому снижению зрения и формированию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[1, 2, 7, 8, 9]. Вторым этапом происходит формирование эксцентричной фиксации: при выключении ведущего глаза, </w:t>
      </w:r>
      <w:proofErr w:type="spellStart"/>
      <w:r w:rsidRPr="00D72045">
        <w:rPr>
          <w:rFonts w:ascii="Times New Roman" w:eastAsia="Times New Roman" w:hAnsi="Times New Roman" w:cs="Times New Roman"/>
          <w:sz w:val="24"/>
          <w:szCs w:val="24"/>
          <w:lang w:eastAsia="ru-RU"/>
        </w:rPr>
        <w:t>амблиопичный</w:t>
      </w:r>
      <w:proofErr w:type="spellEnd"/>
      <w:r w:rsidRPr="00D72045">
        <w:rPr>
          <w:rFonts w:ascii="Times New Roman" w:eastAsia="Times New Roman" w:hAnsi="Times New Roman" w:cs="Times New Roman"/>
          <w:sz w:val="24"/>
          <w:szCs w:val="24"/>
          <w:lang w:eastAsia="ru-RU"/>
        </w:rPr>
        <w:t xml:space="preserve"> глаз устанавливается таким образом, что изображение фиксируемого объекта проецируется на нецентральный участок сетчатки с лучшей остротой зрения, чем в центре - в зоне формирования скотомы подавления. </w:t>
      </w:r>
      <w:proofErr w:type="spellStart"/>
      <w:r w:rsidRPr="00D72045">
        <w:rPr>
          <w:rFonts w:ascii="Times New Roman" w:eastAsia="Times New Roman" w:hAnsi="Times New Roman" w:cs="Times New Roman"/>
          <w:sz w:val="24"/>
          <w:szCs w:val="24"/>
          <w:lang w:eastAsia="ru-RU"/>
        </w:rPr>
        <w:t>Дисбинокулярная</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по данным различных авторов, часто осложняется неправильной фиксацией [1, 3, 4, 10].</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Причиной развития рефракционной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является отсутствие четкого изображения на сетчатке, и, как следствие, нормального сенсорного опыта в период развития зрительной системы. У 33 - 98,4% детей с рефракционными нарушениями, особенно с наличием астигматизма, в связи с поздним назначением соответствующей коррекции наблюдается </w:t>
      </w:r>
      <w:proofErr w:type="gramStart"/>
      <w:r w:rsidRPr="00D72045">
        <w:rPr>
          <w:rFonts w:ascii="Times New Roman" w:eastAsia="Times New Roman" w:hAnsi="Times New Roman" w:cs="Times New Roman"/>
          <w:sz w:val="24"/>
          <w:szCs w:val="24"/>
          <w:lang w:eastAsia="ru-RU"/>
        </w:rPr>
        <w:t>рефракционная</w:t>
      </w:r>
      <w:proofErr w:type="gram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[1, 3, 4, 6].</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Причиной </w:t>
      </w:r>
      <w:proofErr w:type="spellStart"/>
      <w:r w:rsidRPr="00D72045">
        <w:rPr>
          <w:rFonts w:ascii="Times New Roman" w:eastAsia="Times New Roman" w:hAnsi="Times New Roman" w:cs="Times New Roman"/>
          <w:sz w:val="24"/>
          <w:szCs w:val="24"/>
          <w:lang w:eastAsia="ru-RU"/>
        </w:rPr>
        <w:t>анизометропической</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является </w:t>
      </w:r>
      <w:proofErr w:type="spellStart"/>
      <w:r w:rsidRPr="00D72045">
        <w:rPr>
          <w:rFonts w:ascii="Times New Roman" w:eastAsia="Times New Roman" w:hAnsi="Times New Roman" w:cs="Times New Roman"/>
          <w:sz w:val="24"/>
          <w:szCs w:val="24"/>
          <w:lang w:eastAsia="ru-RU"/>
        </w:rPr>
        <w:t>анизейкония</w:t>
      </w:r>
      <w:proofErr w:type="spellEnd"/>
      <w:r w:rsidRPr="00D72045">
        <w:rPr>
          <w:rFonts w:ascii="Times New Roman" w:eastAsia="Times New Roman" w:hAnsi="Times New Roman" w:cs="Times New Roman"/>
          <w:sz w:val="24"/>
          <w:szCs w:val="24"/>
          <w:lang w:eastAsia="ru-RU"/>
        </w:rPr>
        <w:t xml:space="preserve"> - разные размеры изображений на сетчатках обоих глаз, которые препятствуют слиянию двух изображений в один зрительный образ [1, 2, 3]. При больших степенях </w:t>
      </w:r>
      <w:proofErr w:type="spellStart"/>
      <w:r w:rsidRPr="00D72045">
        <w:rPr>
          <w:rFonts w:ascii="Times New Roman" w:eastAsia="Times New Roman" w:hAnsi="Times New Roman" w:cs="Times New Roman"/>
          <w:sz w:val="24"/>
          <w:szCs w:val="24"/>
          <w:lang w:eastAsia="ru-RU"/>
        </w:rPr>
        <w:t>анизометропии</w:t>
      </w:r>
      <w:proofErr w:type="spellEnd"/>
      <w:r w:rsidRPr="00D72045">
        <w:rPr>
          <w:rFonts w:ascii="Times New Roman" w:eastAsia="Times New Roman" w:hAnsi="Times New Roman" w:cs="Times New Roman"/>
          <w:sz w:val="24"/>
          <w:szCs w:val="24"/>
          <w:lang w:eastAsia="ru-RU"/>
        </w:rPr>
        <w:t xml:space="preserve"> (свыше 5,0 - 6,0 </w:t>
      </w:r>
      <w:proofErr w:type="spellStart"/>
      <w:r w:rsidRPr="00D72045">
        <w:rPr>
          <w:rFonts w:ascii="Times New Roman" w:eastAsia="Times New Roman" w:hAnsi="Times New Roman" w:cs="Times New Roman"/>
          <w:sz w:val="24"/>
          <w:szCs w:val="24"/>
          <w:lang w:eastAsia="ru-RU"/>
        </w:rPr>
        <w:t>дптр</w:t>
      </w:r>
      <w:proofErr w:type="spellEnd"/>
      <w:r w:rsidRPr="00D72045">
        <w:rPr>
          <w:rFonts w:ascii="Times New Roman" w:eastAsia="Times New Roman" w:hAnsi="Times New Roman" w:cs="Times New Roman"/>
          <w:sz w:val="24"/>
          <w:szCs w:val="24"/>
          <w:lang w:eastAsia="ru-RU"/>
        </w:rPr>
        <w:t xml:space="preserve">.) зрительная система худшего глаза резко отстает в развитии, что может приводить к отклонению глаза от зрительной оси и возникновению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смешанного генеза [1].</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 xml:space="preserve">Причиной </w:t>
      </w:r>
      <w:proofErr w:type="spellStart"/>
      <w:r w:rsidRPr="00D72045">
        <w:rPr>
          <w:rFonts w:ascii="Times New Roman" w:eastAsia="Times New Roman" w:hAnsi="Times New Roman" w:cs="Times New Roman"/>
          <w:sz w:val="24"/>
          <w:szCs w:val="24"/>
          <w:lang w:eastAsia="ru-RU"/>
        </w:rPr>
        <w:t>обскурационной</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может быть полное или частичное помутнение оптических сред (роговицы, хрусталика, стекловидного тела), аномалии развития (</w:t>
      </w:r>
      <w:proofErr w:type="spellStart"/>
      <w:r w:rsidRPr="00D72045">
        <w:rPr>
          <w:rFonts w:ascii="Times New Roman" w:eastAsia="Times New Roman" w:hAnsi="Times New Roman" w:cs="Times New Roman"/>
          <w:sz w:val="24"/>
          <w:szCs w:val="24"/>
          <w:lang w:eastAsia="ru-RU"/>
        </w:rPr>
        <w:t>лентиконус</w:t>
      </w:r>
      <w:proofErr w:type="spellEnd"/>
      <w:r w:rsidRPr="00D72045">
        <w:rPr>
          <w:rFonts w:ascii="Times New Roman" w:eastAsia="Times New Roman" w:hAnsi="Times New Roman" w:cs="Times New Roman"/>
          <w:sz w:val="24"/>
          <w:szCs w:val="24"/>
          <w:lang w:eastAsia="ru-RU"/>
        </w:rPr>
        <w:t xml:space="preserve">, колобома хрусталика, врожденная афакия, птоз), что приводит к ограничению зрительного опыта 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как правило, высокой и очень высокой степени, которая может сохраняться даже после хирургического устранения </w:t>
      </w:r>
      <w:proofErr w:type="spellStart"/>
      <w:r w:rsidRPr="00D72045">
        <w:rPr>
          <w:rFonts w:ascii="Times New Roman" w:eastAsia="Times New Roman" w:hAnsi="Times New Roman" w:cs="Times New Roman"/>
          <w:sz w:val="24"/>
          <w:szCs w:val="24"/>
          <w:lang w:eastAsia="ru-RU"/>
        </w:rPr>
        <w:t>обскурации</w:t>
      </w:r>
      <w:proofErr w:type="spellEnd"/>
      <w:r w:rsidRPr="00D72045">
        <w:rPr>
          <w:rFonts w:ascii="Times New Roman" w:eastAsia="Times New Roman" w:hAnsi="Times New Roman" w:cs="Times New Roman"/>
          <w:sz w:val="24"/>
          <w:szCs w:val="24"/>
          <w:lang w:eastAsia="ru-RU"/>
        </w:rPr>
        <w:t xml:space="preserve"> (депривации) [1, 5, 11, 12].</w:t>
      </w:r>
      <w:proofErr w:type="gramEnd"/>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Роль истерии в функциональных расстройствах зрения хорошо известна и общепризнана. Причиной истерической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могут быть психогенные факторы. Даже при тщательном офтальмологическом обследовании данный вид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обнаружить тяжело. Он наблюдается у 1,5 - 1,75%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[2, 4, 5, 13].</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lastRenderedPageBreak/>
        <w:t>1.3 Эпидемиология заболевания или состояния (группы заболеваний или состояний)</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является наиболее распространенной причиной монокулярной потери остроты зрения у детей, ее распространенность варьирует от 0,05% до 7,54%, по данным разных исследований [14, 15, 16, 17, 18, 19, 20, 21, 22]. В России, по данным отчетных форм федерального статистического наблюдения за 2011 - 2017 гг., более 1 миллиона детей страдают нарушениями зрения: миопией, гиперметропией, астигматизмом,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и косоглазием [23, 24, 25]. На долю аметропий приходится до 6% в структуре инвалидности по зрению, а инвалиды по зрению с детства составляют 20,7% от общего числа инвалидов в России [14, 15, 23].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наблюдается у 52,4% пациентов с расходящимся косоглазием и у 69,6% пациентов со сходящимся косоглазием. </w:t>
      </w:r>
      <w:proofErr w:type="spellStart"/>
      <w:r w:rsidRPr="00D72045">
        <w:rPr>
          <w:rFonts w:ascii="Times New Roman" w:eastAsia="Times New Roman" w:hAnsi="Times New Roman" w:cs="Times New Roman"/>
          <w:sz w:val="24"/>
          <w:szCs w:val="24"/>
          <w:lang w:eastAsia="ru-RU"/>
        </w:rPr>
        <w:t>Дисбинокулярная</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высокой и очень высокой степени часто осложняется неправильной фиксацией [1, 3, 4, 10, 26].</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H53.0 - </w:t>
      </w:r>
      <w:proofErr w:type="spellStart"/>
      <w:r w:rsidRPr="00D72045">
        <w:rPr>
          <w:rFonts w:ascii="Times New Roman" w:eastAsia="Times New Roman" w:hAnsi="Times New Roman" w:cs="Times New Roman"/>
          <w:sz w:val="24"/>
          <w:szCs w:val="24"/>
          <w:lang w:eastAsia="ru-RU"/>
        </w:rPr>
        <w:t>Амблиопия</w:t>
      </w:r>
      <w:proofErr w:type="spellEnd"/>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1.5 Классификация заболевания или состояния (группы заболеваний или состояний)</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Клиническая классификация Э.С. Аветисова, основанная на причинах снижения зрения при этой патологии, оценке остроты зрения и состоянии фиксации [1].</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По степени снижения остроты зрения различают </w:t>
      </w:r>
      <w:proofErr w:type="spellStart"/>
      <w:r w:rsidRPr="00D72045">
        <w:rPr>
          <w:rFonts w:ascii="Times New Roman" w:eastAsia="Times New Roman" w:hAnsi="Times New Roman" w:cs="Times New Roman"/>
          <w:sz w:val="24"/>
          <w:szCs w:val="24"/>
          <w:lang w:eastAsia="ru-RU"/>
        </w:rPr>
        <w:t>амблиопию</w:t>
      </w:r>
      <w:proofErr w:type="spellEnd"/>
      <w:r w:rsidRPr="00D72045">
        <w:rPr>
          <w:rFonts w:ascii="Times New Roman" w:eastAsia="Times New Roman" w:hAnsi="Times New Roman" w:cs="Times New Roman"/>
          <w:sz w:val="24"/>
          <w:szCs w:val="24"/>
          <w:lang w:eastAsia="ru-RU"/>
        </w:rPr>
        <w:t>:</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слабой степени - при остроте зрения 0,4 - 0,8;</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средней степени - при остроте зрения 0,2 - 0,3;</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высокой степени - при остроте зрения 0,05 - 0,1;</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очень высокой степени - при остроте зрения 0,04 и ниже.</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По механизму развития различают </w:t>
      </w:r>
      <w:proofErr w:type="spellStart"/>
      <w:r w:rsidRPr="00D72045">
        <w:rPr>
          <w:rFonts w:ascii="Times New Roman" w:eastAsia="Times New Roman" w:hAnsi="Times New Roman" w:cs="Times New Roman"/>
          <w:sz w:val="24"/>
          <w:szCs w:val="24"/>
          <w:lang w:eastAsia="ru-RU"/>
        </w:rPr>
        <w:t>амблиопию</w:t>
      </w:r>
      <w:proofErr w:type="spellEnd"/>
      <w:r w:rsidRPr="00D72045">
        <w:rPr>
          <w:rFonts w:ascii="Times New Roman" w:eastAsia="Times New Roman" w:hAnsi="Times New Roman" w:cs="Times New Roman"/>
          <w:sz w:val="24"/>
          <w:szCs w:val="24"/>
          <w:lang w:eastAsia="ru-RU"/>
        </w:rPr>
        <w:t>:</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дисбинокулярную</w:t>
      </w:r>
      <w:proofErr w:type="spellEnd"/>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возникающую</w:t>
      </w:r>
      <w:proofErr w:type="gramEnd"/>
      <w:r w:rsidRPr="00D72045">
        <w:rPr>
          <w:rFonts w:ascii="Times New Roman" w:eastAsia="Times New Roman" w:hAnsi="Times New Roman" w:cs="Times New Roman"/>
          <w:sz w:val="24"/>
          <w:szCs w:val="24"/>
          <w:lang w:eastAsia="ru-RU"/>
        </w:rPr>
        <w:t xml:space="preserve"> вследствие нарушения бинокулярного зрения);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рефракционную</w:t>
      </w:r>
      <w:proofErr w:type="gramEnd"/>
      <w:r w:rsidRPr="00D72045">
        <w:rPr>
          <w:rFonts w:ascii="Times New Roman" w:eastAsia="Times New Roman" w:hAnsi="Times New Roman" w:cs="Times New Roman"/>
          <w:sz w:val="24"/>
          <w:szCs w:val="24"/>
          <w:lang w:eastAsia="ru-RU"/>
        </w:rPr>
        <w:t xml:space="preserve"> (при наличии аномалий рефракции и несвоевременном или непостоянном ношении оптической коррекции);</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анизометропическую</w:t>
      </w:r>
      <w:proofErr w:type="spellEnd"/>
      <w:r w:rsidRPr="00D72045">
        <w:rPr>
          <w:rFonts w:ascii="Times New Roman" w:eastAsia="Times New Roman" w:hAnsi="Times New Roman" w:cs="Times New Roman"/>
          <w:sz w:val="24"/>
          <w:szCs w:val="24"/>
          <w:lang w:eastAsia="ru-RU"/>
        </w:rPr>
        <w:t xml:space="preserve"> (различная рефракция глаз);</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обскурационную</w:t>
      </w:r>
      <w:proofErr w:type="spellEnd"/>
      <w:r w:rsidRPr="00D72045">
        <w:rPr>
          <w:rFonts w:ascii="Times New Roman" w:eastAsia="Times New Roman" w:hAnsi="Times New Roman" w:cs="Times New Roman"/>
          <w:sz w:val="24"/>
          <w:szCs w:val="24"/>
          <w:lang w:eastAsia="ru-RU"/>
        </w:rPr>
        <w:t xml:space="preserve"> (при помутнениях глазных сред - врожденная катаракта, бельмо и т.д.);</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истерическую;</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относительную</w:t>
      </w:r>
      <w:proofErr w:type="gramEnd"/>
      <w:r w:rsidRPr="00D72045">
        <w:rPr>
          <w:rFonts w:ascii="Times New Roman" w:eastAsia="Times New Roman" w:hAnsi="Times New Roman" w:cs="Times New Roman"/>
          <w:sz w:val="24"/>
          <w:szCs w:val="24"/>
          <w:lang w:eastAsia="ru-RU"/>
        </w:rPr>
        <w:t xml:space="preserve"> (при нистагме, врожденной миопии).</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По состоянию зрительной фиксации выделяют:</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устойчивая центральная фиксация (</w:t>
      </w:r>
      <w:proofErr w:type="spellStart"/>
      <w:r w:rsidRPr="00D72045">
        <w:rPr>
          <w:rFonts w:ascii="Times New Roman" w:eastAsia="Times New Roman" w:hAnsi="Times New Roman" w:cs="Times New Roman"/>
          <w:sz w:val="24"/>
          <w:szCs w:val="24"/>
          <w:lang w:eastAsia="ru-RU"/>
        </w:rPr>
        <w:t>фовеальная</w:t>
      </w:r>
      <w:proofErr w:type="spellEnd"/>
      <w:r w:rsidRPr="00D72045">
        <w:rPr>
          <w:rFonts w:ascii="Times New Roman" w:eastAsia="Times New Roman" w:hAnsi="Times New Roman" w:cs="Times New Roman"/>
          <w:sz w:val="24"/>
          <w:szCs w:val="24"/>
          <w:lang w:eastAsia="ru-RU"/>
        </w:rPr>
        <w:t>);</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устойчивая и неустойчивая нецентральная фиксация (</w:t>
      </w:r>
      <w:proofErr w:type="spellStart"/>
      <w:r w:rsidRPr="00D72045">
        <w:rPr>
          <w:rFonts w:ascii="Times New Roman" w:eastAsia="Times New Roman" w:hAnsi="Times New Roman" w:cs="Times New Roman"/>
          <w:sz w:val="24"/>
          <w:szCs w:val="24"/>
          <w:lang w:eastAsia="ru-RU"/>
        </w:rPr>
        <w:t>парафовеальная</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макулярная</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парамакулярная</w:t>
      </w:r>
      <w:proofErr w:type="spellEnd"/>
      <w:r w:rsidRPr="00D72045">
        <w:rPr>
          <w:rFonts w:ascii="Times New Roman" w:eastAsia="Times New Roman" w:hAnsi="Times New Roman" w:cs="Times New Roman"/>
          <w:sz w:val="24"/>
          <w:szCs w:val="24"/>
          <w:lang w:eastAsia="ru-RU"/>
        </w:rPr>
        <w:t xml:space="preserve"> и периферическая);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отсутствие зрительной фиксации.</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1.6 Клиническая картина заболевания или состояния (группы заболеваний или состояний)</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Жалобы пациентов сводятся к ухудшению остроты зрения вдаль и вблизи, зрительному утомлению, головным болям, связанным со зрительной нагрузкой. Нередко пациенты жалуются на постоянное или периодическое косоглазие.</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При исследовании остроты зрения выявляется снижение, как </w:t>
      </w:r>
      <w:proofErr w:type="spellStart"/>
      <w:r w:rsidRPr="00D72045">
        <w:rPr>
          <w:rFonts w:ascii="Times New Roman" w:eastAsia="Times New Roman" w:hAnsi="Times New Roman" w:cs="Times New Roman"/>
          <w:sz w:val="24"/>
          <w:szCs w:val="24"/>
          <w:lang w:eastAsia="ru-RU"/>
        </w:rPr>
        <w:t>некорригированной</w:t>
      </w:r>
      <w:proofErr w:type="spellEnd"/>
      <w:r w:rsidRPr="00D72045">
        <w:rPr>
          <w:rFonts w:ascii="Times New Roman" w:eastAsia="Times New Roman" w:hAnsi="Times New Roman" w:cs="Times New Roman"/>
          <w:sz w:val="24"/>
          <w:szCs w:val="24"/>
          <w:lang w:eastAsia="ru-RU"/>
        </w:rPr>
        <w:t xml:space="preserve">, так и корригированной остроты зрения. В случае, когда выявляется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высокой и очень высокой степени, часто диагностируется нецентральная фиксация на </w:t>
      </w:r>
      <w:proofErr w:type="spellStart"/>
      <w:r w:rsidRPr="00D72045">
        <w:rPr>
          <w:rFonts w:ascii="Times New Roman" w:eastAsia="Times New Roman" w:hAnsi="Times New Roman" w:cs="Times New Roman"/>
          <w:sz w:val="24"/>
          <w:szCs w:val="24"/>
          <w:lang w:eastAsia="ru-RU"/>
        </w:rPr>
        <w:t>амблиопичном</w:t>
      </w:r>
      <w:proofErr w:type="spellEnd"/>
      <w:r w:rsidRPr="00D72045">
        <w:rPr>
          <w:rFonts w:ascii="Times New Roman" w:eastAsia="Times New Roman" w:hAnsi="Times New Roman" w:cs="Times New Roman"/>
          <w:sz w:val="24"/>
          <w:szCs w:val="24"/>
          <w:lang w:eastAsia="ru-RU"/>
        </w:rPr>
        <w:t xml:space="preserve"> глазу. При объективном исследовании рефракции, как правило, выявляется ее нарушения.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У многих пациентов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диагностируется нарушение бинокулярных функций: монокулярное зрение, одновременное зрение, функциональная скотома.</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Передний отрезок, как правило, без изменений. На глазном дне патологии не выявляется.</w:t>
      </w:r>
    </w:p>
    <w:p w:rsidR="00D72045" w:rsidRPr="00D72045" w:rsidRDefault="00D72045" w:rsidP="00D72045">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Критерии установления диагноза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значения максимально корригированной остроты зрения (МКОЗ) 0,7 и ниже без структурных нарушений зрительного анализатора [1].</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прием (осмотр, консультация) врача-офтальмолога первичный (B01.029.001) у детей с признаками снижения зрения и/или подозрением </w:t>
      </w:r>
      <w:proofErr w:type="spellStart"/>
      <w:r w:rsidRPr="00D72045">
        <w:rPr>
          <w:rFonts w:ascii="Times New Roman" w:eastAsia="Times New Roman" w:hAnsi="Times New Roman" w:cs="Times New Roman"/>
          <w:sz w:val="24"/>
          <w:szCs w:val="24"/>
          <w:lang w:eastAsia="ru-RU"/>
        </w:rPr>
        <w:t>амблиопию</w:t>
      </w:r>
      <w:proofErr w:type="spellEnd"/>
      <w:r w:rsidRPr="00D72045">
        <w:rPr>
          <w:rFonts w:ascii="Times New Roman" w:eastAsia="Times New Roman" w:hAnsi="Times New Roman" w:cs="Times New Roman"/>
          <w:sz w:val="24"/>
          <w:szCs w:val="24"/>
          <w:lang w:eastAsia="ru-RU"/>
        </w:rPr>
        <w:t xml:space="preserve"> с целью диагностики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сопутствующих функциональных нарушений и определения тактики ведения пациента [1, 3, 4, 9].</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прием (осмотр, консультация) врача-офтальмолога повторный (B01.029.002)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оценки динамики функционального состояния глаз и определения дельнейшей тактики ведения пациента [1, 3, 4, 9].</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прием (осмотр, консультация) врача-невролога первичный (B01.023.001), прием (осмотр, консультация) врача-невролога повторный (B01.023.002) </w:t>
      </w:r>
      <w:r w:rsidRPr="00D72045">
        <w:rPr>
          <w:rFonts w:ascii="Times New Roman" w:eastAsia="Times New Roman" w:hAnsi="Times New Roman" w:cs="Times New Roman"/>
          <w:sz w:val="24"/>
          <w:szCs w:val="24"/>
          <w:lang w:eastAsia="ru-RU"/>
        </w:rPr>
        <w:lastRenderedPageBreak/>
        <w:t xml:space="preserve">детям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выявления сопутствующих функциональных нарушений центральной нервной системы, их купирования и определения возможности проведения функционального лечения [1, 4, 27, 28, 29].</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 xml:space="preserve">- Рекомендуется прием (осмотр, консультация) врача-психотерапевта первичный (B01.034.001), прием (осмотр, консультация) врача-психотерапевта повторный (B01.034.002) детям с истерической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выявления признаков невротического расстройства, определения его причин и купирования симптомов [1, 13, 29, 30].</w:t>
      </w:r>
      <w:proofErr w:type="gramEnd"/>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- 4)</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2.1 Жалобы и анамнез</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 xml:space="preserve">- Рекомендуется при сборе анамнеза и жалоб при патологии глаза (A01.26.001) оценивать жалобы на снижение остроты зрения вдаль и вблизи, трудности фокусировки, зрительное утомление, головные боли, связанные со зрительной нагрузкой у детей, начиная с возраста, когда ребенок способен формулировать жалобы, с целью оценки степени влияния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на зрительные функции и качество жизни [1, 3, 4, 9, 29].</w:t>
      </w:r>
      <w:proofErr w:type="gramEnd"/>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 xml:space="preserve">- Рекомендуется при сборе анамнеза и жалоб при патологии глаза (A01.26.001) особое внимание уделять возрасту, в котором впервые выявлена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имеющейся коррекции, удовлетворенности коррекцией и ее переносимости, режиму использования коррекции, проведенному ранее функциональному лечению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оценки динамики состояния, соответствия ранее назначенного лечения состоянию, эффективности лечения, прогноза [1, 3, 4, 9, 29].</w:t>
      </w:r>
      <w:proofErr w:type="gramEnd"/>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Комментарии: при оценке анамнеза заболевания особое внимание следует уделять возрасту, в котором впервые назначена оптическая коррекция, и времени назначения последней коррекции. Оценку имеющейся коррекции следует проводить с помощью </w:t>
      </w:r>
      <w:proofErr w:type="spellStart"/>
      <w:r w:rsidRPr="00D72045">
        <w:rPr>
          <w:rFonts w:ascii="Times New Roman" w:eastAsia="Times New Roman" w:hAnsi="Times New Roman" w:cs="Times New Roman"/>
          <w:sz w:val="24"/>
          <w:szCs w:val="24"/>
          <w:lang w:eastAsia="ru-RU"/>
        </w:rPr>
        <w:t>диоптриметра</w:t>
      </w:r>
      <w:proofErr w:type="spellEnd"/>
      <w:r w:rsidRPr="00D72045">
        <w:rPr>
          <w:rFonts w:ascii="Times New Roman" w:eastAsia="Times New Roman" w:hAnsi="Times New Roman" w:cs="Times New Roman"/>
          <w:sz w:val="24"/>
          <w:szCs w:val="24"/>
          <w:lang w:eastAsia="ru-RU"/>
        </w:rPr>
        <w:t xml:space="preserve">. Оценку динамики рефракции следует проводить по данным предыдущих исследований или по ранее выписанным очкам корригирующим. Оценка динамики рефракции со слов пациента мало информативна. При оценке анамнеза жизни особое внимание следует уделять особенностям и условиям зрительной деятельности пациента, соблюдению режима </w:t>
      </w:r>
      <w:proofErr w:type="spellStart"/>
      <w:r w:rsidRPr="00D72045">
        <w:rPr>
          <w:rFonts w:ascii="Times New Roman" w:eastAsia="Times New Roman" w:hAnsi="Times New Roman" w:cs="Times New Roman"/>
          <w:sz w:val="24"/>
          <w:szCs w:val="24"/>
          <w:lang w:eastAsia="ru-RU"/>
        </w:rPr>
        <w:t>плеоптического</w:t>
      </w:r>
      <w:proofErr w:type="spellEnd"/>
      <w:r w:rsidRPr="00D72045">
        <w:rPr>
          <w:rFonts w:ascii="Times New Roman" w:eastAsia="Times New Roman" w:hAnsi="Times New Roman" w:cs="Times New Roman"/>
          <w:sz w:val="24"/>
          <w:szCs w:val="24"/>
          <w:lang w:eastAsia="ru-RU"/>
        </w:rPr>
        <w:t xml:space="preserve"> лечения и проведению раннее </w:t>
      </w:r>
      <w:proofErr w:type="spellStart"/>
      <w:r w:rsidRPr="00D72045">
        <w:rPr>
          <w:rFonts w:ascii="Times New Roman" w:eastAsia="Times New Roman" w:hAnsi="Times New Roman" w:cs="Times New Roman"/>
          <w:sz w:val="24"/>
          <w:szCs w:val="24"/>
          <w:lang w:eastAsia="ru-RU"/>
        </w:rPr>
        <w:t>ортопто-диплоптического</w:t>
      </w:r>
      <w:proofErr w:type="spellEnd"/>
      <w:r w:rsidRPr="00D72045">
        <w:rPr>
          <w:rFonts w:ascii="Times New Roman" w:eastAsia="Times New Roman" w:hAnsi="Times New Roman" w:cs="Times New Roman"/>
          <w:sz w:val="24"/>
          <w:szCs w:val="24"/>
          <w:lang w:eastAsia="ru-RU"/>
        </w:rPr>
        <w:t xml:space="preserve"> лечения [1, 3, 4, 9].</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 xml:space="preserve">2.2 </w:t>
      </w:r>
      <w:proofErr w:type="spellStart"/>
      <w:r w:rsidRPr="00D72045">
        <w:rPr>
          <w:rFonts w:ascii="Times New Roman" w:eastAsia="Times New Roman" w:hAnsi="Times New Roman" w:cs="Times New Roman"/>
          <w:b/>
          <w:bCs/>
          <w:sz w:val="24"/>
          <w:szCs w:val="24"/>
          <w:lang w:eastAsia="ru-RU"/>
        </w:rPr>
        <w:t>Физикальное</w:t>
      </w:r>
      <w:proofErr w:type="spellEnd"/>
      <w:r w:rsidRPr="00D72045">
        <w:rPr>
          <w:rFonts w:ascii="Times New Roman" w:eastAsia="Times New Roman" w:hAnsi="Times New Roman" w:cs="Times New Roman"/>
          <w:b/>
          <w:bCs/>
          <w:sz w:val="24"/>
          <w:szCs w:val="24"/>
          <w:lang w:eastAsia="ru-RU"/>
        </w:rPr>
        <w:t xml:space="preserve"> обследование</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Физикальное</w:t>
      </w:r>
      <w:proofErr w:type="spellEnd"/>
      <w:r w:rsidRPr="00D72045">
        <w:rPr>
          <w:rFonts w:ascii="Times New Roman" w:eastAsia="Times New Roman" w:hAnsi="Times New Roman" w:cs="Times New Roman"/>
          <w:sz w:val="24"/>
          <w:szCs w:val="24"/>
          <w:lang w:eastAsia="ru-RU"/>
        </w:rPr>
        <w:t xml:space="preserve"> обследование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не проводится.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2.3 Лабораторные диагностические исследования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Лабораторные диагностические исследования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не проводятся.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2.4 Инструментальные диагностические исследования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 xml:space="preserve">- Рекомендуется </w:t>
      </w:r>
      <w:proofErr w:type="spellStart"/>
      <w:r w:rsidRPr="00D72045">
        <w:rPr>
          <w:rFonts w:ascii="Times New Roman" w:eastAsia="Times New Roman" w:hAnsi="Times New Roman" w:cs="Times New Roman"/>
          <w:sz w:val="24"/>
          <w:szCs w:val="24"/>
          <w:lang w:eastAsia="ru-RU"/>
        </w:rPr>
        <w:t>визометрия</w:t>
      </w:r>
      <w:proofErr w:type="spellEnd"/>
      <w:r w:rsidRPr="00D72045">
        <w:rPr>
          <w:rFonts w:ascii="Times New Roman" w:eastAsia="Times New Roman" w:hAnsi="Times New Roman" w:cs="Times New Roman"/>
          <w:sz w:val="24"/>
          <w:szCs w:val="24"/>
          <w:lang w:eastAsia="ru-RU"/>
        </w:rPr>
        <w:t xml:space="preserve"> (A02.26.004) без коррекции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начиная с возраста, когда ребенок способен называть </w:t>
      </w:r>
      <w:proofErr w:type="spellStart"/>
      <w:r w:rsidRPr="00D72045">
        <w:rPr>
          <w:rFonts w:ascii="Times New Roman" w:eastAsia="Times New Roman" w:hAnsi="Times New Roman" w:cs="Times New Roman"/>
          <w:sz w:val="24"/>
          <w:szCs w:val="24"/>
          <w:lang w:eastAsia="ru-RU"/>
        </w:rPr>
        <w:t>оптотипы</w:t>
      </w:r>
      <w:proofErr w:type="spellEnd"/>
      <w:r w:rsidRPr="00D72045">
        <w:rPr>
          <w:rFonts w:ascii="Times New Roman" w:eastAsia="Times New Roman" w:hAnsi="Times New Roman" w:cs="Times New Roman"/>
          <w:sz w:val="24"/>
          <w:szCs w:val="24"/>
          <w:lang w:eastAsia="ru-RU"/>
        </w:rPr>
        <w:t xml:space="preserve">, с целью </w:t>
      </w:r>
      <w:proofErr w:type="gramStart"/>
      <w:r w:rsidRPr="00D72045">
        <w:rPr>
          <w:rFonts w:ascii="Times New Roman" w:eastAsia="Times New Roman" w:hAnsi="Times New Roman" w:cs="Times New Roman"/>
          <w:sz w:val="24"/>
          <w:szCs w:val="24"/>
          <w:lang w:eastAsia="ru-RU"/>
        </w:rPr>
        <w:t>оценки выраженности нарушения остроты зрения</w:t>
      </w:r>
      <w:proofErr w:type="gramEnd"/>
      <w:r w:rsidRPr="00D72045">
        <w:rPr>
          <w:rFonts w:ascii="Times New Roman" w:eastAsia="Times New Roman" w:hAnsi="Times New Roman" w:cs="Times New Roman"/>
          <w:sz w:val="24"/>
          <w:szCs w:val="24"/>
          <w:lang w:eastAsia="ru-RU"/>
        </w:rPr>
        <w:t xml:space="preserve"> вследствие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[1, 3, 4, 9, 29, 31, 32, 33, 34].</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w:t>
      </w:r>
      <w:proofErr w:type="spellStart"/>
      <w:r w:rsidRPr="00D72045">
        <w:rPr>
          <w:rFonts w:ascii="Times New Roman" w:eastAsia="Times New Roman" w:hAnsi="Times New Roman" w:cs="Times New Roman"/>
          <w:sz w:val="24"/>
          <w:szCs w:val="24"/>
          <w:lang w:eastAsia="ru-RU"/>
        </w:rPr>
        <w:t>визометрия</w:t>
      </w:r>
      <w:proofErr w:type="spellEnd"/>
      <w:r w:rsidRPr="00D72045">
        <w:rPr>
          <w:rFonts w:ascii="Times New Roman" w:eastAsia="Times New Roman" w:hAnsi="Times New Roman" w:cs="Times New Roman"/>
          <w:sz w:val="24"/>
          <w:szCs w:val="24"/>
          <w:lang w:eastAsia="ru-RU"/>
        </w:rPr>
        <w:t xml:space="preserve"> (A02.26.004) в имеющихся очках или контактных линзах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начиная с возраста, когда ребенок способен называть </w:t>
      </w:r>
      <w:proofErr w:type="spellStart"/>
      <w:r w:rsidRPr="00D72045">
        <w:rPr>
          <w:rFonts w:ascii="Times New Roman" w:eastAsia="Times New Roman" w:hAnsi="Times New Roman" w:cs="Times New Roman"/>
          <w:sz w:val="24"/>
          <w:szCs w:val="24"/>
          <w:lang w:eastAsia="ru-RU"/>
        </w:rPr>
        <w:t>оптотипы</w:t>
      </w:r>
      <w:proofErr w:type="spellEnd"/>
      <w:r w:rsidRPr="00D72045">
        <w:rPr>
          <w:rFonts w:ascii="Times New Roman" w:eastAsia="Times New Roman" w:hAnsi="Times New Roman" w:cs="Times New Roman"/>
          <w:sz w:val="24"/>
          <w:szCs w:val="24"/>
          <w:lang w:eastAsia="ru-RU"/>
        </w:rPr>
        <w:t>, с целью оценки и мониторинга влияния имеющейся коррекции на остроту зрения [1, 2, 3, 4, 9, 29, 31, 32, 33, 34].</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w:t>
      </w:r>
      <w:proofErr w:type="spellStart"/>
      <w:r w:rsidRPr="00D72045">
        <w:rPr>
          <w:rFonts w:ascii="Times New Roman" w:eastAsia="Times New Roman" w:hAnsi="Times New Roman" w:cs="Times New Roman"/>
          <w:sz w:val="24"/>
          <w:szCs w:val="24"/>
          <w:lang w:eastAsia="ru-RU"/>
        </w:rPr>
        <w:t>визометрия</w:t>
      </w:r>
      <w:proofErr w:type="spellEnd"/>
      <w:r w:rsidRPr="00D72045">
        <w:rPr>
          <w:rFonts w:ascii="Times New Roman" w:eastAsia="Times New Roman" w:hAnsi="Times New Roman" w:cs="Times New Roman"/>
          <w:sz w:val="24"/>
          <w:szCs w:val="24"/>
          <w:lang w:eastAsia="ru-RU"/>
        </w:rPr>
        <w:t xml:space="preserve"> (A02.26.004) с оптимальной коррекцией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начиная с возраста, когда ребенок способен называть </w:t>
      </w:r>
      <w:proofErr w:type="spellStart"/>
      <w:r w:rsidRPr="00D72045">
        <w:rPr>
          <w:rFonts w:ascii="Times New Roman" w:eastAsia="Times New Roman" w:hAnsi="Times New Roman" w:cs="Times New Roman"/>
          <w:sz w:val="24"/>
          <w:szCs w:val="24"/>
          <w:lang w:eastAsia="ru-RU"/>
        </w:rPr>
        <w:t>оптотипы</w:t>
      </w:r>
      <w:proofErr w:type="spellEnd"/>
      <w:r w:rsidRPr="00D72045">
        <w:rPr>
          <w:rFonts w:ascii="Times New Roman" w:eastAsia="Times New Roman" w:hAnsi="Times New Roman" w:cs="Times New Roman"/>
          <w:sz w:val="24"/>
          <w:szCs w:val="24"/>
          <w:lang w:eastAsia="ru-RU"/>
        </w:rPr>
        <w:t xml:space="preserve">, с целью с целью определения максимальной корригированной остроты зрения и оценки степени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и мониторинга состояния [29, 31, 32, 33, 34].</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Комментарии: </w:t>
      </w:r>
      <w:proofErr w:type="spellStart"/>
      <w:r w:rsidRPr="00D72045">
        <w:rPr>
          <w:rFonts w:ascii="Times New Roman" w:eastAsia="Times New Roman" w:hAnsi="Times New Roman" w:cs="Times New Roman"/>
          <w:sz w:val="24"/>
          <w:szCs w:val="24"/>
          <w:lang w:eastAsia="ru-RU"/>
        </w:rPr>
        <w:t>визометрию</w:t>
      </w:r>
      <w:proofErr w:type="spellEnd"/>
      <w:r w:rsidRPr="00D72045">
        <w:rPr>
          <w:rFonts w:ascii="Times New Roman" w:eastAsia="Times New Roman" w:hAnsi="Times New Roman" w:cs="Times New Roman"/>
          <w:sz w:val="24"/>
          <w:szCs w:val="24"/>
          <w:lang w:eastAsia="ru-RU"/>
        </w:rPr>
        <w:t xml:space="preserve"> у детей до трех лет выполняют ориентировочно - определяют, есть ли у ребенка предметное зрение. Более точное измерение возможно по тесту предпочтительного взора и методом регистрация зрительных вызванных потенциалов коры головного мозга [29, 32]. </w:t>
      </w:r>
      <w:proofErr w:type="spellStart"/>
      <w:r w:rsidRPr="00D72045">
        <w:rPr>
          <w:rFonts w:ascii="Times New Roman" w:eastAsia="Times New Roman" w:hAnsi="Times New Roman" w:cs="Times New Roman"/>
          <w:sz w:val="24"/>
          <w:szCs w:val="24"/>
          <w:lang w:eastAsia="ru-RU"/>
        </w:rPr>
        <w:t>Визометрию</w:t>
      </w:r>
      <w:proofErr w:type="spellEnd"/>
      <w:r w:rsidRPr="00D72045">
        <w:rPr>
          <w:rFonts w:ascii="Times New Roman" w:eastAsia="Times New Roman" w:hAnsi="Times New Roman" w:cs="Times New Roman"/>
          <w:sz w:val="24"/>
          <w:szCs w:val="24"/>
          <w:lang w:eastAsia="ru-RU"/>
        </w:rPr>
        <w:t xml:space="preserve"> у детей трех лет и старше выполняют: с 3-х лет по детским силуэтным картинкам [32], с 5 лет - по кольцам </w:t>
      </w:r>
      <w:proofErr w:type="spellStart"/>
      <w:r w:rsidRPr="00D72045">
        <w:rPr>
          <w:rFonts w:ascii="Times New Roman" w:eastAsia="Times New Roman" w:hAnsi="Times New Roman" w:cs="Times New Roman"/>
          <w:sz w:val="24"/>
          <w:szCs w:val="24"/>
          <w:lang w:eastAsia="ru-RU"/>
        </w:rPr>
        <w:t>Ландольта</w:t>
      </w:r>
      <w:proofErr w:type="spellEnd"/>
      <w:r w:rsidRPr="00D72045">
        <w:rPr>
          <w:rFonts w:ascii="Times New Roman" w:eastAsia="Times New Roman" w:hAnsi="Times New Roman" w:cs="Times New Roman"/>
          <w:sz w:val="24"/>
          <w:szCs w:val="24"/>
          <w:lang w:eastAsia="ru-RU"/>
        </w:rPr>
        <w:t xml:space="preserve"> или тестам "E" [29].</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рефрактометрия (A03.26.008) в естественных условиях путем определения рефракции с помощью набора пробных линз (A02.26.013), </w:t>
      </w:r>
      <w:proofErr w:type="spellStart"/>
      <w:r w:rsidRPr="00D72045">
        <w:rPr>
          <w:rFonts w:ascii="Times New Roman" w:eastAsia="Times New Roman" w:hAnsi="Times New Roman" w:cs="Times New Roman"/>
          <w:sz w:val="24"/>
          <w:szCs w:val="24"/>
          <w:lang w:eastAsia="ru-RU"/>
        </w:rPr>
        <w:t>авторефрактометрии</w:t>
      </w:r>
      <w:proofErr w:type="spellEnd"/>
      <w:r w:rsidRPr="00D72045">
        <w:rPr>
          <w:rFonts w:ascii="Times New Roman" w:eastAsia="Times New Roman" w:hAnsi="Times New Roman" w:cs="Times New Roman"/>
          <w:sz w:val="24"/>
          <w:szCs w:val="24"/>
          <w:lang w:eastAsia="ru-RU"/>
        </w:rPr>
        <w:t xml:space="preserve"> с узким зрачком (A12.26.016) и/или скиаскопии (A02.26.014) с целью оценки динамической рефракции глаза и </w:t>
      </w:r>
      <w:proofErr w:type="gramStart"/>
      <w:r w:rsidRPr="00D72045">
        <w:rPr>
          <w:rFonts w:ascii="Times New Roman" w:eastAsia="Times New Roman" w:hAnsi="Times New Roman" w:cs="Times New Roman"/>
          <w:sz w:val="24"/>
          <w:szCs w:val="24"/>
          <w:lang w:eastAsia="ru-RU"/>
        </w:rPr>
        <w:t>выявления</w:t>
      </w:r>
      <w:proofErr w:type="gramEnd"/>
      <w:r w:rsidRPr="00D72045">
        <w:rPr>
          <w:rFonts w:ascii="Times New Roman" w:eastAsia="Times New Roman" w:hAnsi="Times New Roman" w:cs="Times New Roman"/>
          <w:sz w:val="24"/>
          <w:szCs w:val="24"/>
          <w:lang w:eastAsia="ru-RU"/>
        </w:rPr>
        <w:t xml:space="preserve"> сопутствующих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аметропий [29, 31, 33, 34, 35, 36, 37].</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рефрактометрия (A03.26.008) в условиях </w:t>
      </w:r>
      <w:proofErr w:type="spellStart"/>
      <w:r w:rsidRPr="00D72045">
        <w:rPr>
          <w:rFonts w:ascii="Times New Roman" w:eastAsia="Times New Roman" w:hAnsi="Times New Roman" w:cs="Times New Roman"/>
          <w:sz w:val="24"/>
          <w:szCs w:val="24"/>
          <w:lang w:eastAsia="ru-RU"/>
        </w:rPr>
        <w:t>циклоплегии</w:t>
      </w:r>
      <w:proofErr w:type="spellEnd"/>
      <w:r w:rsidRPr="00D72045">
        <w:rPr>
          <w:rFonts w:ascii="Times New Roman" w:eastAsia="Times New Roman" w:hAnsi="Times New Roman" w:cs="Times New Roman"/>
          <w:sz w:val="24"/>
          <w:szCs w:val="24"/>
          <w:lang w:eastAsia="ru-RU"/>
        </w:rPr>
        <w:t xml:space="preserve"> с помощью </w:t>
      </w:r>
      <w:proofErr w:type="spellStart"/>
      <w:r w:rsidRPr="00D72045">
        <w:rPr>
          <w:rFonts w:ascii="Times New Roman" w:eastAsia="Times New Roman" w:hAnsi="Times New Roman" w:cs="Times New Roman"/>
          <w:sz w:val="24"/>
          <w:szCs w:val="24"/>
          <w:lang w:eastAsia="ru-RU"/>
        </w:rPr>
        <w:t>авторефрактометрии</w:t>
      </w:r>
      <w:proofErr w:type="spellEnd"/>
      <w:r w:rsidRPr="00D72045">
        <w:rPr>
          <w:rFonts w:ascii="Times New Roman" w:eastAsia="Times New Roman" w:hAnsi="Times New Roman" w:cs="Times New Roman"/>
          <w:sz w:val="24"/>
          <w:szCs w:val="24"/>
          <w:lang w:eastAsia="ru-RU"/>
        </w:rPr>
        <w:t xml:space="preserve">, скиаскопии (A02.26.014) и/или субъективного определения рефракции с помощью набора пробных линз (A02.26.013)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оценки статической рефракции и </w:t>
      </w:r>
      <w:proofErr w:type="gramStart"/>
      <w:r w:rsidRPr="00D72045">
        <w:rPr>
          <w:rFonts w:ascii="Times New Roman" w:eastAsia="Times New Roman" w:hAnsi="Times New Roman" w:cs="Times New Roman"/>
          <w:sz w:val="24"/>
          <w:szCs w:val="24"/>
          <w:lang w:eastAsia="ru-RU"/>
        </w:rPr>
        <w:t>диагностики</w:t>
      </w:r>
      <w:proofErr w:type="gramEnd"/>
      <w:r w:rsidRPr="00D72045">
        <w:rPr>
          <w:rFonts w:ascii="Times New Roman" w:eastAsia="Times New Roman" w:hAnsi="Times New Roman" w:cs="Times New Roman"/>
          <w:sz w:val="24"/>
          <w:szCs w:val="24"/>
          <w:lang w:eastAsia="ru-RU"/>
        </w:rPr>
        <w:t xml:space="preserve"> сопутствующих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аметропий, назначения соответствующей коррекции [29, 31, 33, 34, 35, 36, 37].</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Комментарии: автоматическая </w:t>
      </w:r>
      <w:proofErr w:type="spellStart"/>
      <w:r w:rsidRPr="00D72045">
        <w:rPr>
          <w:rFonts w:ascii="Times New Roman" w:eastAsia="Times New Roman" w:hAnsi="Times New Roman" w:cs="Times New Roman"/>
          <w:sz w:val="24"/>
          <w:szCs w:val="24"/>
          <w:lang w:eastAsia="ru-RU"/>
        </w:rPr>
        <w:t>рефракт</w:t>
      </w:r>
      <w:proofErr w:type="gramStart"/>
      <w:r w:rsidRPr="00D72045">
        <w:rPr>
          <w:rFonts w:ascii="Times New Roman" w:eastAsia="Times New Roman" w:hAnsi="Times New Roman" w:cs="Times New Roman"/>
          <w:sz w:val="24"/>
          <w:szCs w:val="24"/>
          <w:lang w:eastAsia="ru-RU"/>
        </w:rPr>
        <w:t>о</w:t>
      </w:r>
      <w:proofErr w:type="spellEnd"/>
      <w:r w:rsidRPr="00D72045">
        <w:rPr>
          <w:rFonts w:ascii="Times New Roman" w:eastAsia="Times New Roman" w:hAnsi="Times New Roman" w:cs="Times New Roman"/>
          <w:sz w:val="24"/>
          <w:szCs w:val="24"/>
          <w:lang w:eastAsia="ru-RU"/>
        </w:rPr>
        <w:t>-</w:t>
      </w:r>
      <w:proofErr w:type="gramEnd"/>
      <w:r w:rsidRPr="00D72045">
        <w:rPr>
          <w:rFonts w:ascii="Times New Roman" w:eastAsia="Times New Roman" w:hAnsi="Times New Roman" w:cs="Times New Roman"/>
          <w:sz w:val="24"/>
          <w:szCs w:val="24"/>
          <w:lang w:eastAsia="ru-RU"/>
        </w:rPr>
        <w:t xml:space="preserve"> и </w:t>
      </w:r>
      <w:proofErr w:type="spellStart"/>
      <w:r w:rsidRPr="00D72045">
        <w:rPr>
          <w:rFonts w:ascii="Times New Roman" w:eastAsia="Times New Roman" w:hAnsi="Times New Roman" w:cs="Times New Roman"/>
          <w:sz w:val="24"/>
          <w:szCs w:val="24"/>
          <w:lang w:eastAsia="ru-RU"/>
        </w:rPr>
        <w:t>кераторефрактометрия</w:t>
      </w:r>
      <w:proofErr w:type="spellEnd"/>
      <w:r w:rsidRPr="00D72045">
        <w:rPr>
          <w:rFonts w:ascii="Times New Roman" w:eastAsia="Times New Roman" w:hAnsi="Times New Roman" w:cs="Times New Roman"/>
          <w:sz w:val="24"/>
          <w:szCs w:val="24"/>
          <w:lang w:eastAsia="ru-RU"/>
        </w:rPr>
        <w:t xml:space="preserve"> - надежный метод диагностики нарушения рефракции. Метод позволяет исследовать рефракцию быстро и точно у детей старше трех лет при узком и широком зрачке. У детей старше одного года исследование возможно с использованием ручной модификации </w:t>
      </w:r>
      <w:proofErr w:type="spellStart"/>
      <w:r w:rsidRPr="00D72045">
        <w:rPr>
          <w:rFonts w:ascii="Times New Roman" w:eastAsia="Times New Roman" w:hAnsi="Times New Roman" w:cs="Times New Roman"/>
          <w:sz w:val="24"/>
          <w:szCs w:val="24"/>
          <w:lang w:eastAsia="ru-RU"/>
        </w:rPr>
        <w:t>авторефрактометра</w:t>
      </w:r>
      <w:proofErr w:type="spellEnd"/>
      <w:r w:rsidRPr="00D72045">
        <w:rPr>
          <w:rFonts w:ascii="Times New Roman" w:eastAsia="Times New Roman" w:hAnsi="Times New Roman" w:cs="Times New Roman"/>
          <w:sz w:val="24"/>
          <w:szCs w:val="24"/>
          <w:lang w:eastAsia="ru-RU"/>
        </w:rPr>
        <w:t xml:space="preserve"> [35], у детей до 1 года может быть </w:t>
      </w:r>
      <w:proofErr w:type="gramStart"/>
      <w:r w:rsidRPr="00D72045">
        <w:rPr>
          <w:rFonts w:ascii="Times New Roman" w:eastAsia="Times New Roman" w:hAnsi="Times New Roman" w:cs="Times New Roman"/>
          <w:sz w:val="24"/>
          <w:szCs w:val="24"/>
          <w:lang w:eastAsia="ru-RU"/>
        </w:rPr>
        <w:t>использован</w:t>
      </w:r>
      <w:proofErr w:type="gram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авторефрактометр</w:t>
      </w:r>
      <w:proofErr w:type="spellEnd"/>
      <w:r w:rsidRPr="00D72045">
        <w:rPr>
          <w:rFonts w:ascii="Times New Roman" w:eastAsia="Times New Roman" w:hAnsi="Times New Roman" w:cs="Times New Roman"/>
          <w:sz w:val="24"/>
          <w:szCs w:val="24"/>
          <w:lang w:eastAsia="ru-RU"/>
        </w:rPr>
        <w:t xml:space="preserve"> педиатрический дистанционный [36].</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 Рекомендуется использовать скиаскопию (</w:t>
      </w:r>
      <w:proofErr w:type="spellStart"/>
      <w:r w:rsidRPr="00D72045">
        <w:rPr>
          <w:rFonts w:ascii="Times New Roman" w:eastAsia="Times New Roman" w:hAnsi="Times New Roman" w:cs="Times New Roman"/>
          <w:sz w:val="24"/>
          <w:szCs w:val="24"/>
          <w:lang w:eastAsia="ru-RU"/>
        </w:rPr>
        <w:t>ретиноскопию</w:t>
      </w:r>
      <w:proofErr w:type="spellEnd"/>
      <w:r w:rsidRPr="00D72045">
        <w:rPr>
          <w:rFonts w:ascii="Times New Roman" w:eastAsia="Times New Roman" w:hAnsi="Times New Roman" w:cs="Times New Roman"/>
          <w:sz w:val="24"/>
          <w:szCs w:val="24"/>
          <w:lang w:eastAsia="ru-RU"/>
        </w:rPr>
        <w:t xml:space="preserve">) (A02.26.014) когда </w:t>
      </w:r>
      <w:proofErr w:type="spellStart"/>
      <w:r w:rsidRPr="00D72045">
        <w:rPr>
          <w:rFonts w:ascii="Times New Roman" w:eastAsia="Times New Roman" w:hAnsi="Times New Roman" w:cs="Times New Roman"/>
          <w:sz w:val="24"/>
          <w:szCs w:val="24"/>
          <w:lang w:eastAsia="ru-RU"/>
        </w:rPr>
        <w:t>авторефрактометрия</w:t>
      </w:r>
      <w:proofErr w:type="spellEnd"/>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невозможна</w:t>
      </w:r>
      <w:proofErr w:type="gramEnd"/>
      <w:r w:rsidRPr="00D72045">
        <w:rPr>
          <w:rFonts w:ascii="Times New Roman" w:eastAsia="Times New Roman" w:hAnsi="Times New Roman" w:cs="Times New Roman"/>
          <w:sz w:val="24"/>
          <w:szCs w:val="24"/>
          <w:lang w:eastAsia="ru-RU"/>
        </w:rPr>
        <w:t xml:space="preserve"> или дает некорректные результаты в силу возраста или иных причин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объективной оценки рефракции [4, 33, 37].</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Рекомендуются инстилляции лекарственных веществ в конъюнктивную полость (A14.26.002) - глазных капель </w:t>
      </w:r>
      <w:proofErr w:type="spellStart"/>
      <w:r w:rsidRPr="00D72045">
        <w:rPr>
          <w:rFonts w:ascii="Times New Roman" w:eastAsia="Times New Roman" w:hAnsi="Times New Roman" w:cs="Times New Roman"/>
          <w:sz w:val="24"/>
          <w:szCs w:val="24"/>
          <w:lang w:eastAsia="ru-RU"/>
        </w:rPr>
        <w:t>циклопентолата</w:t>
      </w:r>
      <w:proofErr w:type="spellEnd"/>
      <w:r w:rsidRPr="00D72045">
        <w:rPr>
          <w:rFonts w:ascii="Times New Roman" w:eastAsia="Times New Roman" w:hAnsi="Times New Roman" w:cs="Times New Roman"/>
          <w:sz w:val="24"/>
          <w:szCs w:val="24"/>
          <w:lang w:eastAsia="ru-RU"/>
        </w:rPr>
        <w:t xml:space="preserve"> 1% по 1 капле 2 - 3 раза с интервалом в 15 - 20 минут в каждый конъюнктивальный мешок в качестве </w:t>
      </w:r>
      <w:proofErr w:type="spellStart"/>
      <w:r w:rsidRPr="00D72045">
        <w:rPr>
          <w:rFonts w:ascii="Times New Roman" w:eastAsia="Times New Roman" w:hAnsi="Times New Roman" w:cs="Times New Roman"/>
          <w:sz w:val="24"/>
          <w:szCs w:val="24"/>
          <w:lang w:eastAsia="ru-RU"/>
        </w:rPr>
        <w:t>антихолинэргического</w:t>
      </w:r>
      <w:proofErr w:type="spellEnd"/>
      <w:r w:rsidRPr="00D72045">
        <w:rPr>
          <w:rFonts w:ascii="Times New Roman" w:eastAsia="Times New Roman" w:hAnsi="Times New Roman" w:cs="Times New Roman"/>
          <w:sz w:val="24"/>
          <w:szCs w:val="24"/>
          <w:lang w:eastAsia="ru-RU"/>
        </w:rPr>
        <w:t xml:space="preserve"> средства детям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трех лет с целью создания достаточной для определения рефракции </w:t>
      </w:r>
      <w:proofErr w:type="spellStart"/>
      <w:r w:rsidRPr="00D72045">
        <w:rPr>
          <w:rFonts w:ascii="Times New Roman" w:eastAsia="Times New Roman" w:hAnsi="Times New Roman" w:cs="Times New Roman"/>
          <w:sz w:val="24"/>
          <w:szCs w:val="24"/>
          <w:lang w:eastAsia="ru-RU"/>
        </w:rPr>
        <w:t>циклоплегии</w:t>
      </w:r>
      <w:proofErr w:type="spellEnd"/>
      <w:r w:rsidRPr="00D72045">
        <w:rPr>
          <w:rFonts w:ascii="Times New Roman" w:eastAsia="Times New Roman" w:hAnsi="Times New Roman" w:cs="Times New Roman"/>
          <w:sz w:val="24"/>
          <w:szCs w:val="24"/>
          <w:lang w:eastAsia="ru-RU"/>
        </w:rPr>
        <w:t xml:space="preserve"> [38, 39, 40].</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A (уровень достоверности доказательств - 1)</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Рекомендуются инстилляции лекарственных веществ в конъюнктивную полость (A14.26.002) - атропин 1%**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начиная с 7 лет 2 раза в день в течение 3 дней с целью определения истинной рефракции глаза и исследования глазного дна в особых случаях [4, 29, 39, 40].</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исследование имеющихся очков с помощью </w:t>
      </w:r>
      <w:proofErr w:type="spellStart"/>
      <w:r w:rsidRPr="00D72045">
        <w:rPr>
          <w:rFonts w:ascii="Times New Roman" w:eastAsia="Times New Roman" w:hAnsi="Times New Roman" w:cs="Times New Roman"/>
          <w:sz w:val="24"/>
          <w:szCs w:val="24"/>
          <w:lang w:eastAsia="ru-RU"/>
        </w:rPr>
        <w:t>диоптриметра</w:t>
      </w:r>
      <w:proofErr w:type="spellEnd"/>
      <w:r w:rsidRPr="00D72045">
        <w:rPr>
          <w:rFonts w:ascii="Times New Roman" w:eastAsia="Times New Roman" w:hAnsi="Times New Roman" w:cs="Times New Roman"/>
          <w:sz w:val="24"/>
          <w:szCs w:val="24"/>
          <w:lang w:eastAsia="ru-RU"/>
        </w:rPr>
        <w:t xml:space="preserve"> или методом нейтрализации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определения рефракции линз очковых и их соответствия рецепту и/или рефракции пациента [31, 34].</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определение положения глаз с измерением угла косоглазия (A02.26.010) по </w:t>
      </w:r>
      <w:proofErr w:type="spellStart"/>
      <w:r w:rsidRPr="00D72045">
        <w:rPr>
          <w:rFonts w:ascii="Times New Roman" w:eastAsia="Times New Roman" w:hAnsi="Times New Roman" w:cs="Times New Roman"/>
          <w:sz w:val="24"/>
          <w:szCs w:val="24"/>
          <w:lang w:eastAsia="ru-RU"/>
        </w:rPr>
        <w:t>Гиршбергу</w:t>
      </w:r>
      <w:proofErr w:type="spellEnd"/>
      <w:r w:rsidRPr="00D72045">
        <w:rPr>
          <w:rFonts w:ascii="Times New Roman" w:eastAsia="Times New Roman" w:hAnsi="Times New Roman" w:cs="Times New Roman"/>
          <w:sz w:val="24"/>
          <w:szCs w:val="24"/>
          <w:lang w:eastAsia="ru-RU"/>
        </w:rPr>
        <w:t xml:space="preserve"> и/или с помощью </w:t>
      </w:r>
      <w:proofErr w:type="spellStart"/>
      <w:r w:rsidRPr="00D72045">
        <w:rPr>
          <w:rFonts w:ascii="Times New Roman" w:eastAsia="Times New Roman" w:hAnsi="Times New Roman" w:cs="Times New Roman"/>
          <w:sz w:val="24"/>
          <w:szCs w:val="24"/>
          <w:lang w:eastAsia="ru-RU"/>
        </w:rPr>
        <w:t>синоптофора</w:t>
      </w:r>
      <w:proofErr w:type="spellEnd"/>
      <w:r w:rsidRPr="00D72045">
        <w:rPr>
          <w:rFonts w:ascii="Times New Roman" w:eastAsia="Times New Roman" w:hAnsi="Times New Roman" w:cs="Times New Roman"/>
          <w:sz w:val="24"/>
          <w:szCs w:val="24"/>
          <w:lang w:eastAsia="ru-RU"/>
        </w:rPr>
        <w:t xml:space="preserve"> и/или с помощью линз призматических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выявления </w:t>
      </w:r>
      <w:proofErr w:type="spellStart"/>
      <w:r w:rsidRPr="00D72045">
        <w:rPr>
          <w:rFonts w:ascii="Times New Roman" w:eastAsia="Times New Roman" w:hAnsi="Times New Roman" w:cs="Times New Roman"/>
          <w:sz w:val="24"/>
          <w:szCs w:val="24"/>
          <w:lang w:eastAsia="ru-RU"/>
        </w:rPr>
        <w:t>дисбинокулярного</w:t>
      </w:r>
      <w:proofErr w:type="spellEnd"/>
      <w:r w:rsidRPr="00D72045">
        <w:rPr>
          <w:rFonts w:ascii="Times New Roman" w:eastAsia="Times New Roman" w:hAnsi="Times New Roman" w:cs="Times New Roman"/>
          <w:sz w:val="24"/>
          <w:szCs w:val="24"/>
          <w:lang w:eastAsia="ru-RU"/>
        </w:rPr>
        <w:t xml:space="preserve"> характера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и определения дальнейшей тактики лечения [1, 3, 4, 7, 9, 33].</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исследование подвижности глаза (A02.26.028) и исследование конвергенции (A02.26.026)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любого генеза с целью определения вида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ее влияния на глазодвигательные функции и определения дальней тактики лечения [1, 3, 4, 7, 9, 33].</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Комментарии: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в сочетании с </w:t>
      </w:r>
      <w:proofErr w:type="spellStart"/>
      <w:r w:rsidRPr="00D72045">
        <w:rPr>
          <w:rFonts w:ascii="Times New Roman" w:eastAsia="Times New Roman" w:hAnsi="Times New Roman" w:cs="Times New Roman"/>
          <w:sz w:val="24"/>
          <w:szCs w:val="24"/>
          <w:lang w:eastAsia="ru-RU"/>
        </w:rPr>
        <w:t>содружественным</w:t>
      </w:r>
      <w:proofErr w:type="spellEnd"/>
      <w:r w:rsidRPr="00D72045">
        <w:rPr>
          <w:rFonts w:ascii="Times New Roman" w:eastAsia="Times New Roman" w:hAnsi="Times New Roman" w:cs="Times New Roman"/>
          <w:sz w:val="24"/>
          <w:szCs w:val="24"/>
          <w:lang w:eastAsia="ru-RU"/>
        </w:rPr>
        <w:t xml:space="preserve"> косоглазием подвижность глазных яблок сохранена в полном объеме.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в сочетании с </w:t>
      </w:r>
      <w:proofErr w:type="spellStart"/>
      <w:r w:rsidRPr="00D72045">
        <w:rPr>
          <w:rFonts w:ascii="Times New Roman" w:eastAsia="Times New Roman" w:hAnsi="Times New Roman" w:cs="Times New Roman"/>
          <w:sz w:val="24"/>
          <w:szCs w:val="24"/>
          <w:lang w:eastAsia="ru-RU"/>
        </w:rPr>
        <w:t>несодружественным</w:t>
      </w:r>
      <w:proofErr w:type="spellEnd"/>
      <w:r w:rsidRPr="00D72045">
        <w:rPr>
          <w:rFonts w:ascii="Times New Roman" w:eastAsia="Times New Roman" w:hAnsi="Times New Roman" w:cs="Times New Roman"/>
          <w:sz w:val="24"/>
          <w:szCs w:val="24"/>
          <w:lang w:eastAsia="ru-RU"/>
        </w:rPr>
        <w:t xml:space="preserve"> косоглазием присутствует ограничение подвижности глазного яблока (в зависимости от пораженной глазодвигательной мышцы).</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исследование бинокулярного взаимодействия - определение характера зрения, </w:t>
      </w:r>
      <w:proofErr w:type="spellStart"/>
      <w:r w:rsidRPr="00D72045">
        <w:rPr>
          <w:rFonts w:ascii="Times New Roman" w:eastAsia="Times New Roman" w:hAnsi="Times New Roman" w:cs="Times New Roman"/>
          <w:sz w:val="24"/>
          <w:szCs w:val="24"/>
          <w:lang w:eastAsia="ru-RU"/>
        </w:rPr>
        <w:t>гетерофории</w:t>
      </w:r>
      <w:proofErr w:type="spellEnd"/>
      <w:r w:rsidRPr="00D72045">
        <w:rPr>
          <w:rFonts w:ascii="Times New Roman" w:eastAsia="Times New Roman" w:hAnsi="Times New Roman" w:cs="Times New Roman"/>
          <w:sz w:val="24"/>
          <w:szCs w:val="24"/>
          <w:lang w:eastAsia="ru-RU"/>
        </w:rPr>
        <w:t xml:space="preserve"> (A02.26.024) детям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начиная с возраста, когда ребенок способен выполнять тесты с целью определения причин развития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выраженности функциональных расстройств, сопутствующих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и определения дальнейшей тактики лечения [1, 3, 4, 7, 9, 33].</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офтальмоскопия (A02.26.003) с оценкой зрительной фиксации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высокой и очень высокой степени с целью оценки типа фиксации и определения дальнейшей тактики лечения [1, 3, 4, 10, 26, 33, 41, 42, 43, 44].</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B (уровень достоверности доказательств - 3)</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Комментарии: фиксацию исследуют с помощью </w:t>
      </w:r>
      <w:proofErr w:type="spellStart"/>
      <w:r w:rsidRPr="00D72045">
        <w:rPr>
          <w:rFonts w:ascii="Times New Roman" w:eastAsia="Times New Roman" w:hAnsi="Times New Roman" w:cs="Times New Roman"/>
          <w:sz w:val="24"/>
          <w:szCs w:val="24"/>
          <w:lang w:eastAsia="ru-RU"/>
        </w:rPr>
        <w:t>монобиноскопа</w:t>
      </w:r>
      <w:proofErr w:type="spellEnd"/>
      <w:r w:rsidRPr="00D72045">
        <w:rPr>
          <w:rFonts w:ascii="Times New Roman" w:eastAsia="Times New Roman" w:hAnsi="Times New Roman" w:cs="Times New Roman"/>
          <w:sz w:val="24"/>
          <w:szCs w:val="24"/>
          <w:lang w:eastAsia="ru-RU"/>
        </w:rPr>
        <w:t xml:space="preserve">, офтальмоскопа и/или </w:t>
      </w:r>
      <w:proofErr w:type="spellStart"/>
      <w:r w:rsidRPr="00D72045">
        <w:rPr>
          <w:rFonts w:ascii="Times New Roman" w:eastAsia="Times New Roman" w:hAnsi="Times New Roman" w:cs="Times New Roman"/>
          <w:sz w:val="24"/>
          <w:szCs w:val="24"/>
          <w:lang w:eastAsia="ru-RU"/>
        </w:rPr>
        <w:t>микропериметра</w:t>
      </w:r>
      <w:proofErr w:type="spellEnd"/>
      <w:r w:rsidRPr="00D72045">
        <w:rPr>
          <w:rFonts w:ascii="Times New Roman" w:eastAsia="Times New Roman" w:hAnsi="Times New Roman" w:cs="Times New Roman"/>
          <w:sz w:val="24"/>
          <w:szCs w:val="24"/>
          <w:lang w:eastAsia="ru-RU"/>
        </w:rPr>
        <w:t>.</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оптическое исследование сетчатки с помощью компьютерного анализатора (A03.26.019) методом </w:t>
      </w:r>
      <w:proofErr w:type="spellStart"/>
      <w:r w:rsidRPr="00D72045">
        <w:rPr>
          <w:rFonts w:ascii="Times New Roman" w:eastAsia="Times New Roman" w:hAnsi="Times New Roman" w:cs="Times New Roman"/>
          <w:sz w:val="24"/>
          <w:szCs w:val="24"/>
          <w:lang w:eastAsia="ru-RU"/>
        </w:rPr>
        <w:t>микропериметрии</w:t>
      </w:r>
      <w:proofErr w:type="spellEnd"/>
      <w:r w:rsidRPr="00D72045">
        <w:rPr>
          <w:rFonts w:ascii="Times New Roman" w:eastAsia="Times New Roman" w:hAnsi="Times New Roman" w:cs="Times New Roman"/>
          <w:sz w:val="24"/>
          <w:szCs w:val="24"/>
          <w:lang w:eastAsia="ru-RU"/>
        </w:rPr>
        <w:t xml:space="preserve">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высокой и очень высокой степени с целью оценки фиксации, ее типа, стабильности, площади и плотности, определения дальнейшей тактики лечения и прогноза [41, 42].</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B (уровень достоверности доказательств - 3)</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Оценку стабильности фиксации с помощью </w:t>
      </w:r>
      <w:proofErr w:type="spellStart"/>
      <w:r w:rsidRPr="00D72045">
        <w:rPr>
          <w:rFonts w:ascii="Times New Roman" w:eastAsia="Times New Roman" w:hAnsi="Times New Roman" w:cs="Times New Roman"/>
          <w:sz w:val="24"/>
          <w:szCs w:val="24"/>
          <w:lang w:eastAsia="ru-RU"/>
        </w:rPr>
        <w:t>микропериметра</w:t>
      </w:r>
      <w:proofErr w:type="spellEnd"/>
      <w:r w:rsidRPr="00D72045">
        <w:rPr>
          <w:rFonts w:ascii="Times New Roman" w:eastAsia="Times New Roman" w:hAnsi="Times New Roman" w:cs="Times New Roman"/>
          <w:sz w:val="24"/>
          <w:szCs w:val="24"/>
          <w:lang w:eastAsia="ru-RU"/>
        </w:rPr>
        <w:t xml:space="preserve"> проводят в </w:t>
      </w:r>
      <w:proofErr w:type="spellStart"/>
      <w:r w:rsidRPr="00D72045">
        <w:rPr>
          <w:rFonts w:ascii="Times New Roman" w:eastAsia="Times New Roman" w:hAnsi="Times New Roman" w:cs="Times New Roman"/>
          <w:sz w:val="24"/>
          <w:szCs w:val="24"/>
          <w:lang w:eastAsia="ru-RU"/>
        </w:rPr>
        <w:t>мезопических</w:t>
      </w:r>
      <w:proofErr w:type="spellEnd"/>
      <w:r w:rsidRPr="00D72045">
        <w:rPr>
          <w:rFonts w:ascii="Times New Roman" w:eastAsia="Times New Roman" w:hAnsi="Times New Roman" w:cs="Times New Roman"/>
          <w:sz w:val="24"/>
          <w:szCs w:val="24"/>
          <w:lang w:eastAsia="ru-RU"/>
        </w:rPr>
        <w:t xml:space="preserve"> условиях, монокулярно, без </w:t>
      </w:r>
      <w:proofErr w:type="spellStart"/>
      <w:r w:rsidRPr="00D72045">
        <w:rPr>
          <w:rFonts w:ascii="Times New Roman" w:eastAsia="Times New Roman" w:hAnsi="Times New Roman" w:cs="Times New Roman"/>
          <w:sz w:val="24"/>
          <w:szCs w:val="24"/>
          <w:lang w:eastAsia="ru-RU"/>
        </w:rPr>
        <w:t>мидриаза</w:t>
      </w:r>
      <w:proofErr w:type="spellEnd"/>
      <w:r w:rsidRPr="00D72045">
        <w:rPr>
          <w:rFonts w:ascii="Times New Roman" w:eastAsia="Times New Roman" w:hAnsi="Times New Roman" w:cs="Times New Roman"/>
          <w:sz w:val="24"/>
          <w:szCs w:val="24"/>
          <w:lang w:eastAsia="ru-RU"/>
        </w:rPr>
        <w:t xml:space="preserve">. Перед исследованием с пациентами проводят инструктаж и пробное тестирование. При исследовании фиксации в качестве мишени используют красный крест размером 2°. Пациента просят фиксировать взглядом центр красного креста в течение 30 секунд. Во время исследования предпочтительный локус фиксации определяется автоматически и отображается в конце исследования в виде красного креста на изображении глазного дна. Стабильность фиксации оценивают количественно, путем измерения площади эллипсов двумерного контура (BCEA°2), которые охватывают 68%, 95% и 99% точек фиксации. Меньшая площадь BCEA указывает на более стабильную фиксацию. Плотность фиксации оценивают в областях 2° и 4° по классификации </w:t>
      </w:r>
      <w:proofErr w:type="spellStart"/>
      <w:r w:rsidRPr="00D72045">
        <w:rPr>
          <w:rFonts w:ascii="Times New Roman" w:eastAsia="Times New Roman" w:hAnsi="Times New Roman" w:cs="Times New Roman"/>
          <w:sz w:val="24"/>
          <w:szCs w:val="24"/>
          <w:lang w:eastAsia="ru-RU"/>
        </w:rPr>
        <w:t>Fujii</w:t>
      </w:r>
      <w:proofErr w:type="spellEnd"/>
      <w:r w:rsidRPr="00D72045">
        <w:rPr>
          <w:rFonts w:ascii="Times New Roman" w:eastAsia="Times New Roman" w:hAnsi="Times New Roman" w:cs="Times New Roman"/>
          <w:sz w:val="24"/>
          <w:szCs w:val="24"/>
          <w:lang w:eastAsia="ru-RU"/>
        </w:rPr>
        <w:t xml:space="preserve"> G.Y. Неустойчивая центральная фиксация определяется, когда менее 75% точек фиксации попадают в область 2°, нецентральная фиксация определяется, когда несовпадение точки фиксации с центром </w:t>
      </w:r>
      <w:proofErr w:type="spellStart"/>
      <w:r w:rsidRPr="00D72045">
        <w:rPr>
          <w:rFonts w:ascii="Times New Roman" w:eastAsia="Times New Roman" w:hAnsi="Times New Roman" w:cs="Times New Roman"/>
          <w:sz w:val="24"/>
          <w:szCs w:val="24"/>
          <w:lang w:eastAsia="ru-RU"/>
        </w:rPr>
        <w:t>фовеа</w:t>
      </w:r>
      <w:proofErr w:type="spellEnd"/>
      <w:r w:rsidRPr="00D72045">
        <w:rPr>
          <w:rFonts w:ascii="Times New Roman" w:eastAsia="Times New Roman" w:hAnsi="Times New Roman" w:cs="Times New Roman"/>
          <w:sz w:val="24"/>
          <w:szCs w:val="24"/>
          <w:lang w:eastAsia="ru-RU"/>
        </w:rPr>
        <w:t xml:space="preserve"> составляет более 2° [41, 42, 45].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w:t>
      </w:r>
      <w:proofErr w:type="spellStart"/>
      <w:r w:rsidRPr="00D72045">
        <w:rPr>
          <w:rFonts w:ascii="Times New Roman" w:eastAsia="Times New Roman" w:hAnsi="Times New Roman" w:cs="Times New Roman"/>
          <w:sz w:val="24"/>
          <w:szCs w:val="24"/>
          <w:lang w:eastAsia="ru-RU"/>
        </w:rPr>
        <w:t>биомикроскопия</w:t>
      </w:r>
      <w:proofErr w:type="spellEnd"/>
      <w:r w:rsidRPr="00D72045">
        <w:rPr>
          <w:rFonts w:ascii="Times New Roman" w:eastAsia="Times New Roman" w:hAnsi="Times New Roman" w:cs="Times New Roman"/>
          <w:sz w:val="24"/>
          <w:szCs w:val="24"/>
          <w:lang w:eastAsia="ru-RU"/>
        </w:rPr>
        <w:t xml:space="preserve"> глаза (A03.26.001)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исключения иных причин снижения остроты зрения [4, 46, 47].</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офтальмоскопия (A02.26.003) центральных и периферических отделов глазного дна в условиях </w:t>
      </w:r>
      <w:proofErr w:type="spellStart"/>
      <w:r w:rsidRPr="00D72045">
        <w:rPr>
          <w:rFonts w:ascii="Times New Roman" w:eastAsia="Times New Roman" w:hAnsi="Times New Roman" w:cs="Times New Roman"/>
          <w:sz w:val="24"/>
          <w:szCs w:val="24"/>
          <w:lang w:eastAsia="ru-RU"/>
        </w:rPr>
        <w:t>мидриаза</w:t>
      </w:r>
      <w:proofErr w:type="spellEnd"/>
      <w:r w:rsidRPr="00D72045">
        <w:rPr>
          <w:rFonts w:ascii="Times New Roman" w:eastAsia="Times New Roman" w:hAnsi="Times New Roman" w:cs="Times New Roman"/>
          <w:sz w:val="24"/>
          <w:szCs w:val="24"/>
          <w:lang w:eastAsia="ru-RU"/>
        </w:rPr>
        <w:t xml:space="preserve">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исключения патологических изменений сетчатки и зрительного нерва, снижающих остроту зрения [4, 46, 48].</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оптическое исследование заднего отдела глаза с помощью компьютерного анализатора (A03.26.019.002) детям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морфометрической оценки внутренних структур глаза, исключения/обнаружения структурных аномалий заднего полюса глаза и подтверждения/исключения диагноза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[49, 50].</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 xml:space="preserve">Комментарии: приборы для оптического исследования заднего отдела глаза оснащены компьютерными программами, которые позволяют получать изображения, формировать базы данных, хранить информацию. Обеспечивают количественную оценку состояния параметров сетчатки и зрительного нерва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Рекомендуются электрофизиологические методы исследования (ЭФИ): электроретинография (ЭРГ) (A05.26.001) и регистрация зрительных вызванных потенциалов коры головного мозга (ЗВП) (A05.26.002) пациентам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для определения функционального состояния глаза и подтверждения/исключения диагноза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[1, 4, 5, 51].</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Комментарии: электроретинография (ЭРГ) представляет собой графическое выражение электрической активности сетчатки, возникающей в ответ на световое раздражение. ЭРГ может быть </w:t>
      </w:r>
      <w:proofErr w:type="gramStart"/>
      <w:r w:rsidRPr="00D72045">
        <w:rPr>
          <w:rFonts w:ascii="Times New Roman" w:eastAsia="Times New Roman" w:hAnsi="Times New Roman" w:cs="Times New Roman"/>
          <w:sz w:val="24"/>
          <w:szCs w:val="24"/>
          <w:lang w:eastAsia="ru-RU"/>
        </w:rPr>
        <w:t>зарегистрирована</w:t>
      </w:r>
      <w:proofErr w:type="gramEnd"/>
      <w:r w:rsidRPr="00D72045">
        <w:rPr>
          <w:rFonts w:ascii="Times New Roman" w:eastAsia="Times New Roman" w:hAnsi="Times New Roman" w:cs="Times New Roman"/>
          <w:sz w:val="24"/>
          <w:szCs w:val="24"/>
          <w:lang w:eastAsia="ru-RU"/>
        </w:rPr>
        <w:t xml:space="preserve"> от всей площади сетчатки (общая или </w:t>
      </w:r>
      <w:proofErr w:type="spellStart"/>
      <w:r w:rsidRPr="00D72045">
        <w:rPr>
          <w:rFonts w:ascii="Times New Roman" w:eastAsia="Times New Roman" w:hAnsi="Times New Roman" w:cs="Times New Roman"/>
          <w:sz w:val="24"/>
          <w:szCs w:val="24"/>
          <w:lang w:eastAsia="ru-RU"/>
        </w:rPr>
        <w:t>ганц-фельд</w:t>
      </w:r>
      <w:proofErr w:type="spellEnd"/>
      <w:r w:rsidRPr="00D72045">
        <w:rPr>
          <w:rFonts w:ascii="Times New Roman" w:eastAsia="Times New Roman" w:hAnsi="Times New Roman" w:cs="Times New Roman"/>
          <w:sz w:val="24"/>
          <w:szCs w:val="24"/>
          <w:lang w:eastAsia="ru-RU"/>
        </w:rPr>
        <w:t xml:space="preserve"> ЭРГ) и от локальной области различной величины (</w:t>
      </w:r>
      <w:proofErr w:type="spellStart"/>
      <w:r w:rsidRPr="00D72045">
        <w:rPr>
          <w:rFonts w:ascii="Times New Roman" w:eastAsia="Times New Roman" w:hAnsi="Times New Roman" w:cs="Times New Roman"/>
          <w:sz w:val="24"/>
          <w:szCs w:val="24"/>
          <w:lang w:eastAsia="ru-RU"/>
        </w:rPr>
        <w:t>макулярная</w:t>
      </w:r>
      <w:proofErr w:type="spellEnd"/>
      <w:r w:rsidRPr="00D72045">
        <w:rPr>
          <w:rFonts w:ascii="Times New Roman" w:eastAsia="Times New Roman" w:hAnsi="Times New Roman" w:cs="Times New Roman"/>
          <w:sz w:val="24"/>
          <w:szCs w:val="24"/>
          <w:lang w:eastAsia="ru-RU"/>
        </w:rPr>
        <w:t xml:space="preserve"> ЭРГ). ЭРГ отражает электрическую активность большинства клеточных элементов сетчатки и зависит от количества здоровых фоторецепторов и нейронов. Для регистрации ЗВП применяют современные компьютерные системы, позволяющие выделять потенциалы малой величины из шума, используют усреднение и фильтры, нивелирующие различные артефакты. Исследование проводят как во время бодрствования ребенка, так и в состоянии медикаментозного сна или наркоза. Основное внимание уделяют показателям латентности. При анализе полученных данных принимают во внимание, что на формирование пика P1 ЗВП главным образом оказывает влияние сохранность </w:t>
      </w:r>
      <w:proofErr w:type="spellStart"/>
      <w:r w:rsidRPr="00D72045">
        <w:rPr>
          <w:rFonts w:ascii="Times New Roman" w:eastAsia="Times New Roman" w:hAnsi="Times New Roman" w:cs="Times New Roman"/>
          <w:sz w:val="24"/>
          <w:szCs w:val="24"/>
          <w:lang w:eastAsia="ru-RU"/>
        </w:rPr>
        <w:t>ретинокортикального</w:t>
      </w:r>
      <w:proofErr w:type="spellEnd"/>
      <w:r w:rsidRPr="00D72045">
        <w:rPr>
          <w:rFonts w:ascii="Times New Roman" w:eastAsia="Times New Roman" w:hAnsi="Times New Roman" w:cs="Times New Roman"/>
          <w:sz w:val="24"/>
          <w:szCs w:val="24"/>
          <w:lang w:eastAsia="ru-RU"/>
        </w:rPr>
        <w:t xml:space="preserve"> пути, зрелость </w:t>
      </w:r>
      <w:proofErr w:type="spellStart"/>
      <w:r w:rsidRPr="00D72045">
        <w:rPr>
          <w:rFonts w:ascii="Times New Roman" w:eastAsia="Times New Roman" w:hAnsi="Times New Roman" w:cs="Times New Roman"/>
          <w:sz w:val="24"/>
          <w:szCs w:val="24"/>
          <w:lang w:eastAsia="ru-RU"/>
        </w:rPr>
        <w:t>фовеальной</w:t>
      </w:r>
      <w:proofErr w:type="spellEnd"/>
      <w:r w:rsidRPr="00D72045">
        <w:rPr>
          <w:rFonts w:ascii="Times New Roman" w:eastAsia="Times New Roman" w:hAnsi="Times New Roman" w:cs="Times New Roman"/>
          <w:sz w:val="24"/>
          <w:szCs w:val="24"/>
          <w:lang w:eastAsia="ru-RU"/>
        </w:rPr>
        <w:t xml:space="preserve"> области сетчатки и сохранность </w:t>
      </w:r>
      <w:proofErr w:type="spellStart"/>
      <w:r w:rsidRPr="00D72045">
        <w:rPr>
          <w:rFonts w:ascii="Times New Roman" w:eastAsia="Times New Roman" w:hAnsi="Times New Roman" w:cs="Times New Roman"/>
          <w:sz w:val="24"/>
          <w:szCs w:val="24"/>
          <w:lang w:eastAsia="ru-RU"/>
        </w:rPr>
        <w:t>стриарной</w:t>
      </w:r>
      <w:proofErr w:type="spellEnd"/>
      <w:r w:rsidRPr="00D72045">
        <w:rPr>
          <w:rFonts w:ascii="Times New Roman" w:eastAsia="Times New Roman" w:hAnsi="Times New Roman" w:cs="Times New Roman"/>
          <w:sz w:val="24"/>
          <w:szCs w:val="24"/>
          <w:lang w:eastAsia="ru-RU"/>
        </w:rPr>
        <w:t xml:space="preserve"> коры. Метод не оценивает сохранность ассоциативных и когнитивных функций головного мозга, которые обеспечивают "зрительное распознавание".</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2.5</w:t>
      </w:r>
      <w:proofErr w:type="gramStart"/>
      <w:r w:rsidRPr="00D72045">
        <w:rPr>
          <w:rFonts w:ascii="Times New Roman" w:eastAsia="Times New Roman" w:hAnsi="Times New Roman" w:cs="Times New Roman"/>
          <w:b/>
          <w:bCs/>
          <w:sz w:val="24"/>
          <w:szCs w:val="24"/>
          <w:lang w:eastAsia="ru-RU"/>
        </w:rPr>
        <w:t xml:space="preserve"> И</w:t>
      </w:r>
      <w:proofErr w:type="gramEnd"/>
      <w:r w:rsidRPr="00D72045">
        <w:rPr>
          <w:rFonts w:ascii="Times New Roman" w:eastAsia="Times New Roman" w:hAnsi="Times New Roman" w:cs="Times New Roman"/>
          <w:b/>
          <w:bCs/>
          <w:sz w:val="24"/>
          <w:szCs w:val="24"/>
          <w:lang w:eastAsia="ru-RU"/>
        </w:rPr>
        <w:t>ные диагностические исследования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Иные диагностические исследования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не применяются.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3.1 Оптическая коррекция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подбор очковой коррекции зрения (A23.26.001) и/или подбор контактной коррекции зрения (A23.26.002)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и сопутствующей аметропией с целью компенсации рефракционных и функциональных нарушений [1, 4, 29, 31, 33, 34, 46, 52].</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3.2 Функциональное лечение</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 Рекомендуется стимуляция нормальной функции желтого пятна сетчатки (</w:t>
      </w:r>
      <w:proofErr w:type="spellStart"/>
      <w:r w:rsidRPr="00D72045">
        <w:rPr>
          <w:rFonts w:ascii="Times New Roman" w:eastAsia="Times New Roman" w:hAnsi="Times New Roman" w:cs="Times New Roman"/>
          <w:sz w:val="24"/>
          <w:szCs w:val="24"/>
          <w:lang w:eastAsia="ru-RU"/>
        </w:rPr>
        <w:t>плеоптическое</w:t>
      </w:r>
      <w:proofErr w:type="spellEnd"/>
      <w:r w:rsidRPr="00D72045">
        <w:rPr>
          <w:rFonts w:ascii="Times New Roman" w:eastAsia="Times New Roman" w:hAnsi="Times New Roman" w:cs="Times New Roman"/>
          <w:sz w:val="24"/>
          <w:szCs w:val="24"/>
          <w:lang w:eastAsia="ru-RU"/>
        </w:rPr>
        <w:t xml:space="preserve"> лечение) (A16.26.110) с помощью окклюзии или </w:t>
      </w:r>
      <w:proofErr w:type="spellStart"/>
      <w:r w:rsidRPr="00D72045">
        <w:rPr>
          <w:rFonts w:ascii="Times New Roman" w:eastAsia="Times New Roman" w:hAnsi="Times New Roman" w:cs="Times New Roman"/>
          <w:sz w:val="24"/>
          <w:szCs w:val="24"/>
          <w:lang w:eastAsia="ru-RU"/>
        </w:rPr>
        <w:t>пенализации</w:t>
      </w:r>
      <w:proofErr w:type="spellEnd"/>
      <w:r w:rsidRPr="00D72045">
        <w:rPr>
          <w:rFonts w:ascii="Times New Roman" w:eastAsia="Times New Roman" w:hAnsi="Times New Roman" w:cs="Times New Roman"/>
          <w:sz w:val="24"/>
          <w:szCs w:val="24"/>
          <w:lang w:eastAsia="ru-RU"/>
        </w:rPr>
        <w:t xml:space="preserve">, локальных </w:t>
      </w:r>
      <w:r w:rsidRPr="00D72045">
        <w:rPr>
          <w:rFonts w:ascii="Times New Roman" w:eastAsia="Times New Roman" w:hAnsi="Times New Roman" w:cs="Times New Roman"/>
          <w:sz w:val="24"/>
          <w:szCs w:val="24"/>
          <w:lang w:eastAsia="ru-RU"/>
        </w:rPr>
        <w:lastRenderedPageBreak/>
        <w:t xml:space="preserve">"слепящих" </w:t>
      </w:r>
      <w:proofErr w:type="spellStart"/>
      <w:r w:rsidRPr="00D72045">
        <w:rPr>
          <w:rFonts w:ascii="Times New Roman" w:eastAsia="Times New Roman" w:hAnsi="Times New Roman" w:cs="Times New Roman"/>
          <w:sz w:val="24"/>
          <w:szCs w:val="24"/>
          <w:lang w:eastAsia="ru-RU"/>
        </w:rPr>
        <w:t>засветов</w:t>
      </w:r>
      <w:proofErr w:type="spellEnd"/>
      <w:r w:rsidRPr="00D72045">
        <w:rPr>
          <w:rFonts w:ascii="Times New Roman" w:eastAsia="Times New Roman" w:hAnsi="Times New Roman" w:cs="Times New Roman"/>
          <w:sz w:val="24"/>
          <w:szCs w:val="24"/>
          <w:lang w:eastAsia="ru-RU"/>
        </w:rPr>
        <w:t xml:space="preserve"> центральной ямки сетчатки, метода отрицательных последовательных образов, общих </w:t>
      </w:r>
      <w:proofErr w:type="spellStart"/>
      <w:r w:rsidRPr="00D72045">
        <w:rPr>
          <w:rFonts w:ascii="Times New Roman" w:eastAsia="Times New Roman" w:hAnsi="Times New Roman" w:cs="Times New Roman"/>
          <w:sz w:val="24"/>
          <w:szCs w:val="24"/>
          <w:lang w:eastAsia="ru-RU"/>
        </w:rPr>
        <w:t>засветов</w:t>
      </w:r>
      <w:proofErr w:type="spellEnd"/>
      <w:r w:rsidRPr="00D72045">
        <w:rPr>
          <w:rFonts w:ascii="Times New Roman" w:eastAsia="Times New Roman" w:hAnsi="Times New Roman" w:cs="Times New Roman"/>
          <w:sz w:val="24"/>
          <w:szCs w:val="24"/>
          <w:lang w:eastAsia="ru-RU"/>
        </w:rPr>
        <w:t xml:space="preserve"> заднего полюса сетчатки с использованием красного света, частотно-контрастной стимуляции, </w:t>
      </w:r>
      <w:proofErr w:type="spellStart"/>
      <w:r w:rsidRPr="00D72045">
        <w:rPr>
          <w:rFonts w:ascii="Times New Roman" w:eastAsia="Times New Roman" w:hAnsi="Times New Roman" w:cs="Times New Roman"/>
          <w:sz w:val="24"/>
          <w:szCs w:val="24"/>
          <w:lang w:eastAsia="ru-RU"/>
        </w:rPr>
        <w:t>лазерплеоптики</w:t>
      </w:r>
      <w:proofErr w:type="spellEnd"/>
      <w:r w:rsidRPr="00D72045">
        <w:rPr>
          <w:rFonts w:ascii="Times New Roman" w:eastAsia="Times New Roman" w:hAnsi="Times New Roman" w:cs="Times New Roman"/>
          <w:sz w:val="24"/>
          <w:szCs w:val="24"/>
          <w:lang w:eastAsia="ru-RU"/>
        </w:rPr>
        <w:t xml:space="preserve">, методов локализации, рефлексотерапии при заболеваниях органа зрения (A21.26.003), и иных методов стимуляции детям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улучшения остроты зрения [1</w:t>
      </w:r>
      <w:proofErr w:type="gramEnd"/>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2, 3, 4, 7, 9, 33, 44, 46, 53, 54, 55, 56, 57, 58, 59, 60, 61, 62, 63, 64, 65, 66, 67, 68].</w:t>
      </w:r>
      <w:proofErr w:type="gramEnd"/>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Комментарии: для лечения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используют один или более методов </w:t>
      </w:r>
      <w:proofErr w:type="spellStart"/>
      <w:r w:rsidRPr="00D72045">
        <w:rPr>
          <w:rFonts w:ascii="Times New Roman" w:eastAsia="Times New Roman" w:hAnsi="Times New Roman" w:cs="Times New Roman"/>
          <w:sz w:val="24"/>
          <w:szCs w:val="24"/>
          <w:lang w:eastAsia="ru-RU"/>
        </w:rPr>
        <w:t>плеоптического</w:t>
      </w:r>
      <w:proofErr w:type="spellEnd"/>
      <w:r w:rsidRPr="00D72045">
        <w:rPr>
          <w:rFonts w:ascii="Times New Roman" w:eastAsia="Times New Roman" w:hAnsi="Times New Roman" w:cs="Times New Roman"/>
          <w:sz w:val="24"/>
          <w:szCs w:val="24"/>
          <w:lang w:eastAsia="ru-RU"/>
        </w:rPr>
        <w:t xml:space="preserve"> лечения.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 xml:space="preserve">- Рекомендуется лечение с помощью </w:t>
      </w:r>
      <w:proofErr w:type="spellStart"/>
      <w:r w:rsidRPr="00D72045">
        <w:rPr>
          <w:rFonts w:ascii="Times New Roman" w:eastAsia="Times New Roman" w:hAnsi="Times New Roman" w:cs="Times New Roman"/>
          <w:sz w:val="24"/>
          <w:szCs w:val="24"/>
          <w:lang w:eastAsia="ru-RU"/>
        </w:rPr>
        <w:t>микропериметрической</w:t>
      </w:r>
      <w:proofErr w:type="spellEnd"/>
      <w:r w:rsidRPr="00D72045">
        <w:rPr>
          <w:rFonts w:ascii="Times New Roman" w:eastAsia="Times New Roman" w:hAnsi="Times New Roman" w:cs="Times New Roman"/>
          <w:sz w:val="24"/>
          <w:szCs w:val="24"/>
          <w:lang w:eastAsia="ru-RU"/>
        </w:rPr>
        <w:t xml:space="preserve"> биологической обратной связи (БОС) детям 5 лет и старше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нецентральной неустойчивой центральной фиксаций с целью формирования центральной зрительной фиксации, повышения остроты зрения и светочувствительности сетчатки [41, 42].</w:t>
      </w:r>
      <w:proofErr w:type="gramEnd"/>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B (уровень достоверности доказательств - 3)</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Комментарии: тренировки зрительной и акустической </w:t>
      </w:r>
      <w:proofErr w:type="gramStart"/>
      <w:r w:rsidRPr="00D72045">
        <w:rPr>
          <w:rFonts w:ascii="Times New Roman" w:eastAsia="Times New Roman" w:hAnsi="Times New Roman" w:cs="Times New Roman"/>
          <w:sz w:val="24"/>
          <w:szCs w:val="24"/>
          <w:lang w:eastAsia="ru-RU"/>
        </w:rPr>
        <w:t>БОС</w:t>
      </w:r>
      <w:proofErr w:type="gramEnd"/>
      <w:r w:rsidRPr="00D72045">
        <w:rPr>
          <w:rFonts w:ascii="Times New Roman" w:eastAsia="Times New Roman" w:hAnsi="Times New Roman" w:cs="Times New Roman"/>
          <w:sz w:val="24"/>
          <w:szCs w:val="24"/>
          <w:lang w:eastAsia="ru-RU"/>
        </w:rPr>
        <w:t xml:space="preserve"> проводят монокулярно, в </w:t>
      </w:r>
      <w:proofErr w:type="spellStart"/>
      <w:r w:rsidRPr="00D72045">
        <w:rPr>
          <w:rFonts w:ascii="Times New Roman" w:eastAsia="Times New Roman" w:hAnsi="Times New Roman" w:cs="Times New Roman"/>
          <w:sz w:val="24"/>
          <w:szCs w:val="24"/>
          <w:lang w:eastAsia="ru-RU"/>
        </w:rPr>
        <w:t>мезопических</w:t>
      </w:r>
      <w:proofErr w:type="spellEnd"/>
      <w:r w:rsidRPr="00D72045">
        <w:rPr>
          <w:rFonts w:ascii="Times New Roman" w:eastAsia="Times New Roman" w:hAnsi="Times New Roman" w:cs="Times New Roman"/>
          <w:sz w:val="24"/>
          <w:szCs w:val="24"/>
          <w:lang w:eastAsia="ru-RU"/>
        </w:rPr>
        <w:t xml:space="preserve"> условиях, с использованием </w:t>
      </w:r>
      <w:proofErr w:type="spellStart"/>
      <w:r w:rsidRPr="00D72045">
        <w:rPr>
          <w:rFonts w:ascii="Times New Roman" w:eastAsia="Times New Roman" w:hAnsi="Times New Roman" w:cs="Times New Roman"/>
          <w:sz w:val="24"/>
          <w:szCs w:val="24"/>
          <w:lang w:eastAsia="ru-RU"/>
        </w:rPr>
        <w:t>микропериметра</w:t>
      </w:r>
      <w:proofErr w:type="spellEnd"/>
      <w:r w:rsidRPr="00D72045">
        <w:rPr>
          <w:rFonts w:ascii="Times New Roman" w:eastAsia="Times New Roman" w:hAnsi="Times New Roman" w:cs="Times New Roman"/>
          <w:sz w:val="24"/>
          <w:szCs w:val="24"/>
          <w:lang w:eastAsia="ru-RU"/>
        </w:rPr>
        <w:t xml:space="preserve"> и беспроводных наушников. Выбирают в центральной зоне </w:t>
      </w:r>
      <w:proofErr w:type="spellStart"/>
      <w:r w:rsidRPr="00D72045">
        <w:rPr>
          <w:rFonts w:ascii="Times New Roman" w:eastAsia="Times New Roman" w:hAnsi="Times New Roman" w:cs="Times New Roman"/>
          <w:sz w:val="24"/>
          <w:szCs w:val="24"/>
          <w:lang w:eastAsia="ru-RU"/>
        </w:rPr>
        <w:t>макулярной</w:t>
      </w:r>
      <w:proofErr w:type="spellEnd"/>
      <w:r w:rsidRPr="00D72045">
        <w:rPr>
          <w:rFonts w:ascii="Times New Roman" w:eastAsia="Times New Roman" w:hAnsi="Times New Roman" w:cs="Times New Roman"/>
          <w:sz w:val="24"/>
          <w:szCs w:val="24"/>
          <w:lang w:eastAsia="ru-RU"/>
        </w:rPr>
        <w:t xml:space="preserve"> области тренируемый локус размером 2° при неустойчивой центральной фиксации, 5° - при нецентральной фиксации и стимулируют его световым паттерном размером 4° при неустойчивой центральной и 8° при нецентральной фиксации с максимальной яркостью и частотой мельканий 20 Гц. Осуществляют звуковую мотивацию пациента к фиксации взора в пределах выбранного локуса в течение 10 - 12 минут, 3 раза в неделю, всего 12 - 18 сеансов [41, 42].</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3.3 Диетотерапия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Диетотерапия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не используется.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3.4 Обезболивание</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Обезболивание при лечении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не требуется.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 xml:space="preserve">- Рекомендуется для реабилитации с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с целью повышения зрительных функций и зрительной работоспособности: 1) своевременное назначение оптической коррекции, соответствующей рефракции [1, 3, 4, 9, 29, 33, 46]; 2) проведение </w:t>
      </w:r>
      <w:proofErr w:type="spellStart"/>
      <w:r w:rsidRPr="00D72045">
        <w:rPr>
          <w:rFonts w:ascii="Times New Roman" w:eastAsia="Times New Roman" w:hAnsi="Times New Roman" w:cs="Times New Roman"/>
          <w:sz w:val="24"/>
          <w:szCs w:val="24"/>
          <w:lang w:eastAsia="ru-RU"/>
        </w:rPr>
        <w:t>плеоптического</w:t>
      </w:r>
      <w:proofErr w:type="spellEnd"/>
      <w:r w:rsidRPr="00D72045">
        <w:rPr>
          <w:rFonts w:ascii="Times New Roman" w:eastAsia="Times New Roman" w:hAnsi="Times New Roman" w:cs="Times New Roman"/>
          <w:sz w:val="24"/>
          <w:szCs w:val="24"/>
          <w:lang w:eastAsia="ru-RU"/>
        </w:rPr>
        <w:t xml:space="preserve"> лечения [1, 3, 4, 33, 46, 53, 61, 62, 63, 64, 65, 68]; 3) лечебно-восстановительные мероприятия в детском саду для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и косоглазием [69, 70];</w:t>
      </w:r>
      <w:proofErr w:type="gramEnd"/>
      <w:r w:rsidRPr="00D72045">
        <w:rPr>
          <w:rFonts w:ascii="Times New Roman" w:eastAsia="Times New Roman" w:hAnsi="Times New Roman" w:cs="Times New Roman"/>
          <w:sz w:val="24"/>
          <w:szCs w:val="24"/>
          <w:lang w:eastAsia="ru-RU"/>
        </w:rPr>
        <w:t xml:space="preserve"> 5) общеоздоровительные мероприятия [4, 69].</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 xml:space="preserve">Данные об их эффективности, показаниях и противопоказаниях к санаторно-курортному лечению и применению </w:t>
      </w:r>
      <w:proofErr w:type="gramStart"/>
      <w:r w:rsidRPr="00D72045">
        <w:rPr>
          <w:rFonts w:ascii="Times New Roman" w:eastAsia="Times New Roman" w:hAnsi="Times New Roman" w:cs="Times New Roman"/>
          <w:sz w:val="24"/>
          <w:szCs w:val="24"/>
          <w:lang w:eastAsia="ru-RU"/>
        </w:rPr>
        <w:t xml:space="preserve">методов медицинской реабилитации, основанных на использовании природных лечебных факторов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у детей отсутствуют</w:t>
      </w:r>
      <w:proofErr w:type="gramEnd"/>
      <w:r w:rsidRPr="00D72045">
        <w:rPr>
          <w:rFonts w:ascii="Times New Roman" w:eastAsia="Times New Roman" w:hAnsi="Times New Roman" w:cs="Times New Roman"/>
          <w:sz w:val="24"/>
          <w:szCs w:val="24"/>
          <w:lang w:eastAsia="ru-RU"/>
        </w:rPr>
        <w:t>.</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5. Профилактика и диспансерное наблюдение, медицинские показания и противопоказания к применению методов профилактики</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Рекомендуется профилактический прием (осмотр, консультация) врача-офтальмолога (B04.029.002) детей с целью выявления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своевременной коррекции и лечения функциональных нарушений [1, 3, 4, 9].</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 xml:space="preserve">- Рекомендуется прием (осмотр, консультация) врача-офтальмолога повторный (B01.029.002)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любого генеза - 1 раз в 3 месяца с целью оценки динамики заболевания, оценки адаптации к оптической коррекции (если она была назначена), уточнения/изменения коррекции (если она была назначена), оценки эффективности проводимого функционального лечения, определения дальнейшей тактики функционального лечения [1, 3, 4, 9, 30, 31, 54, 57].</w:t>
      </w:r>
      <w:proofErr w:type="gramEnd"/>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Уровень убедительности рекомендаций C (уровень достоверности доказательств - 5)</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6. Организация оказания медицинской помощи</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Медицинская помощь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осуществляется в плановом порядке.</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Первичная доврачебная медико-санитарная помощь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осуществляется медицинскими работниками со средним медицинским образованием, первичная врачебная медико-санитарная помощь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осуществляется врачами-педиатрами участковыми, врачами общей практики (семейными врачами). При подозрении или выявлении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медицинские работники со средним медицинским образованием, врачи-педиатры участковые, врачи общей практики (семейные врачи) направляют пациентов на консультацию к врачу-офтальмологу.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первичная специализированная медико-санитарная помощь оказывается врачом-офтальмологом.</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Согласно Приказу от 14 апреля 2025 г. N 211н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 при прохождении несовершеннолетними медицинских осмотров, в том числе при поступлении в образовательные</w:t>
      </w:r>
      <w:proofErr w:type="gramEnd"/>
      <w:r w:rsidRPr="00D72045">
        <w:rPr>
          <w:rFonts w:ascii="Times New Roman" w:eastAsia="Times New Roman" w:hAnsi="Times New Roman" w:cs="Times New Roman"/>
          <w:sz w:val="24"/>
          <w:szCs w:val="24"/>
          <w:lang w:eastAsia="ru-RU"/>
        </w:rPr>
        <w:t xml:space="preserve"> учреждения и в период обучения в них, врач-офтальмолог осматривает детей в возрасте 1 месяц, 12 месяцев, 3 года, 6 лет, 7 лет, 10 лет, 13 лет, 15 лет, 16 лет и 17 лет.</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Врач-офтальмолог офтальмологического кабинета осуществляет: оказание консультативной, лечебно-диагностической помощи; при наличии медицинских </w:t>
      </w:r>
      <w:r w:rsidRPr="00D72045">
        <w:rPr>
          <w:rFonts w:ascii="Times New Roman" w:eastAsia="Times New Roman" w:hAnsi="Times New Roman" w:cs="Times New Roman"/>
          <w:sz w:val="24"/>
          <w:szCs w:val="24"/>
          <w:lang w:eastAsia="ru-RU"/>
        </w:rPr>
        <w:lastRenderedPageBreak/>
        <w:t>показаний - направляет детей в кабинет охраны зрения детей или в детское офтальмологическое отделение.</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Медицинская помощь детям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может (если невозможно амбулаторное лечение) оказываться в условиях дневного или круглосуточного стационара (на усмотрение руководителя детского офтальмологического отделения).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Показанием для госпитализации служит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требующая</w:t>
      </w:r>
      <w:proofErr w:type="gramEnd"/>
      <w:r w:rsidRPr="00D72045">
        <w:rPr>
          <w:rFonts w:ascii="Times New Roman" w:eastAsia="Times New Roman" w:hAnsi="Times New Roman" w:cs="Times New Roman"/>
          <w:sz w:val="24"/>
          <w:szCs w:val="24"/>
          <w:lang w:eastAsia="ru-RU"/>
        </w:rPr>
        <w:t xml:space="preserve"> проведения функционального лечения, которое невозможно организовать в амбулаторных условиях.</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Показанием к выписке пациента из медицинской организации служит полное завершение запланированного курса лечения.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7. Дополнительная информация (в том числе факторы, влияющие на исход заболевания или состояния)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 xml:space="preserve">При ведении пациентов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необходимо учитывать следующие факторы: возраст ребенка, проводимые раннее диагностические и лечебные мероприятия, есть ли положительный эффект от проводимых раннее лечебных мероприятий.</w:t>
      </w:r>
      <w:proofErr w:type="gramEnd"/>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 xml:space="preserve">Особенная важность своевременной диагностики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обусловлена также тем, что существует определенный "сенситивный" период, до 7 - 8 лет [1, 3, 4, 5] в течение которого происходит созревание и формирование путей зрительного анализатора, а прогноз по зрению у ребенка будет зависеть от возраста, давности зрительной депривации и адекватности проведенного лечения в этот период.</w:t>
      </w:r>
      <w:proofErr w:type="gramEnd"/>
      <w:r w:rsidRPr="00D72045">
        <w:rPr>
          <w:rFonts w:ascii="Times New Roman" w:eastAsia="Times New Roman" w:hAnsi="Times New Roman" w:cs="Times New Roman"/>
          <w:sz w:val="24"/>
          <w:szCs w:val="24"/>
          <w:lang w:eastAsia="ru-RU"/>
        </w:rPr>
        <w:t xml:space="preserve"> Решающее значение 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имеют ранние осмотры детей с обязательным определением рефракции и при необходимости назначение корригирующих очков и/или контактной коррекции.</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Учитывая, что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особенно высокой и очень высокой степени, часто </w:t>
      </w:r>
      <w:proofErr w:type="gramStart"/>
      <w:r w:rsidRPr="00D72045">
        <w:rPr>
          <w:rFonts w:ascii="Times New Roman" w:eastAsia="Times New Roman" w:hAnsi="Times New Roman" w:cs="Times New Roman"/>
          <w:sz w:val="24"/>
          <w:szCs w:val="24"/>
          <w:lang w:eastAsia="ru-RU"/>
        </w:rPr>
        <w:t>сочетана</w:t>
      </w:r>
      <w:proofErr w:type="gramEnd"/>
      <w:r w:rsidRPr="00D72045">
        <w:rPr>
          <w:rFonts w:ascii="Times New Roman" w:eastAsia="Times New Roman" w:hAnsi="Times New Roman" w:cs="Times New Roman"/>
          <w:sz w:val="24"/>
          <w:szCs w:val="24"/>
          <w:lang w:eastAsia="ru-RU"/>
        </w:rPr>
        <w:t xml:space="preserve"> с нарушением механизма фиксации, необходимо проводить диагностические мероприятия, направленные на исследование фиксации, оценку ее локализации и стабильности, и, в зависимости от результатов диагностики, назначать лечение для этой категории пациентов [1, 3, 4, 33, 41, 42].</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 функциональное расстройство, любые структурные нарушения зрительного анализатора исключают диагноз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Для подтверждения/исключения диагноза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необходимо проводить оценку структурных и функциональных особенностей зрительного анализатора (Оптическое исследование заднего отдела глаза с помощью компьютерного анализатора, ЭРГ, ЗВП) [1, 4, 49, 50, 51].</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Критерии оценки качества медицинской помощи</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174"/>
        <w:gridCol w:w="3534"/>
        <w:gridCol w:w="2009"/>
        <w:gridCol w:w="2200"/>
        <w:gridCol w:w="1438"/>
      </w:tblGrid>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N</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Критерии оценки качества медицинской помощи</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Код услуги номенклатуры медицинских услуг (при наличии)</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Код ЛП в соответствии с АТХ-классификацией (при наличии)</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Оценка выполнения (Да</w:t>
            </w:r>
            <w:proofErr w:type="gramStart"/>
            <w:r w:rsidRPr="00D72045">
              <w:rPr>
                <w:rFonts w:ascii="Times New Roman" w:eastAsia="Times New Roman" w:hAnsi="Times New Roman" w:cs="Times New Roman"/>
                <w:sz w:val="24"/>
                <w:szCs w:val="24"/>
                <w:lang w:eastAsia="ru-RU"/>
              </w:rPr>
              <w:t>/Н</w:t>
            </w:r>
            <w:proofErr w:type="gramEnd"/>
            <w:r w:rsidRPr="00D72045">
              <w:rPr>
                <w:rFonts w:ascii="Times New Roman" w:eastAsia="Times New Roman" w:hAnsi="Times New Roman" w:cs="Times New Roman"/>
                <w:sz w:val="24"/>
                <w:szCs w:val="24"/>
                <w:lang w:eastAsia="ru-RU"/>
              </w:rPr>
              <w:t>ет)</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1</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Выполнен прием (осмотр, консультация) врача-офтальмолога первичный</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B01.029.001</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Не применимо</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Да/нет</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2</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Выполнена</w:t>
            </w:r>
            <w:proofErr w:type="gram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визометрия</w:t>
            </w:r>
            <w:proofErr w:type="spellEnd"/>
            <w:r w:rsidRPr="00D72045">
              <w:rPr>
                <w:rFonts w:ascii="Times New Roman" w:eastAsia="Times New Roman" w:hAnsi="Times New Roman" w:cs="Times New Roman"/>
                <w:sz w:val="24"/>
                <w:szCs w:val="24"/>
                <w:lang w:eastAsia="ru-RU"/>
              </w:rPr>
              <w:t xml:space="preserve"> без коррекции или в имеющихся очках или контактных линзах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(начиная с возраста, когда ребенок способен называть </w:t>
            </w:r>
            <w:proofErr w:type="spellStart"/>
            <w:r w:rsidRPr="00D72045">
              <w:rPr>
                <w:rFonts w:ascii="Times New Roman" w:eastAsia="Times New Roman" w:hAnsi="Times New Roman" w:cs="Times New Roman"/>
                <w:sz w:val="24"/>
                <w:szCs w:val="24"/>
                <w:lang w:eastAsia="ru-RU"/>
              </w:rPr>
              <w:t>оптотипы</w:t>
            </w:r>
            <w:proofErr w:type="spellEnd"/>
            <w:r w:rsidRPr="00D72045">
              <w:rPr>
                <w:rFonts w:ascii="Times New Roman" w:eastAsia="Times New Roman" w:hAnsi="Times New Roman" w:cs="Times New Roman"/>
                <w:sz w:val="24"/>
                <w:szCs w:val="24"/>
                <w:lang w:eastAsia="ru-RU"/>
              </w:rPr>
              <w:t>)</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A02.26.004</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Не применимо</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Да/нет</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3</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Выполнена</w:t>
            </w:r>
            <w:proofErr w:type="gram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визометрия</w:t>
            </w:r>
            <w:proofErr w:type="spellEnd"/>
            <w:r w:rsidRPr="00D72045">
              <w:rPr>
                <w:rFonts w:ascii="Times New Roman" w:eastAsia="Times New Roman" w:hAnsi="Times New Roman" w:cs="Times New Roman"/>
                <w:sz w:val="24"/>
                <w:szCs w:val="24"/>
                <w:lang w:eastAsia="ru-RU"/>
              </w:rPr>
              <w:t xml:space="preserve"> с оптимальной коррекцией (начиная с возраста, когда ребенок способен называть </w:t>
            </w:r>
            <w:proofErr w:type="spellStart"/>
            <w:r w:rsidRPr="00D72045">
              <w:rPr>
                <w:rFonts w:ascii="Times New Roman" w:eastAsia="Times New Roman" w:hAnsi="Times New Roman" w:cs="Times New Roman"/>
                <w:sz w:val="24"/>
                <w:szCs w:val="24"/>
                <w:lang w:eastAsia="ru-RU"/>
              </w:rPr>
              <w:t>оптотипы</w:t>
            </w:r>
            <w:proofErr w:type="spellEnd"/>
            <w:r w:rsidRPr="00D72045">
              <w:rPr>
                <w:rFonts w:ascii="Times New Roman" w:eastAsia="Times New Roman" w:hAnsi="Times New Roman" w:cs="Times New Roman"/>
                <w:sz w:val="24"/>
                <w:szCs w:val="24"/>
                <w:lang w:eastAsia="ru-RU"/>
              </w:rPr>
              <w:t>)</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A02.26.004</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Не применимо</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Да/нет</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4</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Выполнена рефрактометрия</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A03.26.008</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Не применимо</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Да/нет</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5</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Выполнена офтальмоскопия</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A02.26.003</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Не применимо</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Да/нет</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6</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Выполнен подбор очковой коррекции зрения и/или подбор контактной коррекции зрения и/или стимуляция нормальной функции желтого пятна сетчатки (</w:t>
            </w:r>
            <w:proofErr w:type="spellStart"/>
            <w:r w:rsidRPr="00D72045">
              <w:rPr>
                <w:rFonts w:ascii="Times New Roman" w:eastAsia="Times New Roman" w:hAnsi="Times New Roman" w:cs="Times New Roman"/>
                <w:sz w:val="24"/>
                <w:szCs w:val="24"/>
                <w:lang w:eastAsia="ru-RU"/>
              </w:rPr>
              <w:t>плеоптическое</w:t>
            </w:r>
            <w:proofErr w:type="spellEnd"/>
            <w:r w:rsidRPr="00D72045">
              <w:rPr>
                <w:rFonts w:ascii="Times New Roman" w:eastAsia="Times New Roman" w:hAnsi="Times New Roman" w:cs="Times New Roman"/>
                <w:sz w:val="24"/>
                <w:szCs w:val="24"/>
                <w:lang w:eastAsia="ru-RU"/>
              </w:rPr>
              <w:t xml:space="preserve"> лечение)</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A23.26.001</w:t>
            </w:r>
          </w:p>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A23.26.002</w:t>
            </w:r>
          </w:p>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A16.26.110</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Не применимо</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Да/нет</w:t>
            </w:r>
          </w:p>
        </w:tc>
      </w:tr>
    </w:tbl>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Список литературы</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1. Аветисов Э.С. </w:t>
      </w:r>
      <w:proofErr w:type="spellStart"/>
      <w:r w:rsidRPr="00D72045">
        <w:rPr>
          <w:rFonts w:ascii="Times New Roman" w:eastAsia="Times New Roman" w:hAnsi="Times New Roman" w:cs="Times New Roman"/>
          <w:sz w:val="24"/>
          <w:szCs w:val="24"/>
          <w:lang w:eastAsia="ru-RU"/>
        </w:rPr>
        <w:t>Дисбинокулярная</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и ее лечение/Э.С. Аветисов. - М.: Медицина, 1968. - 207 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2. Зислина Н.Н. Нейрофизиологические механизмы нарушения зрительного восприятия у детей и подростков/Н.Н. Зислина. - М.: Педагогика, 1987. - 168 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3. Аветисов Э.С. </w:t>
      </w:r>
      <w:proofErr w:type="spellStart"/>
      <w:r w:rsidRPr="00D72045">
        <w:rPr>
          <w:rFonts w:ascii="Times New Roman" w:eastAsia="Times New Roman" w:hAnsi="Times New Roman" w:cs="Times New Roman"/>
          <w:sz w:val="24"/>
          <w:szCs w:val="24"/>
          <w:lang w:eastAsia="ru-RU"/>
        </w:rPr>
        <w:t>Содружественное</w:t>
      </w:r>
      <w:proofErr w:type="spellEnd"/>
      <w:r w:rsidRPr="00D72045">
        <w:rPr>
          <w:rFonts w:ascii="Times New Roman" w:eastAsia="Times New Roman" w:hAnsi="Times New Roman" w:cs="Times New Roman"/>
          <w:sz w:val="24"/>
          <w:szCs w:val="24"/>
          <w:lang w:eastAsia="ru-RU"/>
        </w:rPr>
        <w:t xml:space="preserve"> косоглазие/Э.С. Аветисов. - М.: Медицина, 1977. - 312 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4. Руководство по детской офтальмологии/под</w:t>
      </w:r>
      <w:proofErr w:type="gramStart"/>
      <w:r w:rsidRPr="00D72045">
        <w:rPr>
          <w:rFonts w:ascii="Times New Roman" w:eastAsia="Times New Roman" w:hAnsi="Times New Roman" w:cs="Times New Roman"/>
          <w:sz w:val="24"/>
          <w:szCs w:val="24"/>
          <w:lang w:eastAsia="ru-RU"/>
        </w:rPr>
        <w:t>.</w:t>
      </w:r>
      <w:proofErr w:type="gramEnd"/>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р</w:t>
      </w:r>
      <w:proofErr w:type="gramEnd"/>
      <w:r w:rsidRPr="00D72045">
        <w:rPr>
          <w:rFonts w:ascii="Times New Roman" w:eastAsia="Times New Roman" w:hAnsi="Times New Roman" w:cs="Times New Roman"/>
          <w:sz w:val="24"/>
          <w:szCs w:val="24"/>
          <w:lang w:eastAsia="ru-RU"/>
        </w:rPr>
        <w:t xml:space="preserve">ед. Э.С. Аветисова, Е.И. Ковалевского, А.В. </w:t>
      </w:r>
      <w:proofErr w:type="spellStart"/>
      <w:r w:rsidRPr="00D72045">
        <w:rPr>
          <w:rFonts w:ascii="Times New Roman" w:eastAsia="Times New Roman" w:hAnsi="Times New Roman" w:cs="Times New Roman"/>
          <w:sz w:val="24"/>
          <w:szCs w:val="24"/>
          <w:lang w:eastAsia="ru-RU"/>
        </w:rPr>
        <w:t>Хватовой</w:t>
      </w:r>
      <w:proofErr w:type="spellEnd"/>
      <w:r w:rsidRPr="00D72045">
        <w:rPr>
          <w:rFonts w:ascii="Times New Roman" w:eastAsia="Times New Roman" w:hAnsi="Times New Roman" w:cs="Times New Roman"/>
          <w:sz w:val="24"/>
          <w:szCs w:val="24"/>
          <w:lang w:eastAsia="ru-RU"/>
        </w:rPr>
        <w:t>. - М.: Медицина, 1987. - 495 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eastAsia="ru-RU"/>
        </w:rPr>
        <w:t xml:space="preserve">5. Зислина Н.Н., </w:t>
      </w:r>
      <w:proofErr w:type="spellStart"/>
      <w:r w:rsidRPr="00D72045">
        <w:rPr>
          <w:rFonts w:ascii="Times New Roman" w:eastAsia="Times New Roman" w:hAnsi="Times New Roman" w:cs="Times New Roman"/>
          <w:sz w:val="24"/>
          <w:szCs w:val="24"/>
          <w:lang w:eastAsia="ru-RU"/>
        </w:rPr>
        <w:t>Шамшинова</w:t>
      </w:r>
      <w:proofErr w:type="spellEnd"/>
      <w:r w:rsidRPr="00D72045">
        <w:rPr>
          <w:rFonts w:ascii="Times New Roman" w:eastAsia="Times New Roman" w:hAnsi="Times New Roman" w:cs="Times New Roman"/>
          <w:sz w:val="24"/>
          <w:szCs w:val="24"/>
          <w:lang w:eastAsia="ru-RU"/>
        </w:rPr>
        <w:t xml:space="preserve"> А.М. Физиологические основы и возможности использования зрительных вызванных потенциалов в дифференциальной диагностике глазных болезней//Клиническая физиология зрения. Сборник</w:t>
      </w:r>
      <w:r w:rsidRPr="00D72045">
        <w:rPr>
          <w:rFonts w:ascii="Times New Roman" w:eastAsia="Times New Roman" w:hAnsi="Times New Roman" w:cs="Times New Roman"/>
          <w:sz w:val="24"/>
          <w:szCs w:val="24"/>
          <w:lang w:val="en-US" w:eastAsia="ru-RU"/>
        </w:rPr>
        <w:t xml:space="preserve"> </w:t>
      </w:r>
      <w:r w:rsidRPr="00D72045">
        <w:rPr>
          <w:rFonts w:ascii="Times New Roman" w:eastAsia="Times New Roman" w:hAnsi="Times New Roman" w:cs="Times New Roman"/>
          <w:sz w:val="24"/>
          <w:szCs w:val="24"/>
          <w:lang w:eastAsia="ru-RU"/>
        </w:rPr>
        <w:t>научных</w:t>
      </w:r>
      <w:r w:rsidRPr="00D72045">
        <w:rPr>
          <w:rFonts w:ascii="Times New Roman" w:eastAsia="Times New Roman" w:hAnsi="Times New Roman" w:cs="Times New Roman"/>
          <w:sz w:val="24"/>
          <w:szCs w:val="24"/>
          <w:lang w:val="en-US" w:eastAsia="ru-RU"/>
        </w:rPr>
        <w:t xml:space="preserve"> </w:t>
      </w:r>
      <w:r w:rsidRPr="00D72045">
        <w:rPr>
          <w:rFonts w:ascii="Times New Roman" w:eastAsia="Times New Roman" w:hAnsi="Times New Roman" w:cs="Times New Roman"/>
          <w:sz w:val="24"/>
          <w:szCs w:val="24"/>
          <w:lang w:eastAsia="ru-RU"/>
        </w:rPr>
        <w:t>трудов</w:t>
      </w:r>
      <w:r w:rsidRPr="00D72045">
        <w:rPr>
          <w:rFonts w:ascii="Times New Roman" w:eastAsia="Times New Roman" w:hAnsi="Times New Roman" w:cs="Times New Roman"/>
          <w:sz w:val="24"/>
          <w:szCs w:val="24"/>
          <w:lang w:val="en-US" w:eastAsia="ru-RU"/>
        </w:rPr>
        <w:t xml:space="preserve">. - </w:t>
      </w:r>
      <w:r w:rsidRPr="00D72045">
        <w:rPr>
          <w:rFonts w:ascii="Times New Roman" w:eastAsia="Times New Roman" w:hAnsi="Times New Roman" w:cs="Times New Roman"/>
          <w:sz w:val="24"/>
          <w:szCs w:val="24"/>
          <w:lang w:eastAsia="ru-RU"/>
        </w:rPr>
        <w:t>М</w:t>
      </w:r>
      <w:r w:rsidRPr="00D72045">
        <w:rPr>
          <w:rFonts w:ascii="Times New Roman" w:eastAsia="Times New Roman" w:hAnsi="Times New Roman" w:cs="Times New Roman"/>
          <w:sz w:val="24"/>
          <w:szCs w:val="24"/>
          <w:lang w:val="en-US" w:eastAsia="ru-RU"/>
        </w:rPr>
        <w:t xml:space="preserve">.: </w:t>
      </w:r>
      <w:proofErr w:type="spellStart"/>
      <w:r w:rsidRPr="00D72045">
        <w:rPr>
          <w:rFonts w:ascii="Times New Roman" w:eastAsia="Times New Roman" w:hAnsi="Times New Roman" w:cs="Times New Roman"/>
          <w:sz w:val="24"/>
          <w:szCs w:val="24"/>
          <w:lang w:eastAsia="ru-RU"/>
        </w:rPr>
        <w:t>Русомед</w:t>
      </w:r>
      <w:proofErr w:type="spellEnd"/>
      <w:r w:rsidRPr="00D72045">
        <w:rPr>
          <w:rFonts w:ascii="Times New Roman" w:eastAsia="Times New Roman" w:hAnsi="Times New Roman" w:cs="Times New Roman"/>
          <w:sz w:val="24"/>
          <w:szCs w:val="24"/>
          <w:lang w:val="en-US" w:eastAsia="ru-RU"/>
        </w:rPr>
        <w:t xml:space="preserve">, 1993. - </w:t>
      </w:r>
      <w:r w:rsidRPr="00D72045">
        <w:rPr>
          <w:rFonts w:ascii="Times New Roman" w:eastAsia="Times New Roman" w:hAnsi="Times New Roman" w:cs="Times New Roman"/>
          <w:sz w:val="24"/>
          <w:szCs w:val="24"/>
          <w:lang w:eastAsia="ru-RU"/>
        </w:rPr>
        <w:t>С</w:t>
      </w:r>
      <w:r w:rsidRPr="00D72045">
        <w:rPr>
          <w:rFonts w:ascii="Times New Roman" w:eastAsia="Times New Roman" w:hAnsi="Times New Roman" w:cs="Times New Roman"/>
          <w:sz w:val="24"/>
          <w:szCs w:val="24"/>
          <w:lang w:val="en-US" w:eastAsia="ru-RU"/>
        </w:rPr>
        <w:t>. 146 - 157.</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t xml:space="preserve">6. Von </w:t>
      </w:r>
      <w:proofErr w:type="spellStart"/>
      <w:r w:rsidRPr="00D72045">
        <w:rPr>
          <w:rFonts w:ascii="Times New Roman" w:eastAsia="Times New Roman" w:hAnsi="Times New Roman" w:cs="Times New Roman"/>
          <w:sz w:val="24"/>
          <w:szCs w:val="24"/>
          <w:lang w:val="en-US" w:eastAsia="ru-RU"/>
        </w:rPr>
        <w:t>Noorden</w:t>
      </w:r>
      <w:proofErr w:type="spellEnd"/>
      <w:r w:rsidRPr="00D72045">
        <w:rPr>
          <w:rFonts w:ascii="Times New Roman" w:eastAsia="Times New Roman" w:hAnsi="Times New Roman" w:cs="Times New Roman"/>
          <w:sz w:val="24"/>
          <w:szCs w:val="24"/>
          <w:lang w:val="en-US" w:eastAsia="ru-RU"/>
        </w:rPr>
        <w:t xml:space="preserve">, G.K. Factors involved in the production of amblyopia//Br. J. </w:t>
      </w:r>
      <w:proofErr w:type="spellStart"/>
      <w:r w:rsidRPr="00D72045">
        <w:rPr>
          <w:rFonts w:ascii="Times New Roman" w:eastAsia="Times New Roman" w:hAnsi="Times New Roman" w:cs="Times New Roman"/>
          <w:sz w:val="24"/>
          <w:szCs w:val="24"/>
          <w:lang w:val="en-US" w:eastAsia="ru-RU"/>
        </w:rPr>
        <w:t>Ophthalmol</w:t>
      </w:r>
      <w:proofErr w:type="spellEnd"/>
      <w:r w:rsidRPr="00D72045">
        <w:rPr>
          <w:rFonts w:ascii="Times New Roman" w:eastAsia="Times New Roman" w:hAnsi="Times New Roman" w:cs="Times New Roman"/>
          <w:sz w:val="24"/>
          <w:szCs w:val="24"/>
          <w:lang w:val="en-US" w:eastAsia="ru-RU"/>
        </w:rPr>
        <w:t>. - 1974. - Vol. 58, N 3. - P. 158 - 164.</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7. Аветисов Э.С., Кащенко Т.П. Бинокулярное зрение. Клинические методы исследования и восстановление//Клиническая физиология зрения. Сборник научных трудов. - М.: </w:t>
      </w:r>
      <w:proofErr w:type="spellStart"/>
      <w:r w:rsidRPr="00D72045">
        <w:rPr>
          <w:rFonts w:ascii="Times New Roman" w:eastAsia="Times New Roman" w:hAnsi="Times New Roman" w:cs="Times New Roman"/>
          <w:sz w:val="24"/>
          <w:szCs w:val="24"/>
          <w:lang w:eastAsia="ru-RU"/>
        </w:rPr>
        <w:t>Русомед</w:t>
      </w:r>
      <w:proofErr w:type="spellEnd"/>
      <w:r w:rsidRPr="00D72045">
        <w:rPr>
          <w:rFonts w:ascii="Times New Roman" w:eastAsia="Times New Roman" w:hAnsi="Times New Roman" w:cs="Times New Roman"/>
          <w:sz w:val="24"/>
          <w:szCs w:val="24"/>
          <w:lang w:eastAsia="ru-RU"/>
        </w:rPr>
        <w:t>, 1993. - С. 199 - 209.</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 xml:space="preserve">8. </w:t>
      </w:r>
      <w:proofErr w:type="spellStart"/>
      <w:r w:rsidRPr="00D72045">
        <w:rPr>
          <w:rFonts w:ascii="Times New Roman" w:eastAsia="Times New Roman" w:hAnsi="Times New Roman" w:cs="Times New Roman"/>
          <w:sz w:val="24"/>
          <w:szCs w:val="24"/>
          <w:lang w:eastAsia="ru-RU"/>
        </w:rPr>
        <w:t>Бруцкая</w:t>
      </w:r>
      <w:proofErr w:type="spellEnd"/>
      <w:r w:rsidRPr="00D72045">
        <w:rPr>
          <w:rFonts w:ascii="Times New Roman" w:eastAsia="Times New Roman" w:hAnsi="Times New Roman" w:cs="Times New Roman"/>
          <w:sz w:val="24"/>
          <w:szCs w:val="24"/>
          <w:lang w:eastAsia="ru-RU"/>
        </w:rPr>
        <w:t xml:space="preserve"> Л.А. Роль оптико-моторно-сенсорных механизмов в развитии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//Офтальмология. Восточная Европа. - 2012. - N 3. - С. 32 - 38.</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9. Кащенко Т.П. Проблемы глазодвигательной и бинокулярной патологии//Вестник офтальмологии. - 2006. - N 1. - С. 32 - 35.</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t xml:space="preserve">10. Chung S.T., Kumar G., Li R.W., Levi D.M. Characteristics of </w:t>
      </w:r>
      <w:proofErr w:type="spellStart"/>
      <w:r w:rsidRPr="00D72045">
        <w:rPr>
          <w:rFonts w:ascii="Times New Roman" w:eastAsia="Times New Roman" w:hAnsi="Times New Roman" w:cs="Times New Roman"/>
          <w:sz w:val="24"/>
          <w:szCs w:val="24"/>
          <w:lang w:val="en-US" w:eastAsia="ru-RU"/>
        </w:rPr>
        <w:t>fixational</w:t>
      </w:r>
      <w:proofErr w:type="spellEnd"/>
      <w:r w:rsidRPr="00D72045">
        <w:rPr>
          <w:rFonts w:ascii="Times New Roman" w:eastAsia="Times New Roman" w:hAnsi="Times New Roman" w:cs="Times New Roman"/>
          <w:sz w:val="24"/>
          <w:szCs w:val="24"/>
          <w:lang w:val="en-US" w:eastAsia="ru-RU"/>
        </w:rPr>
        <w:t xml:space="preserve"> eye movements in amblyopia: limitations on fixation stability and acuity?//Vision Res. - 2015. - Vol. 114. - P. 87 - 99. DOI:10.1016/j.visres.2015.01.016.PMC4529398.</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val="en-US" w:eastAsia="ru-RU"/>
        </w:rPr>
        <w:t xml:space="preserve">11. </w:t>
      </w:r>
      <w:proofErr w:type="spellStart"/>
      <w:r w:rsidRPr="00D72045">
        <w:rPr>
          <w:rFonts w:ascii="Times New Roman" w:eastAsia="Times New Roman" w:hAnsi="Times New Roman" w:cs="Times New Roman"/>
          <w:sz w:val="24"/>
          <w:szCs w:val="24"/>
          <w:lang w:val="en-US" w:eastAsia="ru-RU"/>
        </w:rPr>
        <w:t>Mansouri</w:t>
      </w:r>
      <w:proofErr w:type="spellEnd"/>
      <w:r w:rsidRPr="00D72045">
        <w:rPr>
          <w:rFonts w:ascii="Times New Roman" w:eastAsia="Times New Roman" w:hAnsi="Times New Roman" w:cs="Times New Roman"/>
          <w:sz w:val="24"/>
          <w:szCs w:val="24"/>
          <w:lang w:val="en-US" w:eastAsia="ru-RU"/>
        </w:rPr>
        <w:t xml:space="preserve"> B., Stacy R.C., Kruger J., </w:t>
      </w:r>
      <w:proofErr w:type="spellStart"/>
      <w:r w:rsidRPr="00D72045">
        <w:rPr>
          <w:rFonts w:ascii="Times New Roman" w:eastAsia="Times New Roman" w:hAnsi="Times New Roman" w:cs="Times New Roman"/>
          <w:sz w:val="24"/>
          <w:szCs w:val="24"/>
          <w:lang w:val="en-US" w:eastAsia="ru-RU"/>
        </w:rPr>
        <w:t>Cestari</w:t>
      </w:r>
      <w:proofErr w:type="spellEnd"/>
      <w:r w:rsidRPr="00D72045">
        <w:rPr>
          <w:rFonts w:ascii="Times New Roman" w:eastAsia="Times New Roman" w:hAnsi="Times New Roman" w:cs="Times New Roman"/>
          <w:sz w:val="24"/>
          <w:szCs w:val="24"/>
          <w:lang w:val="en-US" w:eastAsia="ru-RU"/>
        </w:rPr>
        <w:t xml:space="preserve"> D.M. Deprivation amblyopia and congenital hereditary cataract//</w:t>
      </w:r>
      <w:proofErr w:type="spellStart"/>
      <w:r w:rsidRPr="00D72045">
        <w:rPr>
          <w:rFonts w:ascii="Times New Roman" w:eastAsia="Times New Roman" w:hAnsi="Times New Roman" w:cs="Times New Roman"/>
          <w:sz w:val="24"/>
          <w:szCs w:val="24"/>
          <w:lang w:val="en-US" w:eastAsia="ru-RU"/>
        </w:rPr>
        <w:t>Semin</w:t>
      </w:r>
      <w:proofErr w:type="spellEnd"/>
      <w:r w:rsidRPr="00D72045">
        <w:rPr>
          <w:rFonts w:ascii="Times New Roman" w:eastAsia="Times New Roman" w:hAnsi="Times New Roman" w:cs="Times New Roman"/>
          <w:sz w:val="24"/>
          <w:szCs w:val="24"/>
          <w:lang w:val="en-US" w:eastAsia="ru-RU"/>
        </w:rPr>
        <w:t xml:space="preserve">. </w:t>
      </w:r>
      <w:proofErr w:type="spellStart"/>
      <w:r w:rsidRPr="00D72045">
        <w:rPr>
          <w:rFonts w:ascii="Times New Roman" w:eastAsia="Times New Roman" w:hAnsi="Times New Roman" w:cs="Times New Roman"/>
          <w:sz w:val="24"/>
          <w:szCs w:val="24"/>
          <w:lang w:eastAsia="ru-RU"/>
        </w:rPr>
        <w:t>Ophthalmol</w:t>
      </w:r>
      <w:proofErr w:type="spellEnd"/>
      <w:r w:rsidRPr="00D72045">
        <w:rPr>
          <w:rFonts w:ascii="Times New Roman" w:eastAsia="Times New Roman" w:hAnsi="Times New Roman" w:cs="Times New Roman"/>
          <w:sz w:val="24"/>
          <w:szCs w:val="24"/>
          <w:lang w:eastAsia="ru-RU"/>
        </w:rPr>
        <w:t xml:space="preserve">. - 2013. - </w:t>
      </w:r>
      <w:proofErr w:type="spellStart"/>
      <w:r w:rsidRPr="00D72045">
        <w:rPr>
          <w:rFonts w:ascii="Times New Roman" w:eastAsia="Times New Roman" w:hAnsi="Times New Roman" w:cs="Times New Roman"/>
          <w:sz w:val="24"/>
          <w:szCs w:val="24"/>
          <w:lang w:eastAsia="ru-RU"/>
        </w:rPr>
        <w:t>Vol</w:t>
      </w:r>
      <w:proofErr w:type="spellEnd"/>
      <w:r w:rsidRPr="00D72045">
        <w:rPr>
          <w:rFonts w:ascii="Times New Roman" w:eastAsia="Times New Roman" w:hAnsi="Times New Roman" w:cs="Times New Roman"/>
          <w:sz w:val="24"/>
          <w:szCs w:val="24"/>
          <w:lang w:eastAsia="ru-RU"/>
        </w:rPr>
        <w:t>. 28, N 5 - 6. - Р. 321 - 326. DOI: 10.3109/08820538.2013.825289. PMID: 24138041.</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12. Кащенко Т.П., Катаев М.Г., </w:t>
      </w:r>
      <w:proofErr w:type="spellStart"/>
      <w:r w:rsidRPr="00D72045">
        <w:rPr>
          <w:rFonts w:ascii="Times New Roman" w:eastAsia="Times New Roman" w:hAnsi="Times New Roman" w:cs="Times New Roman"/>
          <w:sz w:val="24"/>
          <w:szCs w:val="24"/>
          <w:lang w:eastAsia="ru-RU"/>
        </w:rPr>
        <w:t>Шарипова</w:t>
      </w:r>
      <w:proofErr w:type="spellEnd"/>
      <w:r w:rsidRPr="00D72045">
        <w:rPr>
          <w:rFonts w:ascii="Times New Roman" w:eastAsia="Times New Roman" w:hAnsi="Times New Roman" w:cs="Times New Roman"/>
          <w:sz w:val="24"/>
          <w:szCs w:val="24"/>
          <w:lang w:eastAsia="ru-RU"/>
        </w:rPr>
        <w:t xml:space="preserve"> С.К., </w:t>
      </w:r>
      <w:proofErr w:type="spellStart"/>
      <w:r w:rsidRPr="00D72045">
        <w:rPr>
          <w:rFonts w:ascii="Times New Roman" w:eastAsia="Times New Roman" w:hAnsi="Times New Roman" w:cs="Times New Roman"/>
          <w:sz w:val="24"/>
          <w:szCs w:val="24"/>
          <w:lang w:eastAsia="ru-RU"/>
        </w:rPr>
        <w:t>Аклаева</w:t>
      </w:r>
      <w:proofErr w:type="spellEnd"/>
      <w:r w:rsidRPr="00D72045">
        <w:rPr>
          <w:rFonts w:ascii="Times New Roman" w:eastAsia="Times New Roman" w:hAnsi="Times New Roman" w:cs="Times New Roman"/>
          <w:sz w:val="24"/>
          <w:szCs w:val="24"/>
          <w:lang w:eastAsia="ru-RU"/>
        </w:rPr>
        <w:t xml:space="preserve"> Н.А. Клиника, диагностика и лечение косоглазия, сочетанного с птозом//Вестник офтальмологии. - 2005. - N 2. - С. 8 - 11.</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13. Проскурина О.В., </w:t>
      </w:r>
      <w:proofErr w:type="spellStart"/>
      <w:r w:rsidRPr="00D72045">
        <w:rPr>
          <w:rFonts w:ascii="Times New Roman" w:eastAsia="Times New Roman" w:hAnsi="Times New Roman" w:cs="Times New Roman"/>
          <w:sz w:val="24"/>
          <w:szCs w:val="24"/>
          <w:lang w:eastAsia="ru-RU"/>
        </w:rPr>
        <w:t>Коголева</w:t>
      </w:r>
      <w:proofErr w:type="spellEnd"/>
      <w:r w:rsidRPr="00D72045">
        <w:rPr>
          <w:rFonts w:ascii="Times New Roman" w:eastAsia="Times New Roman" w:hAnsi="Times New Roman" w:cs="Times New Roman"/>
          <w:sz w:val="24"/>
          <w:szCs w:val="24"/>
          <w:lang w:eastAsia="ru-RU"/>
        </w:rPr>
        <w:t xml:space="preserve"> Л.В., Бобровская Ю.А. Типичный случай чудесного избавления от слепоты//Российская педиатрическая офтальмология. - 2024. - Т. 19. - N 1. - С. 45 - 54. DOI:10.17816/rpoj623884</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14. </w:t>
      </w:r>
      <w:proofErr w:type="spellStart"/>
      <w:r w:rsidRPr="00D72045">
        <w:rPr>
          <w:rFonts w:ascii="Times New Roman" w:eastAsia="Times New Roman" w:hAnsi="Times New Roman" w:cs="Times New Roman"/>
          <w:sz w:val="24"/>
          <w:szCs w:val="24"/>
          <w:lang w:eastAsia="ru-RU"/>
        </w:rPr>
        <w:t>Либман</w:t>
      </w:r>
      <w:proofErr w:type="spellEnd"/>
      <w:r w:rsidRPr="00D72045">
        <w:rPr>
          <w:rFonts w:ascii="Times New Roman" w:eastAsia="Times New Roman" w:hAnsi="Times New Roman" w:cs="Times New Roman"/>
          <w:sz w:val="24"/>
          <w:szCs w:val="24"/>
          <w:lang w:eastAsia="ru-RU"/>
        </w:rPr>
        <w:t xml:space="preserve"> Е.С., Шахова Е.В. Слепота и инвалидность по зрению в России//VIII съезд офтальмологов России: тезисы докладов. - М.: МНТК "Микрохирургия глаза", 2005. - С. 78 - 79.</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15. </w:t>
      </w:r>
      <w:proofErr w:type="spellStart"/>
      <w:r w:rsidRPr="00D72045">
        <w:rPr>
          <w:rFonts w:ascii="Times New Roman" w:eastAsia="Times New Roman" w:hAnsi="Times New Roman" w:cs="Times New Roman"/>
          <w:sz w:val="24"/>
          <w:szCs w:val="24"/>
          <w:lang w:eastAsia="ru-RU"/>
        </w:rPr>
        <w:t>Либман</w:t>
      </w:r>
      <w:proofErr w:type="spellEnd"/>
      <w:r w:rsidRPr="00D72045">
        <w:rPr>
          <w:rFonts w:ascii="Times New Roman" w:eastAsia="Times New Roman" w:hAnsi="Times New Roman" w:cs="Times New Roman"/>
          <w:sz w:val="24"/>
          <w:szCs w:val="24"/>
          <w:lang w:eastAsia="ru-RU"/>
        </w:rPr>
        <w:t xml:space="preserve"> Е.С., Шахова Е.В. Слепота, слабовидение и инвалидность по зрению в Российской Федерации//Ликвидация устранимой слепоты. Всемирная инициатива ВОЗ. Материалы Российского межрегионального симпозиума. - Уфа, 2003. - С. 21 - 25.</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eastAsia="ru-RU"/>
        </w:rPr>
        <w:t xml:space="preserve">16. </w:t>
      </w:r>
      <w:proofErr w:type="spellStart"/>
      <w:r w:rsidRPr="00D72045">
        <w:rPr>
          <w:rFonts w:ascii="Times New Roman" w:eastAsia="Times New Roman" w:hAnsi="Times New Roman" w:cs="Times New Roman"/>
          <w:sz w:val="24"/>
          <w:szCs w:val="24"/>
          <w:lang w:eastAsia="ru-RU"/>
        </w:rPr>
        <w:t>Faghihi</w:t>
      </w:r>
      <w:proofErr w:type="spellEnd"/>
      <w:r w:rsidRPr="00D72045">
        <w:rPr>
          <w:rFonts w:ascii="Times New Roman" w:eastAsia="Times New Roman" w:hAnsi="Times New Roman" w:cs="Times New Roman"/>
          <w:sz w:val="24"/>
          <w:szCs w:val="24"/>
          <w:lang w:eastAsia="ru-RU"/>
        </w:rPr>
        <w:t xml:space="preserve"> M., </w:t>
      </w:r>
      <w:proofErr w:type="spellStart"/>
      <w:r w:rsidRPr="00D72045">
        <w:rPr>
          <w:rFonts w:ascii="Times New Roman" w:eastAsia="Times New Roman" w:hAnsi="Times New Roman" w:cs="Times New Roman"/>
          <w:sz w:val="24"/>
          <w:szCs w:val="24"/>
          <w:lang w:eastAsia="ru-RU"/>
        </w:rPr>
        <w:t>Ostadimoghaddam</w:t>
      </w:r>
      <w:proofErr w:type="spellEnd"/>
      <w:r w:rsidRPr="00D72045">
        <w:rPr>
          <w:rFonts w:ascii="Times New Roman" w:eastAsia="Times New Roman" w:hAnsi="Times New Roman" w:cs="Times New Roman"/>
          <w:sz w:val="24"/>
          <w:szCs w:val="24"/>
          <w:lang w:eastAsia="ru-RU"/>
        </w:rPr>
        <w:t xml:space="preserve"> H., </w:t>
      </w:r>
      <w:proofErr w:type="spellStart"/>
      <w:r w:rsidRPr="00D72045">
        <w:rPr>
          <w:rFonts w:ascii="Times New Roman" w:eastAsia="Times New Roman" w:hAnsi="Times New Roman" w:cs="Times New Roman"/>
          <w:sz w:val="24"/>
          <w:szCs w:val="24"/>
          <w:lang w:eastAsia="ru-RU"/>
        </w:rPr>
        <w:t>Yekta</w:t>
      </w:r>
      <w:proofErr w:type="spellEnd"/>
      <w:r w:rsidRPr="00D72045">
        <w:rPr>
          <w:rFonts w:ascii="Times New Roman" w:eastAsia="Times New Roman" w:hAnsi="Times New Roman" w:cs="Times New Roman"/>
          <w:sz w:val="24"/>
          <w:szCs w:val="24"/>
          <w:lang w:eastAsia="ru-RU"/>
        </w:rPr>
        <w:t xml:space="preserve"> A.A. </w:t>
      </w:r>
      <w:proofErr w:type="spellStart"/>
      <w:r w:rsidRPr="00D72045">
        <w:rPr>
          <w:rFonts w:ascii="Times New Roman" w:eastAsia="Times New Roman" w:hAnsi="Times New Roman" w:cs="Times New Roman"/>
          <w:sz w:val="24"/>
          <w:szCs w:val="24"/>
          <w:lang w:eastAsia="ru-RU"/>
        </w:rPr>
        <w:t>Amblyopia</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and</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strabismus</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in</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Iranian</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schoolchildren</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Mashhad</w:t>
      </w:r>
      <w:proofErr w:type="spellEnd"/>
      <w:r w:rsidRPr="00D72045">
        <w:rPr>
          <w:rFonts w:ascii="Times New Roman" w:eastAsia="Times New Roman" w:hAnsi="Times New Roman" w:cs="Times New Roman"/>
          <w:sz w:val="24"/>
          <w:szCs w:val="24"/>
          <w:lang w:eastAsia="ru-RU"/>
        </w:rPr>
        <w:t>//</w:t>
      </w:r>
      <w:proofErr w:type="spellStart"/>
      <w:r w:rsidRPr="00D72045">
        <w:rPr>
          <w:rFonts w:ascii="Times New Roman" w:eastAsia="Times New Roman" w:hAnsi="Times New Roman" w:cs="Times New Roman"/>
          <w:sz w:val="24"/>
          <w:szCs w:val="24"/>
          <w:lang w:eastAsia="ru-RU"/>
        </w:rPr>
        <w:t>Strabismus</w:t>
      </w:r>
      <w:proofErr w:type="spellEnd"/>
      <w:r w:rsidRPr="00D72045">
        <w:rPr>
          <w:rFonts w:ascii="Times New Roman" w:eastAsia="Times New Roman" w:hAnsi="Times New Roman" w:cs="Times New Roman"/>
          <w:sz w:val="24"/>
          <w:szCs w:val="24"/>
          <w:lang w:eastAsia="ru-RU"/>
        </w:rPr>
        <w:t xml:space="preserve">. - 2011. - </w:t>
      </w:r>
      <w:proofErr w:type="spellStart"/>
      <w:r w:rsidRPr="00D72045">
        <w:rPr>
          <w:rFonts w:ascii="Times New Roman" w:eastAsia="Times New Roman" w:hAnsi="Times New Roman" w:cs="Times New Roman"/>
          <w:sz w:val="24"/>
          <w:szCs w:val="24"/>
          <w:lang w:eastAsia="ru-RU"/>
        </w:rPr>
        <w:t>Vol</w:t>
      </w:r>
      <w:proofErr w:type="spellEnd"/>
      <w:r w:rsidRPr="00D72045">
        <w:rPr>
          <w:rFonts w:ascii="Times New Roman" w:eastAsia="Times New Roman" w:hAnsi="Times New Roman" w:cs="Times New Roman"/>
          <w:sz w:val="24"/>
          <w:szCs w:val="24"/>
          <w:lang w:eastAsia="ru-RU"/>
        </w:rPr>
        <w:t xml:space="preserve">. 19, N 4. - P. 147 - 152. </w:t>
      </w:r>
      <w:r w:rsidRPr="00D72045">
        <w:rPr>
          <w:rFonts w:ascii="Times New Roman" w:eastAsia="Times New Roman" w:hAnsi="Times New Roman" w:cs="Times New Roman"/>
          <w:sz w:val="24"/>
          <w:szCs w:val="24"/>
          <w:lang w:val="en-US" w:eastAsia="ru-RU"/>
        </w:rPr>
        <w:t>DOI: 10.3109/09273972.2011.622341.</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t xml:space="preserve">17. </w:t>
      </w:r>
      <w:proofErr w:type="spellStart"/>
      <w:r w:rsidRPr="00D72045">
        <w:rPr>
          <w:rFonts w:ascii="Times New Roman" w:eastAsia="Times New Roman" w:hAnsi="Times New Roman" w:cs="Times New Roman"/>
          <w:sz w:val="24"/>
          <w:szCs w:val="24"/>
          <w:lang w:val="en-US" w:eastAsia="ru-RU"/>
        </w:rPr>
        <w:t>Eibschitz-Tsimhoni</w:t>
      </w:r>
      <w:proofErr w:type="spellEnd"/>
      <w:r w:rsidRPr="00D72045">
        <w:rPr>
          <w:rFonts w:ascii="Times New Roman" w:eastAsia="Times New Roman" w:hAnsi="Times New Roman" w:cs="Times New Roman"/>
          <w:sz w:val="24"/>
          <w:szCs w:val="24"/>
          <w:lang w:val="en-US" w:eastAsia="ru-RU"/>
        </w:rPr>
        <w:t xml:space="preserve"> M., Friedman T., </w:t>
      </w:r>
      <w:proofErr w:type="spellStart"/>
      <w:r w:rsidRPr="00D72045">
        <w:rPr>
          <w:rFonts w:ascii="Times New Roman" w:eastAsia="Times New Roman" w:hAnsi="Times New Roman" w:cs="Times New Roman"/>
          <w:sz w:val="24"/>
          <w:szCs w:val="24"/>
          <w:lang w:val="en-US" w:eastAsia="ru-RU"/>
        </w:rPr>
        <w:t>Naor</w:t>
      </w:r>
      <w:proofErr w:type="spellEnd"/>
      <w:r w:rsidRPr="00D72045">
        <w:rPr>
          <w:rFonts w:ascii="Times New Roman" w:eastAsia="Times New Roman" w:hAnsi="Times New Roman" w:cs="Times New Roman"/>
          <w:sz w:val="24"/>
          <w:szCs w:val="24"/>
          <w:lang w:val="en-US" w:eastAsia="ru-RU"/>
        </w:rPr>
        <w:t xml:space="preserve"> J., </w:t>
      </w:r>
      <w:proofErr w:type="spellStart"/>
      <w:r w:rsidRPr="00D72045">
        <w:rPr>
          <w:rFonts w:ascii="Times New Roman" w:eastAsia="Times New Roman" w:hAnsi="Times New Roman" w:cs="Times New Roman"/>
          <w:sz w:val="24"/>
          <w:szCs w:val="24"/>
          <w:lang w:val="en-US" w:eastAsia="ru-RU"/>
        </w:rPr>
        <w:t>Eibschitz</w:t>
      </w:r>
      <w:proofErr w:type="spellEnd"/>
      <w:r w:rsidRPr="00D72045">
        <w:rPr>
          <w:rFonts w:ascii="Times New Roman" w:eastAsia="Times New Roman" w:hAnsi="Times New Roman" w:cs="Times New Roman"/>
          <w:sz w:val="24"/>
          <w:szCs w:val="24"/>
          <w:lang w:val="en-US" w:eastAsia="ru-RU"/>
        </w:rPr>
        <w:t xml:space="preserve"> N., Friedman Z. Early screening for </w:t>
      </w:r>
      <w:proofErr w:type="spellStart"/>
      <w:r w:rsidRPr="00D72045">
        <w:rPr>
          <w:rFonts w:ascii="Times New Roman" w:eastAsia="Times New Roman" w:hAnsi="Times New Roman" w:cs="Times New Roman"/>
          <w:sz w:val="24"/>
          <w:szCs w:val="24"/>
          <w:lang w:val="en-US" w:eastAsia="ru-RU"/>
        </w:rPr>
        <w:t>amblyogenic</w:t>
      </w:r>
      <w:proofErr w:type="spellEnd"/>
      <w:r w:rsidRPr="00D72045">
        <w:rPr>
          <w:rFonts w:ascii="Times New Roman" w:eastAsia="Times New Roman" w:hAnsi="Times New Roman" w:cs="Times New Roman"/>
          <w:sz w:val="24"/>
          <w:szCs w:val="24"/>
          <w:lang w:val="en-US" w:eastAsia="ru-RU"/>
        </w:rPr>
        <w:t xml:space="preserve"> risk factors lowers the prevalence and severity of amblyopia//J. AAPOS. - 2000. - Vol. 4, N 4. - P. 194 - 199. DOI: 10.1067/mpa.2000.105274</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t xml:space="preserve">18. </w:t>
      </w:r>
      <w:proofErr w:type="spellStart"/>
      <w:r w:rsidRPr="00D72045">
        <w:rPr>
          <w:rFonts w:ascii="Times New Roman" w:eastAsia="Times New Roman" w:hAnsi="Times New Roman" w:cs="Times New Roman"/>
          <w:sz w:val="24"/>
          <w:szCs w:val="24"/>
          <w:lang w:val="en-US" w:eastAsia="ru-RU"/>
        </w:rPr>
        <w:t>Dikova</w:t>
      </w:r>
      <w:proofErr w:type="spellEnd"/>
      <w:r w:rsidRPr="00D72045">
        <w:rPr>
          <w:rFonts w:ascii="Times New Roman" w:eastAsia="Times New Roman" w:hAnsi="Times New Roman" w:cs="Times New Roman"/>
          <w:sz w:val="24"/>
          <w:szCs w:val="24"/>
          <w:lang w:val="en-US" w:eastAsia="ru-RU"/>
        </w:rPr>
        <w:t xml:space="preserve"> S.P., </w:t>
      </w:r>
      <w:proofErr w:type="spellStart"/>
      <w:r w:rsidRPr="00D72045">
        <w:rPr>
          <w:rFonts w:ascii="Times New Roman" w:eastAsia="Times New Roman" w:hAnsi="Times New Roman" w:cs="Times New Roman"/>
          <w:sz w:val="24"/>
          <w:szCs w:val="24"/>
          <w:lang w:val="en-US" w:eastAsia="ru-RU"/>
        </w:rPr>
        <w:t>Dragoev</w:t>
      </w:r>
      <w:proofErr w:type="spellEnd"/>
      <w:r w:rsidRPr="00D72045">
        <w:rPr>
          <w:rFonts w:ascii="Times New Roman" w:eastAsia="Times New Roman" w:hAnsi="Times New Roman" w:cs="Times New Roman"/>
          <w:sz w:val="24"/>
          <w:szCs w:val="24"/>
          <w:lang w:val="en-US" w:eastAsia="ru-RU"/>
        </w:rPr>
        <w:t xml:space="preserve"> S.A., </w:t>
      </w:r>
      <w:proofErr w:type="spellStart"/>
      <w:r w:rsidRPr="00D72045">
        <w:rPr>
          <w:rFonts w:ascii="Times New Roman" w:eastAsia="Times New Roman" w:hAnsi="Times New Roman" w:cs="Times New Roman"/>
          <w:sz w:val="24"/>
          <w:szCs w:val="24"/>
          <w:lang w:val="en-US" w:eastAsia="ru-RU"/>
        </w:rPr>
        <w:t>Chernodrinska</w:t>
      </w:r>
      <w:proofErr w:type="spellEnd"/>
      <w:r w:rsidRPr="00D72045">
        <w:rPr>
          <w:rFonts w:ascii="Times New Roman" w:eastAsia="Times New Roman" w:hAnsi="Times New Roman" w:cs="Times New Roman"/>
          <w:sz w:val="24"/>
          <w:szCs w:val="24"/>
          <w:lang w:val="en-US" w:eastAsia="ru-RU"/>
        </w:rPr>
        <w:t xml:space="preserve"> V.S. Prevalence of amblyopia in Bulgaria//Strabismus. - 2018. - Vol. 26, N 4. - P. 163 - 167. DOI: 10.1080/09273972.2018.1530266</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t xml:space="preserve">19. Donnelly U.M., Stewart N.M., Hollinger M. Prevalence and outcomes of childhood visual disorders//Ophthalmic </w:t>
      </w:r>
      <w:proofErr w:type="spellStart"/>
      <w:r w:rsidRPr="00D72045">
        <w:rPr>
          <w:rFonts w:ascii="Times New Roman" w:eastAsia="Times New Roman" w:hAnsi="Times New Roman" w:cs="Times New Roman"/>
          <w:sz w:val="24"/>
          <w:szCs w:val="24"/>
          <w:lang w:val="en-US" w:eastAsia="ru-RU"/>
        </w:rPr>
        <w:t>Epidemiol</w:t>
      </w:r>
      <w:proofErr w:type="spellEnd"/>
      <w:r w:rsidRPr="00D72045">
        <w:rPr>
          <w:rFonts w:ascii="Times New Roman" w:eastAsia="Times New Roman" w:hAnsi="Times New Roman" w:cs="Times New Roman"/>
          <w:sz w:val="24"/>
          <w:szCs w:val="24"/>
          <w:lang w:val="en-US" w:eastAsia="ru-RU"/>
        </w:rPr>
        <w:t>. - 2005. - Vol. 12, N 4. - P. 243 - 50. DOI</w:t>
      </w:r>
      <w:proofErr w:type="gramStart"/>
      <w:r w:rsidRPr="00D72045">
        <w:rPr>
          <w:rFonts w:ascii="Times New Roman" w:eastAsia="Times New Roman" w:hAnsi="Times New Roman" w:cs="Times New Roman"/>
          <w:sz w:val="24"/>
          <w:szCs w:val="24"/>
          <w:lang w:val="en-US" w:eastAsia="ru-RU"/>
        </w:rPr>
        <w:t>:10.1080</w:t>
      </w:r>
      <w:proofErr w:type="gramEnd"/>
      <w:r w:rsidRPr="00D72045">
        <w:rPr>
          <w:rFonts w:ascii="Times New Roman" w:eastAsia="Times New Roman" w:hAnsi="Times New Roman" w:cs="Times New Roman"/>
          <w:sz w:val="24"/>
          <w:szCs w:val="24"/>
          <w:lang w:val="en-US" w:eastAsia="ru-RU"/>
        </w:rPr>
        <w:t>/09286580590967772.</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t xml:space="preserve">20. Risk factors for strabismus and amblyopia in young Singapore Chinese children/A. Chia, X. Lin, M.D </w:t>
      </w:r>
      <w:proofErr w:type="spellStart"/>
      <w:r w:rsidRPr="00D72045">
        <w:rPr>
          <w:rFonts w:ascii="Times New Roman" w:eastAsia="Times New Roman" w:hAnsi="Times New Roman" w:cs="Times New Roman"/>
          <w:sz w:val="24"/>
          <w:szCs w:val="24"/>
          <w:lang w:val="en-US" w:eastAsia="ru-RU"/>
        </w:rPr>
        <w:t>irani</w:t>
      </w:r>
      <w:proofErr w:type="spellEnd"/>
      <w:r w:rsidRPr="00D72045">
        <w:rPr>
          <w:rFonts w:ascii="Times New Roman" w:eastAsia="Times New Roman" w:hAnsi="Times New Roman" w:cs="Times New Roman"/>
          <w:sz w:val="24"/>
          <w:szCs w:val="24"/>
          <w:lang w:val="en-US" w:eastAsia="ru-RU"/>
        </w:rPr>
        <w:t xml:space="preserve">, G. </w:t>
      </w:r>
      <w:proofErr w:type="spellStart"/>
      <w:r w:rsidRPr="00D72045">
        <w:rPr>
          <w:rFonts w:ascii="Times New Roman" w:eastAsia="Times New Roman" w:hAnsi="Times New Roman" w:cs="Times New Roman"/>
          <w:sz w:val="24"/>
          <w:szCs w:val="24"/>
          <w:lang w:val="en-US" w:eastAsia="ru-RU"/>
        </w:rPr>
        <w:t>Gazzard</w:t>
      </w:r>
      <w:proofErr w:type="spellEnd"/>
      <w:r w:rsidRPr="00D72045">
        <w:rPr>
          <w:rFonts w:ascii="Times New Roman" w:eastAsia="Times New Roman" w:hAnsi="Times New Roman" w:cs="Times New Roman"/>
          <w:sz w:val="24"/>
          <w:szCs w:val="24"/>
          <w:lang w:val="en-US" w:eastAsia="ru-RU"/>
        </w:rPr>
        <w:t xml:space="preserve">, D. Ramamurthy, B.L. </w:t>
      </w:r>
      <w:proofErr w:type="spellStart"/>
      <w:r w:rsidRPr="00D72045">
        <w:rPr>
          <w:rFonts w:ascii="Times New Roman" w:eastAsia="Times New Roman" w:hAnsi="Times New Roman" w:cs="Times New Roman"/>
          <w:sz w:val="24"/>
          <w:szCs w:val="24"/>
          <w:lang w:val="en-US" w:eastAsia="ru-RU"/>
        </w:rPr>
        <w:t>Quah</w:t>
      </w:r>
      <w:proofErr w:type="spellEnd"/>
      <w:r w:rsidRPr="00D72045">
        <w:rPr>
          <w:rFonts w:ascii="Times New Roman" w:eastAsia="Times New Roman" w:hAnsi="Times New Roman" w:cs="Times New Roman"/>
          <w:sz w:val="24"/>
          <w:szCs w:val="24"/>
          <w:lang w:val="en-US" w:eastAsia="ru-RU"/>
        </w:rPr>
        <w:t xml:space="preserve">, B. Chang, Y. Ling, S.W. Leo, T.Y. Wong, S.M. Saw//Ophthalmic </w:t>
      </w:r>
      <w:proofErr w:type="spellStart"/>
      <w:r w:rsidRPr="00D72045">
        <w:rPr>
          <w:rFonts w:ascii="Times New Roman" w:eastAsia="Times New Roman" w:hAnsi="Times New Roman" w:cs="Times New Roman"/>
          <w:sz w:val="24"/>
          <w:szCs w:val="24"/>
          <w:lang w:val="en-US" w:eastAsia="ru-RU"/>
        </w:rPr>
        <w:t>Epidemiol</w:t>
      </w:r>
      <w:proofErr w:type="spellEnd"/>
      <w:r w:rsidRPr="00D72045">
        <w:rPr>
          <w:rFonts w:ascii="Times New Roman" w:eastAsia="Times New Roman" w:hAnsi="Times New Roman" w:cs="Times New Roman"/>
          <w:sz w:val="24"/>
          <w:szCs w:val="24"/>
          <w:lang w:val="en-US" w:eastAsia="ru-RU"/>
        </w:rPr>
        <w:t>. - 2013. - Vol. 20, N 3. - P. 138 - 147. DOI:10.3109/09286586.2013.767354.</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lastRenderedPageBreak/>
        <w:t xml:space="preserve">21. Global and regional estimates of prevalence of amblyopia: A systematic review and meta-analysis/H. </w:t>
      </w:r>
      <w:proofErr w:type="spellStart"/>
      <w:r w:rsidRPr="00D72045">
        <w:rPr>
          <w:rFonts w:ascii="Times New Roman" w:eastAsia="Times New Roman" w:hAnsi="Times New Roman" w:cs="Times New Roman"/>
          <w:sz w:val="24"/>
          <w:szCs w:val="24"/>
          <w:lang w:val="en-US" w:eastAsia="ru-RU"/>
        </w:rPr>
        <w:t>Hashemi</w:t>
      </w:r>
      <w:proofErr w:type="spellEnd"/>
      <w:r w:rsidRPr="00D72045">
        <w:rPr>
          <w:rFonts w:ascii="Times New Roman" w:eastAsia="Times New Roman" w:hAnsi="Times New Roman" w:cs="Times New Roman"/>
          <w:sz w:val="24"/>
          <w:szCs w:val="24"/>
          <w:lang w:val="en-US" w:eastAsia="ru-RU"/>
        </w:rPr>
        <w:t xml:space="preserve">, R. </w:t>
      </w:r>
      <w:proofErr w:type="spellStart"/>
      <w:r w:rsidRPr="00D72045">
        <w:rPr>
          <w:rFonts w:ascii="Times New Roman" w:eastAsia="Times New Roman" w:hAnsi="Times New Roman" w:cs="Times New Roman"/>
          <w:sz w:val="24"/>
          <w:szCs w:val="24"/>
          <w:lang w:val="en-US" w:eastAsia="ru-RU"/>
        </w:rPr>
        <w:t>Pakzad</w:t>
      </w:r>
      <w:proofErr w:type="spellEnd"/>
      <w:r w:rsidRPr="00D72045">
        <w:rPr>
          <w:rFonts w:ascii="Times New Roman" w:eastAsia="Times New Roman" w:hAnsi="Times New Roman" w:cs="Times New Roman"/>
          <w:sz w:val="24"/>
          <w:szCs w:val="24"/>
          <w:lang w:val="en-US" w:eastAsia="ru-RU"/>
        </w:rPr>
        <w:t xml:space="preserve"> MSc, A. </w:t>
      </w:r>
      <w:proofErr w:type="spellStart"/>
      <w:r w:rsidRPr="00D72045">
        <w:rPr>
          <w:rFonts w:ascii="Times New Roman" w:eastAsia="Times New Roman" w:hAnsi="Times New Roman" w:cs="Times New Roman"/>
          <w:sz w:val="24"/>
          <w:szCs w:val="24"/>
          <w:lang w:val="en-US" w:eastAsia="ru-RU"/>
        </w:rPr>
        <w:t>Yekta</w:t>
      </w:r>
      <w:proofErr w:type="spellEnd"/>
      <w:r w:rsidRPr="00D72045">
        <w:rPr>
          <w:rFonts w:ascii="Times New Roman" w:eastAsia="Times New Roman" w:hAnsi="Times New Roman" w:cs="Times New Roman"/>
          <w:sz w:val="24"/>
          <w:szCs w:val="24"/>
          <w:lang w:val="en-US" w:eastAsia="ru-RU"/>
        </w:rPr>
        <w:t xml:space="preserve">, P. </w:t>
      </w:r>
      <w:proofErr w:type="spellStart"/>
      <w:r w:rsidRPr="00D72045">
        <w:rPr>
          <w:rFonts w:ascii="Times New Roman" w:eastAsia="Times New Roman" w:hAnsi="Times New Roman" w:cs="Times New Roman"/>
          <w:sz w:val="24"/>
          <w:szCs w:val="24"/>
          <w:lang w:val="en-US" w:eastAsia="ru-RU"/>
        </w:rPr>
        <w:t>Bostamzad</w:t>
      </w:r>
      <w:proofErr w:type="spellEnd"/>
      <w:r w:rsidRPr="00D72045">
        <w:rPr>
          <w:rFonts w:ascii="Times New Roman" w:eastAsia="Times New Roman" w:hAnsi="Times New Roman" w:cs="Times New Roman"/>
          <w:sz w:val="24"/>
          <w:szCs w:val="24"/>
          <w:lang w:val="en-US" w:eastAsia="ru-RU"/>
        </w:rPr>
        <w:t xml:space="preserve">, M. </w:t>
      </w:r>
      <w:proofErr w:type="spellStart"/>
      <w:r w:rsidRPr="00D72045">
        <w:rPr>
          <w:rFonts w:ascii="Times New Roman" w:eastAsia="Times New Roman" w:hAnsi="Times New Roman" w:cs="Times New Roman"/>
          <w:sz w:val="24"/>
          <w:szCs w:val="24"/>
          <w:lang w:val="en-US" w:eastAsia="ru-RU"/>
        </w:rPr>
        <w:t>Aghamirsalim</w:t>
      </w:r>
      <w:proofErr w:type="spellEnd"/>
      <w:r w:rsidRPr="00D72045">
        <w:rPr>
          <w:rFonts w:ascii="Times New Roman" w:eastAsia="Times New Roman" w:hAnsi="Times New Roman" w:cs="Times New Roman"/>
          <w:sz w:val="24"/>
          <w:szCs w:val="24"/>
          <w:lang w:val="en-US" w:eastAsia="ru-RU"/>
        </w:rPr>
        <w:t xml:space="preserve">, S. </w:t>
      </w:r>
      <w:proofErr w:type="spellStart"/>
      <w:r w:rsidRPr="00D72045">
        <w:rPr>
          <w:rFonts w:ascii="Times New Roman" w:eastAsia="Times New Roman" w:hAnsi="Times New Roman" w:cs="Times New Roman"/>
          <w:sz w:val="24"/>
          <w:szCs w:val="24"/>
          <w:lang w:val="en-US" w:eastAsia="ru-RU"/>
        </w:rPr>
        <w:t>Sardari</w:t>
      </w:r>
      <w:proofErr w:type="spellEnd"/>
      <w:r w:rsidRPr="00D72045">
        <w:rPr>
          <w:rFonts w:ascii="Times New Roman" w:eastAsia="Times New Roman" w:hAnsi="Times New Roman" w:cs="Times New Roman"/>
          <w:sz w:val="24"/>
          <w:szCs w:val="24"/>
          <w:lang w:val="en-US" w:eastAsia="ru-RU"/>
        </w:rPr>
        <w:t xml:space="preserve"> MSc, M. </w:t>
      </w:r>
      <w:proofErr w:type="spellStart"/>
      <w:r w:rsidRPr="00D72045">
        <w:rPr>
          <w:rFonts w:ascii="Times New Roman" w:eastAsia="Times New Roman" w:hAnsi="Times New Roman" w:cs="Times New Roman"/>
          <w:sz w:val="24"/>
          <w:szCs w:val="24"/>
          <w:lang w:val="en-US" w:eastAsia="ru-RU"/>
        </w:rPr>
        <w:t>Valadkhan</w:t>
      </w:r>
      <w:proofErr w:type="spellEnd"/>
      <w:r w:rsidRPr="00D72045">
        <w:rPr>
          <w:rFonts w:ascii="Times New Roman" w:eastAsia="Times New Roman" w:hAnsi="Times New Roman" w:cs="Times New Roman"/>
          <w:sz w:val="24"/>
          <w:szCs w:val="24"/>
          <w:lang w:val="en-US" w:eastAsia="ru-RU"/>
        </w:rPr>
        <w:t xml:space="preserve"> MSc, M. </w:t>
      </w:r>
      <w:proofErr w:type="spellStart"/>
      <w:r w:rsidRPr="00D72045">
        <w:rPr>
          <w:rFonts w:ascii="Times New Roman" w:eastAsia="Times New Roman" w:hAnsi="Times New Roman" w:cs="Times New Roman"/>
          <w:sz w:val="24"/>
          <w:szCs w:val="24"/>
          <w:lang w:val="en-US" w:eastAsia="ru-RU"/>
        </w:rPr>
        <w:t>Pakbin</w:t>
      </w:r>
      <w:proofErr w:type="spellEnd"/>
      <w:r w:rsidRPr="00D72045">
        <w:rPr>
          <w:rFonts w:ascii="Times New Roman" w:eastAsia="Times New Roman" w:hAnsi="Times New Roman" w:cs="Times New Roman"/>
          <w:sz w:val="24"/>
          <w:szCs w:val="24"/>
          <w:lang w:val="en-US" w:eastAsia="ru-RU"/>
        </w:rPr>
        <w:t xml:space="preserve"> MSc, S. </w:t>
      </w:r>
      <w:proofErr w:type="spellStart"/>
      <w:r w:rsidRPr="00D72045">
        <w:rPr>
          <w:rFonts w:ascii="Times New Roman" w:eastAsia="Times New Roman" w:hAnsi="Times New Roman" w:cs="Times New Roman"/>
          <w:sz w:val="24"/>
          <w:szCs w:val="24"/>
          <w:lang w:val="en-US" w:eastAsia="ru-RU"/>
        </w:rPr>
        <w:t>Heydarian</w:t>
      </w:r>
      <w:proofErr w:type="spellEnd"/>
      <w:r w:rsidRPr="00D72045">
        <w:rPr>
          <w:rFonts w:ascii="Times New Roman" w:eastAsia="Times New Roman" w:hAnsi="Times New Roman" w:cs="Times New Roman"/>
          <w:sz w:val="24"/>
          <w:szCs w:val="24"/>
          <w:lang w:val="en-US" w:eastAsia="ru-RU"/>
        </w:rPr>
        <w:t xml:space="preserve">, M. </w:t>
      </w:r>
      <w:proofErr w:type="spellStart"/>
      <w:r w:rsidRPr="00D72045">
        <w:rPr>
          <w:rFonts w:ascii="Times New Roman" w:eastAsia="Times New Roman" w:hAnsi="Times New Roman" w:cs="Times New Roman"/>
          <w:sz w:val="24"/>
          <w:szCs w:val="24"/>
          <w:lang w:val="en-US" w:eastAsia="ru-RU"/>
        </w:rPr>
        <w:t>Khabazkhoob</w:t>
      </w:r>
      <w:proofErr w:type="spellEnd"/>
      <w:r w:rsidRPr="00D72045">
        <w:rPr>
          <w:rFonts w:ascii="Times New Roman" w:eastAsia="Times New Roman" w:hAnsi="Times New Roman" w:cs="Times New Roman"/>
          <w:sz w:val="24"/>
          <w:szCs w:val="24"/>
          <w:lang w:val="en-US" w:eastAsia="ru-RU"/>
        </w:rPr>
        <w:t xml:space="preserve">//Strabismus. - 2018. - Vol. 26, N 4. - </w:t>
      </w:r>
      <w:proofErr w:type="gramStart"/>
      <w:r w:rsidRPr="00D72045">
        <w:rPr>
          <w:rFonts w:ascii="Times New Roman" w:eastAsia="Times New Roman" w:hAnsi="Times New Roman" w:cs="Times New Roman"/>
          <w:sz w:val="24"/>
          <w:szCs w:val="24"/>
          <w:lang w:eastAsia="ru-RU"/>
        </w:rPr>
        <w:t>Р</w:t>
      </w:r>
      <w:r w:rsidRPr="00D72045">
        <w:rPr>
          <w:rFonts w:ascii="Times New Roman" w:eastAsia="Times New Roman" w:hAnsi="Times New Roman" w:cs="Times New Roman"/>
          <w:sz w:val="24"/>
          <w:szCs w:val="24"/>
          <w:lang w:val="en-US" w:eastAsia="ru-RU"/>
        </w:rPr>
        <w:t>. 168</w:t>
      </w:r>
      <w:proofErr w:type="gramEnd"/>
      <w:r w:rsidRPr="00D72045">
        <w:rPr>
          <w:rFonts w:ascii="Times New Roman" w:eastAsia="Times New Roman" w:hAnsi="Times New Roman" w:cs="Times New Roman"/>
          <w:sz w:val="24"/>
          <w:szCs w:val="24"/>
          <w:lang w:val="en-US" w:eastAsia="ru-RU"/>
        </w:rPr>
        <w:t xml:space="preserve"> - 183. DOI: 10.1080/09273972.2018.1500618.</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val="en-US" w:eastAsia="ru-RU"/>
        </w:rPr>
        <w:t xml:space="preserve">22. Global prevalence of amblyopia and disease burden projections through 2040: a systematic review and meta-analysis/Z. Fu, H. Hong, Z. Su, B. Lou, C.W. Pan, H. Liu//Br. J. </w:t>
      </w:r>
      <w:proofErr w:type="spellStart"/>
      <w:r w:rsidRPr="00D72045">
        <w:rPr>
          <w:rFonts w:ascii="Times New Roman" w:eastAsia="Times New Roman" w:hAnsi="Times New Roman" w:cs="Times New Roman"/>
          <w:sz w:val="24"/>
          <w:szCs w:val="24"/>
          <w:lang w:val="en-US" w:eastAsia="ru-RU"/>
        </w:rPr>
        <w:t>Ophthalmol</w:t>
      </w:r>
      <w:proofErr w:type="spellEnd"/>
      <w:r w:rsidRPr="00D72045">
        <w:rPr>
          <w:rFonts w:ascii="Times New Roman" w:eastAsia="Times New Roman" w:hAnsi="Times New Roman" w:cs="Times New Roman"/>
          <w:sz w:val="24"/>
          <w:szCs w:val="24"/>
          <w:lang w:val="en-US" w:eastAsia="ru-RU"/>
        </w:rPr>
        <w:t xml:space="preserve">. - 2020. - Vol. 104, N 8. - P. 1164 - 1170. </w:t>
      </w:r>
      <w:r w:rsidRPr="00D72045">
        <w:rPr>
          <w:rFonts w:ascii="Times New Roman" w:eastAsia="Times New Roman" w:hAnsi="Times New Roman" w:cs="Times New Roman"/>
          <w:sz w:val="24"/>
          <w:szCs w:val="24"/>
          <w:lang w:eastAsia="ru-RU"/>
        </w:rPr>
        <w:t>DOI: 10.1136/bjophthalmol-2019-314759.</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23. </w:t>
      </w:r>
      <w:proofErr w:type="spellStart"/>
      <w:r w:rsidRPr="00D72045">
        <w:rPr>
          <w:rFonts w:ascii="Times New Roman" w:eastAsia="Times New Roman" w:hAnsi="Times New Roman" w:cs="Times New Roman"/>
          <w:sz w:val="24"/>
          <w:szCs w:val="24"/>
          <w:lang w:eastAsia="ru-RU"/>
        </w:rPr>
        <w:t>Катаргина</w:t>
      </w:r>
      <w:proofErr w:type="spellEnd"/>
      <w:r w:rsidRPr="00D72045">
        <w:rPr>
          <w:rFonts w:ascii="Times New Roman" w:eastAsia="Times New Roman" w:hAnsi="Times New Roman" w:cs="Times New Roman"/>
          <w:sz w:val="24"/>
          <w:szCs w:val="24"/>
          <w:lang w:eastAsia="ru-RU"/>
        </w:rPr>
        <w:t xml:space="preserve"> Л.А., Михайлова Л.А. Состояние детской офтальмологической службы в Российской Федерации (2012 - 2013 гг.)//Российская педиатрическая офтальмология. - 2015. - Т. 10, N 1. - С. 5 - 10.</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24. </w:t>
      </w:r>
      <w:proofErr w:type="spellStart"/>
      <w:r w:rsidRPr="00D72045">
        <w:rPr>
          <w:rFonts w:ascii="Times New Roman" w:eastAsia="Times New Roman" w:hAnsi="Times New Roman" w:cs="Times New Roman"/>
          <w:sz w:val="24"/>
          <w:szCs w:val="24"/>
          <w:lang w:eastAsia="ru-RU"/>
        </w:rPr>
        <w:t>Нероев</w:t>
      </w:r>
      <w:proofErr w:type="spellEnd"/>
      <w:r w:rsidRPr="00D72045">
        <w:rPr>
          <w:rFonts w:ascii="Times New Roman" w:eastAsia="Times New Roman" w:hAnsi="Times New Roman" w:cs="Times New Roman"/>
          <w:sz w:val="24"/>
          <w:szCs w:val="24"/>
          <w:lang w:eastAsia="ru-RU"/>
        </w:rPr>
        <w:t xml:space="preserve"> В.В. Организация офтальмологической помощи населению Российской Федерации//Вестник офтальмологии. - 2014. - Т. 30, N 6. - С. 8 - 12.</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25. </w:t>
      </w:r>
      <w:proofErr w:type="spellStart"/>
      <w:r w:rsidRPr="00D72045">
        <w:rPr>
          <w:rFonts w:ascii="Times New Roman" w:eastAsia="Times New Roman" w:hAnsi="Times New Roman" w:cs="Times New Roman"/>
          <w:sz w:val="24"/>
          <w:szCs w:val="24"/>
          <w:lang w:eastAsia="ru-RU"/>
        </w:rPr>
        <w:t>Нероев</w:t>
      </w:r>
      <w:proofErr w:type="spellEnd"/>
      <w:r w:rsidRPr="00D72045">
        <w:rPr>
          <w:rFonts w:ascii="Times New Roman" w:eastAsia="Times New Roman" w:hAnsi="Times New Roman" w:cs="Times New Roman"/>
          <w:sz w:val="24"/>
          <w:szCs w:val="24"/>
          <w:lang w:eastAsia="ru-RU"/>
        </w:rPr>
        <w:t xml:space="preserve"> В.В., </w:t>
      </w:r>
      <w:proofErr w:type="spellStart"/>
      <w:r w:rsidRPr="00D72045">
        <w:rPr>
          <w:rFonts w:ascii="Times New Roman" w:eastAsia="Times New Roman" w:hAnsi="Times New Roman" w:cs="Times New Roman"/>
          <w:sz w:val="24"/>
          <w:szCs w:val="24"/>
          <w:lang w:eastAsia="ru-RU"/>
        </w:rPr>
        <w:t>Катаргина</w:t>
      </w:r>
      <w:proofErr w:type="spellEnd"/>
      <w:r w:rsidRPr="00D72045">
        <w:rPr>
          <w:rFonts w:ascii="Times New Roman" w:eastAsia="Times New Roman" w:hAnsi="Times New Roman" w:cs="Times New Roman"/>
          <w:sz w:val="24"/>
          <w:szCs w:val="24"/>
          <w:lang w:eastAsia="ru-RU"/>
        </w:rPr>
        <w:t xml:space="preserve"> Л.А., </w:t>
      </w:r>
      <w:proofErr w:type="spellStart"/>
      <w:r w:rsidRPr="00D72045">
        <w:rPr>
          <w:rFonts w:ascii="Times New Roman" w:eastAsia="Times New Roman" w:hAnsi="Times New Roman" w:cs="Times New Roman"/>
          <w:sz w:val="24"/>
          <w:szCs w:val="24"/>
          <w:lang w:eastAsia="ru-RU"/>
        </w:rPr>
        <w:t>Коголева</w:t>
      </w:r>
      <w:proofErr w:type="spellEnd"/>
      <w:r w:rsidRPr="00D72045">
        <w:rPr>
          <w:rFonts w:ascii="Times New Roman" w:eastAsia="Times New Roman" w:hAnsi="Times New Roman" w:cs="Times New Roman"/>
          <w:sz w:val="24"/>
          <w:szCs w:val="24"/>
          <w:lang w:eastAsia="ru-RU"/>
        </w:rPr>
        <w:t xml:space="preserve"> Л.В. Профилактика слепоты и слабовидения у детей с </w:t>
      </w:r>
      <w:proofErr w:type="spellStart"/>
      <w:r w:rsidRPr="00D72045">
        <w:rPr>
          <w:rFonts w:ascii="Times New Roman" w:eastAsia="Times New Roman" w:hAnsi="Times New Roman" w:cs="Times New Roman"/>
          <w:sz w:val="24"/>
          <w:szCs w:val="24"/>
          <w:lang w:eastAsia="ru-RU"/>
        </w:rPr>
        <w:t>ретинопатией</w:t>
      </w:r>
      <w:proofErr w:type="spellEnd"/>
      <w:r w:rsidRPr="00D72045">
        <w:rPr>
          <w:rFonts w:ascii="Times New Roman" w:eastAsia="Times New Roman" w:hAnsi="Times New Roman" w:cs="Times New Roman"/>
          <w:sz w:val="24"/>
          <w:szCs w:val="24"/>
          <w:lang w:eastAsia="ru-RU"/>
        </w:rPr>
        <w:t xml:space="preserve"> недоношенных//Вопросы современной педиатрии. - 2015. - N 2. - С. 265 - 270.</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26. </w:t>
      </w:r>
      <w:proofErr w:type="spellStart"/>
      <w:r w:rsidRPr="00D72045">
        <w:rPr>
          <w:rFonts w:ascii="Times New Roman" w:eastAsia="Times New Roman" w:hAnsi="Times New Roman" w:cs="Times New Roman"/>
          <w:sz w:val="24"/>
          <w:szCs w:val="24"/>
          <w:lang w:eastAsia="ru-RU"/>
        </w:rPr>
        <w:t>Бруцкая</w:t>
      </w:r>
      <w:proofErr w:type="spellEnd"/>
      <w:r w:rsidRPr="00D72045">
        <w:rPr>
          <w:rFonts w:ascii="Times New Roman" w:eastAsia="Times New Roman" w:hAnsi="Times New Roman" w:cs="Times New Roman"/>
          <w:sz w:val="24"/>
          <w:szCs w:val="24"/>
          <w:lang w:eastAsia="ru-RU"/>
        </w:rPr>
        <w:t xml:space="preserve"> Л.А. К вопросу </w:t>
      </w:r>
      <w:proofErr w:type="spellStart"/>
      <w:r w:rsidRPr="00D72045">
        <w:rPr>
          <w:rFonts w:ascii="Times New Roman" w:eastAsia="Times New Roman" w:hAnsi="Times New Roman" w:cs="Times New Roman"/>
          <w:sz w:val="24"/>
          <w:szCs w:val="24"/>
          <w:lang w:eastAsia="ru-RU"/>
        </w:rPr>
        <w:t>плеоптического</w:t>
      </w:r>
      <w:proofErr w:type="spellEnd"/>
      <w:r w:rsidRPr="00D72045">
        <w:rPr>
          <w:rFonts w:ascii="Times New Roman" w:eastAsia="Times New Roman" w:hAnsi="Times New Roman" w:cs="Times New Roman"/>
          <w:sz w:val="24"/>
          <w:szCs w:val="24"/>
          <w:lang w:eastAsia="ru-RU"/>
        </w:rPr>
        <w:t xml:space="preserve"> лечения//Офтальмология. Восточная Европа. - 2012. - N 3. - С. 76 - 82.</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27. </w:t>
      </w:r>
      <w:proofErr w:type="spellStart"/>
      <w:r w:rsidRPr="00D72045">
        <w:rPr>
          <w:rFonts w:ascii="Times New Roman" w:eastAsia="Times New Roman" w:hAnsi="Times New Roman" w:cs="Times New Roman"/>
          <w:sz w:val="24"/>
          <w:szCs w:val="24"/>
          <w:lang w:eastAsia="ru-RU"/>
        </w:rPr>
        <w:t>Оковитов</w:t>
      </w:r>
      <w:proofErr w:type="spellEnd"/>
      <w:r w:rsidRPr="00D72045">
        <w:rPr>
          <w:rFonts w:ascii="Times New Roman" w:eastAsia="Times New Roman" w:hAnsi="Times New Roman" w:cs="Times New Roman"/>
          <w:sz w:val="24"/>
          <w:szCs w:val="24"/>
          <w:lang w:eastAsia="ru-RU"/>
        </w:rPr>
        <w:t xml:space="preserve"> В.В. Методы физиотерапии в офтальмологии/В.В. </w:t>
      </w:r>
      <w:proofErr w:type="spellStart"/>
      <w:r w:rsidRPr="00D72045">
        <w:rPr>
          <w:rFonts w:ascii="Times New Roman" w:eastAsia="Times New Roman" w:hAnsi="Times New Roman" w:cs="Times New Roman"/>
          <w:sz w:val="24"/>
          <w:szCs w:val="24"/>
          <w:lang w:eastAsia="ru-RU"/>
        </w:rPr>
        <w:t>Оковитов</w:t>
      </w:r>
      <w:proofErr w:type="spellEnd"/>
      <w:r w:rsidRPr="00D72045">
        <w:rPr>
          <w:rFonts w:ascii="Times New Roman" w:eastAsia="Times New Roman" w:hAnsi="Times New Roman" w:cs="Times New Roman"/>
          <w:sz w:val="24"/>
          <w:szCs w:val="24"/>
          <w:lang w:eastAsia="ru-RU"/>
        </w:rPr>
        <w:t>. - М.: ЦВНИАГ, 1999. - 158 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28. Аветисов С.Э., Шелудченко В.М., Каменских Т.Г. Физиотерапевтические методы//Офтальмология. Национальное руководство</w:t>
      </w:r>
      <w:proofErr w:type="gramStart"/>
      <w:r w:rsidRPr="00D72045">
        <w:rPr>
          <w:rFonts w:ascii="Times New Roman" w:eastAsia="Times New Roman" w:hAnsi="Times New Roman" w:cs="Times New Roman"/>
          <w:sz w:val="24"/>
          <w:szCs w:val="24"/>
          <w:lang w:eastAsia="ru-RU"/>
        </w:rPr>
        <w:t>.</w:t>
      </w:r>
      <w:proofErr w:type="gramEnd"/>
      <w:r w:rsidRPr="00D72045">
        <w:rPr>
          <w:rFonts w:ascii="Times New Roman" w:eastAsia="Times New Roman" w:hAnsi="Times New Roman" w:cs="Times New Roman"/>
          <w:sz w:val="24"/>
          <w:szCs w:val="24"/>
          <w:lang w:eastAsia="ru-RU"/>
        </w:rPr>
        <w:t>/</w:t>
      </w:r>
      <w:proofErr w:type="gramStart"/>
      <w:r w:rsidRPr="00D72045">
        <w:rPr>
          <w:rFonts w:ascii="Times New Roman" w:eastAsia="Times New Roman" w:hAnsi="Times New Roman" w:cs="Times New Roman"/>
          <w:sz w:val="24"/>
          <w:szCs w:val="24"/>
          <w:lang w:eastAsia="ru-RU"/>
        </w:rPr>
        <w:t>п</w:t>
      </w:r>
      <w:proofErr w:type="gramEnd"/>
      <w:r w:rsidRPr="00D72045">
        <w:rPr>
          <w:rFonts w:ascii="Times New Roman" w:eastAsia="Times New Roman" w:hAnsi="Times New Roman" w:cs="Times New Roman"/>
          <w:sz w:val="24"/>
          <w:szCs w:val="24"/>
          <w:lang w:eastAsia="ru-RU"/>
        </w:rPr>
        <w:t xml:space="preserve">од ред. С.Э. Аветисова, Е.А. Егорова, Л.К. </w:t>
      </w:r>
      <w:proofErr w:type="spellStart"/>
      <w:r w:rsidRPr="00D72045">
        <w:rPr>
          <w:rFonts w:ascii="Times New Roman" w:eastAsia="Times New Roman" w:hAnsi="Times New Roman" w:cs="Times New Roman"/>
          <w:sz w:val="24"/>
          <w:szCs w:val="24"/>
          <w:lang w:eastAsia="ru-RU"/>
        </w:rPr>
        <w:t>Мошетовой</w:t>
      </w:r>
      <w:proofErr w:type="spellEnd"/>
      <w:r w:rsidRPr="00D72045">
        <w:rPr>
          <w:rFonts w:ascii="Times New Roman" w:eastAsia="Times New Roman" w:hAnsi="Times New Roman" w:cs="Times New Roman"/>
          <w:sz w:val="24"/>
          <w:szCs w:val="24"/>
          <w:lang w:eastAsia="ru-RU"/>
        </w:rPr>
        <w:t xml:space="preserve">, В.В. </w:t>
      </w:r>
      <w:proofErr w:type="spellStart"/>
      <w:r w:rsidRPr="00D72045">
        <w:rPr>
          <w:rFonts w:ascii="Times New Roman" w:eastAsia="Times New Roman" w:hAnsi="Times New Roman" w:cs="Times New Roman"/>
          <w:sz w:val="24"/>
          <w:szCs w:val="24"/>
          <w:lang w:eastAsia="ru-RU"/>
        </w:rPr>
        <w:t>Нероева</w:t>
      </w:r>
      <w:proofErr w:type="spellEnd"/>
      <w:r w:rsidRPr="00D72045">
        <w:rPr>
          <w:rFonts w:ascii="Times New Roman" w:eastAsia="Times New Roman" w:hAnsi="Times New Roman" w:cs="Times New Roman"/>
          <w:sz w:val="24"/>
          <w:szCs w:val="24"/>
          <w:lang w:eastAsia="ru-RU"/>
        </w:rPr>
        <w:t xml:space="preserve">, Х.П. </w:t>
      </w:r>
      <w:proofErr w:type="spellStart"/>
      <w:r w:rsidRPr="00D72045">
        <w:rPr>
          <w:rFonts w:ascii="Times New Roman" w:eastAsia="Times New Roman" w:hAnsi="Times New Roman" w:cs="Times New Roman"/>
          <w:sz w:val="24"/>
          <w:szCs w:val="24"/>
          <w:lang w:eastAsia="ru-RU"/>
        </w:rPr>
        <w:t>Тахчиди</w:t>
      </w:r>
      <w:proofErr w:type="spellEnd"/>
      <w:r w:rsidRPr="00D72045">
        <w:rPr>
          <w:rFonts w:ascii="Times New Roman" w:eastAsia="Times New Roman" w:hAnsi="Times New Roman" w:cs="Times New Roman"/>
          <w:sz w:val="24"/>
          <w:szCs w:val="24"/>
          <w:lang w:eastAsia="ru-RU"/>
        </w:rPr>
        <w:t xml:space="preserve">. - М.: </w:t>
      </w:r>
      <w:proofErr w:type="spellStart"/>
      <w:r w:rsidRPr="00D72045">
        <w:rPr>
          <w:rFonts w:ascii="Times New Roman" w:eastAsia="Times New Roman" w:hAnsi="Times New Roman" w:cs="Times New Roman"/>
          <w:sz w:val="24"/>
          <w:szCs w:val="24"/>
          <w:lang w:eastAsia="ru-RU"/>
        </w:rPr>
        <w:t>Гэотар</w:t>
      </w:r>
      <w:proofErr w:type="spellEnd"/>
      <w:r w:rsidRPr="00D72045">
        <w:rPr>
          <w:rFonts w:ascii="Times New Roman" w:eastAsia="Times New Roman" w:hAnsi="Times New Roman" w:cs="Times New Roman"/>
          <w:sz w:val="24"/>
          <w:szCs w:val="24"/>
          <w:lang w:eastAsia="ru-RU"/>
        </w:rPr>
        <w:t>-Медиа, 2024. - С. 217 - 231.</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29. </w:t>
      </w:r>
      <w:proofErr w:type="spellStart"/>
      <w:r w:rsidRPr="00D72045">
        <w:rPr>
          <w:rFonts w:ascii="Times New Roman" w:eastAsia="Times New Roman" w:hAnsi="Times New Roman" w:cs="Times New Roman"/>
          <w:sz w:val="24"/>
          <w:szCs w:val="24"/>
          <w:lang w:eastAsia="ru-RU"/>
        </w:rPr>
        <w:t>Розенблюм</w:t>
      </w:r>
      <w:proofErr w:type="spellEnd"/>
      <w:r w:rsidRPr="00D72045">
        <w:rPr>
          <w:rFonts w:ascii="Times New Roman" w:eastAsia="Times New Roman" w:hAnsi="Times New Roman" w:cs="Times New Roman"/>
          <w:sz w:val="24"/>
          <w:szCs w:val="24"/>
          <w:lang w:eastAsia="ru-RU"/>
        </w:rPr>
        <w:t xml:space="preserve"> Ю.З., Проскурина О.В. Острота зрения, рефракция и аккомодация у детей//Зрительные функции и их коррекция у детей/под ред. С.Э. Аветисова, Т.П. Кащенко, А.М. </w:t>
      </w:r>
      <w:proofErr w:type="spellStart"/>
      <w:r w:rsidRPr="00D72045">
        <w:rPr>
          <w:rFonts w:ascii="Times New Roman" w:eastAsia="Times New Roman" w:hAnsi="Times New Roman" w:cs="Times New Roman"/>
          <w:sz w:val="24"/>
          <w:szCs w:val="24"/>
          <w:lang w:eastAsia="ru-RU"/>
        </w:rPr>
        <w:t>Шамшиновой</w:t>
      </w:r>
      <w:proofErr w:type="spellEnd"/>
      <w:r w:rsidRPr="00D72045">
        <w:rPr>
          <w:rFonts w:ascii="Times New Roman" w:eastAsia="Times New Roman" w:hAnsi="Times New Roman" w:cs="Times New Roman"/>
          <w:sz w:val="24"/>
          <w:szCs w:val="24"/>
          <w:lang w:eastAsia="ru-RU"/>
        </w:rPr>
        <w:t>. - М.: Медицина, 2005. - С. 38 - 65.</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eastAsia="ru-RU"/>
        </w:rPr>
        <w:t xml:space="preserve">30. Решетова П.С., Семенов П.А., Соболева И.И. Влияние стресса на снижение зрения//Вестник Совета молодых ученых и специалистов Челябинской области. - 2016. - Т. 4, N 3(14). - С. 78 - 82. </w:t>
      </w:r>
      <w:r w:rsidRPr="00D72045">
        <w:rPr>
          <w:rFonts w:ascii="Times New Roman" w:eastAsia="Times New Roman" w:hAnsi="Times New Roman" w:cs="Times New Roman"/>
          <w:sz w:val="24"/>
          <w:szCs w:val="24"/>
          <w:lang w:val="en-US" w:eastAsia="ru-RU"/>
        </w:rPr>
        <w:t>URL: https://cyberleninka.ru/article/n/vliyanie-stressa-na-snizhenie-zreniya</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31. Руководство по медицинской оптике. Часть 1. Основы </w:t>
      </w:r>
      <w:proofErr w:type="spellStart"/>
      <w:r w:rsidRPr="00D72045">
        <w:rPr>
          <w:rFonts w:ascii="Times New Roman" w:eastAsia="Times New Roman" w:hAnsi="Times New Roman" w:cs="Times New Roman"/>
          <w:sz w:val="24"/>
          <w:szCs w:val="24"/>
          <w:lang w:eastAsia="ru-RU"/>
        </w:rPr>
        <w:t>оптопометрии</w:t>
      </w:r>
      <w:proofErr w:type="spellEnd"/>
      <w:r w:rsidRPr="00D72045">
        <w:rPr>
          <w:rFonts w:ascii="Times New Roman" w:eastAsia="Times New Roman" w:hAnsi="Times New Roman" w:cs="Times New Roman"/>
          <w:sz w:val="24"/>
          <w:szCs w:val="24"/>
          <w:lang w:eastAsia="ru-RU"/>
        </w:rPr>
        <w:t>/под</w:t>
      </w:r>
      <w:proofErr w:type="gramStart"/>
      <w:r w:rsidRPr="00D72045">
        <w:rPr>
          <w:rFonts w:ascii="Times New Roman" w:eastAsia="Times New Roman" w:hAnsi="Times New Roman" w:cs="Times New Roman"/>
          <w:sz w:val="24"/>
          <w:szCs w:val="24"/>
          <w:lang w:eastAsia="ru-RU"/>
        </w:rPr>
        <w:t>.</w:t>
      </w:r>
      <w:proofErr w:type="gramEnd"/>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р</w:t>
      </w:r>
      <w:proofErr w:type="gramEnd"/>
      <w:r w:rsidRPr="00D72045">
        <w:rPr>
          <w:rFonts w:ascii="Times New Roman" w:eastAsia="Times New Roman" w:hAnsi="Times New Roman" w:cs="Times New Roman"/>
          <w:sz w:val="24"/>
          <w:szCs w:val="24"/>
          <w:lang w:eastAsia="ru-RU"/>
        </w:rPr>
        <w:t>ед. А.В. Мягкова, Н.П. Парфеновой, Е.И. Деминой. - М.: Апрель, 2016. - 205 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gramStart"/>
      <w:r w:rsidRPr="00D72045">
        <w:rPr>
          <w:rFonts w:ascii="Times New Roman" w:eastAsia="Times New Roman" w:hAnsi="Times New Roman" w:cs="Times New Roman"/>
          <w:sz w:val="24"/>
          <w:szCs w:val="24"/>
          <w:lang w:val="en-US" w:eastAsia="ru-RU"/>
        </w:rPr>
        <w:t xml:space="preserve">32. </w:t>
      </w:r>
      <w:proofErr w:type="spellStart"/>
      <w:r w:rsidRPr="00D72045">
        <w:rPr>
          <w:rFonts w:ascii="Times New Roman" w:eastAsia="Times New Roman" w:hAnsi="Times New Roman" w:cs="Times New Roman"/>
          <w:sz w:val="24"/>
          <w:szCs w:val="24"/>
          <w:lang w:val="en-US" w:eastAsia="ru-RU"/>
        </w:rPr>
        <w:t>Rosner</w:t>
      </w:r>
      <w:proofErr w:type="spellEnd"/>
      <w:r w:rsidRPr="00D72045">
        <w:rPr>
          <w:rFonts w:ascii="Times New Roman" w:eastAsia="Times New Roman" w:hAnsi="Times New Roman" w:cs="Times New Roman"/>
          <w:sz w:val="24"/>
          <w:szCs w:val="24"/>
          <w:lang w:val="en-US" w:eastAsia="ru-RU"/>
        </w:rPr>
        <w:t xml:space="preserve"> J. Pediatric optometry/J. </w:t>
      </w:r>
      <w:proofErr w:type="spellStart"/>
      <w:r w:rsidRPr="00D72045">
        <w:rPr>
          <w:rFonts w:ascii="Times New Roman" w:eastAsia="Times New Roman" w:hAnsi="Times New Roman" w:cs="Times New Roman"/>
          <w:sz w:val="24"/>
          <w:szCs w:val="24"/>
          <w:lang w:val="en-US" w:eastAsia="ru-RU"/>
        </w:rPr>
        <w:t>Rosner</w:t>
      </w:r>
      <w:proofErr w:type="spellEnd"/>
      <w:r w:rsidRPr="00D72045">
        <w:rPr>
          <w:rFonts w:ascii="Times New Roman" w:eastAsia="Times New Roman" w:hAnsi="Times New Roman" w:cs="Times New Roman"/>
          <w:sz w:val="24"/>
          <w:szCs w:val="24"/>
          <w:lang w:val="en-US" w:eastAsia="ru-RU"/>
        </w:rPr>
        <w:t>.</w:t>
      </w:r>
      <w:proofErr w:type="gramEnd"/>
      <w:r w:rsidRPr="00D72045">
        <w:rPr>
          <w:rFonts w:ascii="Times New Roman" w:eastAsia="Times New Roman" w:hAnsi="Times New Roman" w:cs="Times New Roman"/>
          <w:sz w:val="24"/>
          <w:szCs w:val="24"/>
          <w:lang w:val="en-US" w:eastAsia="ru-RU"/>
        </w:rPr>
        <w:t xml:space="preserve"> - Boston, London: </w:t>
      </w:r>
      <w:proofErr w:type="spellStart"/>
      <w:r w:rsidRPr="00D72045">
        <w:rPr>
          <w:rFonts w:ascii="Times New Roman" w:eastAsia="Times New Roman" w:hAnsi="Times New Roman" w:cs="Times New Roman"/>
          <w:sz w:val="24"/>
          <w:szCs w:val="24"/>
          <w:lang w:val="en-US" w:eastAsia="ru-RU"/>
        </w:rPr>
        <w:t>Butterworths</w:t>
      </w:r>
      <w:proofErr w:type="spellEnd"/>
      <w:r w:rsidRPr="00D72045">
        <w:rPr>
          <w:rFonts w:ascii="Times New Roman" w:eastAsia="Times New Roman" w:hAnsi="Times New Roman" w:cs="Times New Roman"/>
          <w:sz w:val="24"/>
          <w:szCs w:val="24"/>
          <w:lang w:val="en-US" w:eastAsia="ru-RU"/>
        </w:rPr>
        <w:t>, 1982. - P. 36 - 67.</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33. Плисов И.Л.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Методы диагностики и лечения. Практические советы//Мир офтальмологии. - 2011. - N 2. - С. 4.</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34. </w:t>
      </w:r>
      <w:proofErr w:type="spellStart"/>
      <w:r w:rsidRPr="00D72045">
        <w:rPr>
          <w:rFonts w:ascii="Times New Roman" w:eastAsia="Times New Roman" w:hAnsi="Times New Roman" w:cs="Times New Roman"/>
          <w:sz w:val="24"/>
          <w:szCs w:val="24"/>
          <w:lang w:eastAsia="ru-RU"/>
        </w:rPr>
        <w:t>Розенблюм</w:t>
      </w:r>
      <w:proofErr w:type="spellEnd"/>
      <w:r w:rsidRPr="00D72045">
        <w:rPr>
          <w:rFonts w:ascii="Times New Roman" w:eastAsia="Times New Roman" w:hAnsi="Times New Roman" w:cs="Times New Roman"/>
          <w:sz w:val="24"/>
          <w:szCs w:val="24"/>
          <w:lang w:eastAsia="ru-RU"/>
        </w:rPr>
        <w:t xml:space="preserve"> Ю.З. </w:t>
      </w:r>
      <w:proofErr w:type="spellStart"/>
      <w:r w:rsidRPr="00D72045">
        <w:rPr>
          <w:rFonts w:ascii="Times New Roman" w:eastAsia="Times New Roman" w:hAnsi="Times New Roman" w:cs="Times New Roman"/>
          <w:sz w:val="24"/>
          <w:szCs w:val="24"/>
          <w:lang w:eastAsia="ru-RU"/>
        </w:rPr>
        <w:t>Оптометрия</w:t>
      </w:r>
      <w:proofErr w:type="spellEnd"/>
      <w:r w:rsidRPr="00D72045">
        <w:rPr>
          <w:rFonts w:ascii="Times New Roman" w:eastAsia="Times New Roman" w:hAnsi="Times New Roman" w:cs="Times New Roman"/>
          <w:sz w:val="24"/>
          <w:szCs w:val="24"/>
          <w:lang w:eastAsia="ru-RU"/>
        </w:rPr>
        <w:t xml:space="preserve">/Ю.З. </w:t>
      </w:r>
      <w:proofErr w:type="spellStart"/>
      <w:r w:rsidRPr="00D72045">
        <w:rPr>
          <w:rFonts w:ascii="Times New Roman" w:eastAsia="Times New Roman" w:hAnsi="Times New Roman" w:cs="Times New Roman"/>
          <w:sz w:val="24"/>
          <w:szCs w:val="24"/>
          <w:lang w:eastAsia="ru-RU"/>
        </w:rPr>
        <w:t>Розенблюм</w:t>
      </w:r>
      <w:proofErr w:type="spellEnd"/>
      <w:r w:rsidRPr="00D72045">
        <w:rPr>
          <w:rFonts w:ascii="Times New Roman" w:eastAsia="Times New Roman" w:hAnsi="Times New Roman" w:cs="Times New Roman"/>
          <w:sz w:val="24"/>
          <w:szCs w:val="24"/>
          <w:lang w:eastAsia="ru-RU"/>
        </w:rPr>
        <w:t xml:space="preserve">. - </w:t>
      </w:r>
      <w:proofErr w:type="gramStart"/>
      <w:r w:rsidRPr="00D72045">
        <w:rPr>
          <w:rFonts w:ascii="Times New Roman" w:eastAsia="Times New Roman" w:hAnsi="Times New Roman" w:cs="Times New Roman"/>
          <w:sz w:val="24"/>
          <w:szCs w:val="24"/>
          <w:lang w:eastAsia="ru-RU"/>
        </w:rPr>
        <w:t>С-Пб</w:t>
      </w:r>
      <w:proofErr w:type="gramEnd"/>
      <w:r w:rsidRPr="00D72045">
        <w:rPr>
          <w:rFonts w:ascii="Times New Roman" w:eastAsia="Times New Roman" w:hAnsi="Times New Roman" w:cs="Times New Roman"/>
          <w:sz w:val="24"/>
          <w:szCs w:val="24"/>
          <w:lang w:eastAsia="ru-RU"/>
        </w:rPr>
        <w:t>.: Гиппократ, 1996. - 247 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35. </w:t>
      </w:r>
      <w:proofErr w:type="spellStart"/>
      <w:r w:rsidRPr="00D72045">
        <w:rPr>
          <w:rFonts w:ascii="Times New Roman" w:eastAsia="Times New Roman" w:hAnsi="Times New Roman" w:cs="Times New Roman"/>
          <w:sz w:val="24"/>
          <w:szCs w:val="24"/>
          <w:lang w:eastAsia="ru-RU"/>
        </w:rPr>
        <w:t>Розенблюм</w:t>
      </w:r>
      <w:proofErr w:type="spellEnd"/>
      <w:r w:rsidRPr="00D72045">
        <w:rPr>
          <w:rFonts w:ascii="Times New Roman" w:eastAsia="Times New Roman" w:hAnsi="Times New Roman" w:cs="Times New Roman"/>
          <w:sz w:val="24"/>
          <w:szCs w:val="24"/>
          <w:lang w:eastAsia="ru-RU"/>
        </w:rPr>
        <w:t xml:space="preserve"> Ю.З., Проскурина О.В. Применение автоматических рефрактометров в практике врача офтальмолога и </w:t>
      </w:r>
      <w:proofErr w:type="spellStart"/>
      <w:r w:rsidRPr="00D72045">
        <w:rPr>
          <w:rFonts w:ascii="Times New Roman" w:eastAsia="Times New Roman" w:hAnsi="Times New Roman" w:cs="Times New Roman"/>
          <w:sz w:val="24"/>
          <w:szCs w:val="24"/>
          <w:lang w:eastAsia="ru-RU"/>
        </w:rPr>
        <w:t>оптометриста</w:t>
      </w:r>
      <w:proofErr w:type="spellEnd"/>
      <w:r w:rsidRPr="00D72045">
        <w:rPr>
          <w:rFonts w:ascii="Times New Roman" w:eastAsia="Times New Roman" w:hAnsi="Times New Roman" w:cs="Times New Roman"/>
          <w:sz w:val="24"/>
          <w:szCs w:val="24"/>
          <w:lang w:eastAsia="ru-RU"/>
        </w:rPr>
        <w:t>//</w:t>
      </w:r>
      <w:proofErr w:type="spellStart"/>
      <w:r w:rsidRPr="00D72045">
        <w:rPr>
          <w:rFonts w:ascii="Times New Roman" w:eastAsia="Times New Roman" w:hAnsi="Times New Roman" w:cs="Times New Roman"/>
          <w:sz w:val="24"/>
          <w:szCs w:val="24"/>
          <w:lang w:eastAsia="ru-RU"/>
        </w:rPr>
        <w:t>Вестн</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оптометрии</w:t>
      </w:r>
      <w:proofErr w:type="spellEnd"/>
      <w:r w:rsidRPr="00D72045">
        <w:rPr>
          <w:rFonts w:ascii="Times New Roman" w:eastAsia="Times New Roman" w:hAnsi="Times New Roman" w:cs="Times New Roman"/>
          <w:sz w:val="24"/>
          <w:szCs w:val="24"/>
          <w:lang w:eastAsia="ru-RU"/>
        </w:rPr>
        <w:t>. - 2001. - N 5. - С. 9 - 17.</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 xml:space="preserve">36. Плисов И.Л., Кудряшова Л.В., Белоусова К.А., Бикбулатова Д.Р. Бинокулярный рефрактометр </w:t>
      </w:r>
      <w:proofErr w:type="spellStart"/>
      <w:r w:rsidRPr="00D72045">
        <w:rPr>
          <w:rFonts w:ascii="Times New Roman" w:eastAsia="Times New Roman" w:hAnsi="Times New Roman" w:cs="Times New Roman"/>
          <w:sz w:val="24"/>
          <w:szCs w:val="24"/>
          <w:lang w:eastAsia="ru-RU"/>
        </w:rPr>
        <w:t>Plusoptix</w:t>
      </w:r>
      <w:proofErr w:type="spellEnd"/>
      <w:r w:rsidRPr="00D72045">
        <w:rPr>
          <w:rFonts w:ascii="Times New Roman" w:eastAsia="Times New Roman" w:hAnsi="Times New Roman" w:cs="Times New Roman"/>
          <w:sz w:val="24"/>
          <w:szCs w:val="24"/>
          <w:lang w:eastAsia="ru-RU"/>
        </w:rPr>
        <w:t xml:space="preserve">: практический опыт применения в </w:t>
      </w:r>
      <w:proofErr w:type="spellStart"/>
      <w:r w:rsidRPr="00D72045">
        <w:rPr>
          <w:rFonts w:ascii="Times New Roman" w:eastAsia="Times New Roman" w:hAnsi="Times New Roman" w:cs="Times New Roman"/>
          <w:sz w:val="24"/>
          <w:szCs w:val="24"/>
          <w:lang w:eastAsia="ru-RU"/>
        </w:rPr>
        <w:t>оптометрии</w:t>
      </w:r>
      <w:proofErr w:type="spellEnd"/>
      <w:r w:rsidRPr="00D72045">
        <w:rPr>
          <w:rFonts w:ascii="Times New Roman" w:eastAsia="Times New Roman" w:hAnsi="Times New Roman" w:cs="Times New Roman"/>
          <w:sz w:val="24"/>
          <w:szCs w:val="24"/>
          <w:lang w:eastAsia="ru-RU"/>
        </w:rPr>
        <w:t xml:space="preserve"> и </w:t>
      </w:r>
      <w:proofErr w:type="spellStart"/>
      <w:r w:rsidRPr="00D72045">
        <w:rPr>
          <w:rFonts w:ascii="Times New Roman" w:eastAsia="Times New Roman" w:hAnsi="Times New Roman" w:cs="Times New Roman"/>
          <w:sz w:val="24"/>
          <w:szCs w:val="24"/>
          <w:lang w:eastAsia="ru-RU"/>
        </w:rPr>
        <w:t>страбизмологии</w:t>
      </w:r>
      <w:proofErr w:type="spellEnd"/>
      <w:r w:rsidRPr="00D72045">
        <w:rPr>
          <w:rFonts w:ascii="Times New Roman" w:eastAsia="Times New Roman" w:hAnsi="Times New Roman" w:cs="Times New Roman"/>
          <w:sz w:val="24"/>
          <w:szCs w:val="24"/>
          <w:lang w:eastAsia="ru-RU"/>
        </w:rPr>
        <w:t>//Материалы юбилейной научной конференции "Невские горизонты". - 2010. - Т. 2. - СПб</w:t>
      </w:r>
      <w:proofErr w:type="gramStart"/>
      <w:r w:rsidRPr="00D72045">
        <w:rPr>
          <w:rFonts w:ascii="Times New Roman" w:eastAsia="Times New Roman" w:hAnsi="Times New Roman" w:cs="Times New Roman"/>
          <w:sz w:val="24"/>
          <w:szCs w:val="24"/>
          <w:lang w:eastAsia="ru-RU"/>
        </w:rPr>
        <w:t xml:space="preserve">., </w:t>
      </w:r>
      <w:proofErr w:type="gramEnd"/>
      <w:r w:rsidRPr="00D72045">
        <w:rPr>
          <w:rFonts w:ascii="Times New Roman" w:eastAsia="Times New Roman" w:hAnsi="Times New Roman" w:cs="Times New Roman"/>
          <w:sz w:val="24"/>
          <w:szCs w:val="24"/>
          <w:lang w:eastAsia="ru-RU"/>
        </w:rPr>
        <w:t>2010. - С. 233 - 245</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37. Проскурина О.В. Статическая и динамическая </w:t>
      </w:r>
      <w:proofErr w:type="spellStart"/>
      <w:r w:rsidRPr="00D72045">
        <w:rPr>
          <w:rFonts w:ascii="Times New Roman" w:eastAsia="Times New Roman" w:hAnsi="Times New Roman" w:cs="Times New Roman"/>
          <w:sz w:val="24"/>
          <w:szCs w:val="24"/>
          <w:lang w:eastAsia="ru-RU"/>
        </w:rPr>
        <w:t>ретиноскопия</w:t>
      </w:r>
      <w:proofErr w:type="spellEnd"/>
      <w:r w:rsidRPr="00D72045">
        <w:rPr>
          <w:rFonts w:ascii="Times New Roman" w:eastAsia="Times New Roman" w:hAnsi="Times New Roman" w:cs="Times New Roman"/>
          <w:sz w:val="24"/>
          <w:szCs w:val="24"/>
          <w:lang w:eastAsia="ru-RU"/>
        </w:rPr>
        <w:t xml:space="preserve"> (скиаскопия)//Вестник </w:t>
      </w:r>
      <w:proofErr w:type="spellStart"/>
      <w:r w:rsidRPr="00D72045">
        <w:rPr>
          <w:rFonts w:ascii="Times New Roman" w:eastAsia="Times New Roman" w:hAnsi="Times New Roman" w:cs="Times New Roman"/>
          <w:sz w:val="24"/>
          <w:szCs w:val="24"/>
          <w:lang w:eastAsia="ru-RU"/>
        </w:rPr>
        <w:t>оптометрии</w:t>
      </w:r>
      <w:proofErr w:type="spellEnd"/>
      <w:r w:rsidRPr="00D72045">
        <w:rPr>
          <w:rFonts w:ascii="Times New Roman" w:eastAsia="Times New Roman" w:hAnsi="Times New Roman" w:cs="Times New Roman"/>
          <w:sz w:val="24"/>
          <w:szCs w:val="24"/>
          <w:lang w:eastAsia="ru-RU"/>
        </w:rPr>
        <w:t>. - 2012. - N 5. - С. 44 - 46.</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t>38. Systematic review and meta-analysis on the agreement of non-</w:t>
      </w:r>
      <w:proofErr w:type="spellStart"/>
      <w:r w:rsidRPr="00D72045">
        <w:rPr>
          <w:rFonts w:ascii="Times New Roman" w:eastAsia="Times New Roman" w:hAnsi="Times New Roman" w:cs="Times New Roman"/>
          <w:sz w:val="24"/>
          <w:szCs w:val="24"/>
          <w:lang w:val="en-US" w:eastAsia="ru-RU"/>
        </w:rPr>
        <w:t>cycloplegic</w:t>
      </w:r>
      <w:proofErr w:type="spellEnd"/>
      <w:r w:rsidRPr="00D72045">
        <w:rPr>
          <w:rFonts w:ascii="Times New Roman" w:eastAsia="Times New Roman" w:hAnsi="Times New Roman" w:cs="Times New Roman"/>
          <w:sz w:val="24"/>
          <w:szCs w:val="24"/>
          <w:lang w:val="en-US" w:eastAsia="ru-RU"/>
        </w:rPr>
        <w:t xml:space="preserve"> and </w:t>
      </w:r>
      <w:proofErr w:type="spellStart"/>
      <w:r w:rsidRPr="00D72045">
        <w:rPr>
          <w:rFonts w:ascii="Times New Roman" w:eastAsia="Times New Roman" w:hAnsi="Times New Roman" w:cs="Times New Roman"/>
          <w:sz w:val="24"/>
          <w:szCs w:val="24"/>
          <w:lang w:val="en-US" w:eastAsia="ru-RU"/>
        </w:rPr>
        <w:t>cycloplegic</w:t>
      </w:r>
      <w:proofErr w:type="spellEnd"/>
      <w:r w:rsidRPr="00D72045">
        <w:rPr>
          <w:rFonts w:ascii="Times New Roman" w:eastAsia="Times New Roman" w:hAnsi="Times New Roman" w:cs="Times New Roman"/>
          <w:sz w:val="24"/>
          <w:szCs w:val="24"/>
          <w:lang w:val="en-US" w:eastAsia="ru-RU"/>
        </w:rPr>
        <w:t xml:space="preserve"> refraction in children/S. Wilson, I. </w:t>
      </w:r>
      <w:proofErr w:type="spellStart"/>
      <w:r w:rsidRPr="00D72045">
        <w:rPr>
          <w:rFonts w:ascii="Times New Roman" w:eastAsia="Times New Roman" w:hAnsi="Times New Roman" w:cs="Times New Roman"/>
          <w:sz w:val="24"/>
          <w:szCs w:val="24"/>
          <w:lang w:val="en-US" w:eastAsia="ru-RU"/>
        </w:rPr>
        <w:t>Ctori</w:t>
      </w:r>
      <w:proofErr w:type="spellEnd"/>
      <w:r w:rsidRPr="00D72045">
        <w:rPr>
          <w:rFonts w:ascii="Times New Roman" w:eastAsia="Times New Roman" w:hAnsi="Times New Roman" w:cs="Times New Roman"/>
          <w:sz w:val="24"/>
          <w:szCs w:val="24"/>
          <w:lang w:val="en-US" w:eastAsia="ru-RU"/>
        </w:rPr>
        <w:t xml:space="preserve">, R. Shah, C. </w:t>
      </w:r>
      <w:proofErr w:type="spellStart"/>
      <w:r w:rsidRPr="00D72045">
        <w:rPr>
          <w:rFonts w:ascii="Times New Roman" w:eastAsia="Times New Roman" w:hAnsi="Times New Roman" w:cs="Times New Roman"/>
          <w:sz w:val="24"/>
          <w:szCs w:val="24"/>
          <w:lang w:val="en-US" w:eastAsia="ru-RU"/>
        </w:rPr>
        <w:t>Suttle</w:t>
      </w:r>
      <w:proofErr w:type="spellEnd"/>
      <w:r w:rsidRPr="00D72045">
        <w:rPr>
          <w:rFonts w:ascii="Times New Roman" w:eastAsia="Times New Roman" w:hAnsi="Times New Roman" w:cs="Times New Roman"/>
          <w:sz w:val="24"/>
          <w:szCs w:val="24"/>
          <w:lang w:val="en-US" w:eastAsia="ru-RU"/>
        </w:rPr>
        <w:t xml:space="preserve">, M.L. Conway//Ophthalmic </w:t>
      </w:r>
      <w:proofErr w:type="spellStart"/>
      <w:r w:rsidRPr="00D72045">
        <w:rPr>
          <w:rFonts w:ascii="Times New Roman" w:eastAsia="Times New Roman" w:hAnsi="Times New Roman" w:cs="Times New Roman"/>
          <w:sz w:val="24"/>
          <w:szCs w:val="24"/>
          <w:lang w:val="en-US" w:eastAsia="ru-RU"/>
        </w:rPr>
        <w:t>Physiol</w:t>
      </w:r>
      <w:proofErr w:type="spellEnd"/>
      <w:r w:rsidRPr="00D72045">
        <w:rPr>
          <w:rFonts w:ascii="Times New Roman" w:eastAsia="Times New Roman" w:hAnsi="Times New Roman" w:cs="Times New Roman"/>
          <w:sz w:val="24"/>
          <w:szCs w:val="24"/>
          <w:lang w:val="en-US" w:eastAsia="ru-RU"/>
        </w:rPr>
        <w:t xml:space="preserve"> Opt. - 2022. - Vol. 42, N 6. - P. 1276 - 1288. DOI: 10.1111/opo.13022.</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val="en-US" w:eastAsia="ru-RU"/>
        </w:rPr>
        <w:t xml:space="preserve">39. Comparison of </w:t>
      </w:r>
      <w:proofErr w:type="spellStart"/>
      <w:r w:rsidRPr="00D72045">
        <w:rPr>
          <w:rFonts w:ascii="Times New Roman" w:eastAsia="Times New Roman" w:hAnsi="Times New Roman" w:cs="Times New Roman"/>
          <w:sz w:val="24"/>
          <w:szCs w:val="24"/>
          <w:lang w:val="en-US" w:eastAsia="ru-RU"/>
        </w:rPr>
        <w:t>cyclopentolate</w:t>
      </w:r>
      <w:proofErr w:type="spellEnd"/>
      <w:r w:rsidRPr="00D72045">
        <w:rPr>
          <w:rFonts w:ascii="Times New Roman" w:eastAsia="Times New Roman" w:hAnsi="Times New Roman" w:cs="Times New Roman"/>
          <w:sz w:val="24"/>
          <w:szCs w:val="24"/>
          <w:lang w:val="en-US" w:eastAsia="ru-RU"/>
        </w:rPr>
        <w:t xml:space="preserve"> versus </w:t>
      </w:r>
      <w:proofErr w:type="spellStart"/>
      <w:r w:rsidRPr="00D72045">
        <w:rPr>
          <w:rFonts w:ascii="Times New Roman" w:eastAsia="Times New Roman" w:hAnsi="Times New Roman" w:cs="Times New Roman"/>
          <w:sz w:val="24"/>
          <w:szCs w:val="24"/>
          <w:lang w:val="en-US" w:eastAsia="ru-RU"/>
        </w:rPr>
        <w:t>tropicamide</w:t>
      </w:r>
      <w:proofErr w:type="spellEnd"/>
      <w:r w:rsidRPr="00D72045">
        <w:rPr>
          <w:rFonts w:ascii="Times New Roman" w:eastAsia="Times New Roman" w:hAnsi="Times New Roman" w:cs="Times New Roman"/>
          <w:sz w:val="24"/>
          <w:szCs w:val="24"/>
          <w:lang w:val="en-US" w:eastAsia="ru-RU"/>
        </w:rPr>
        <w:t xml:space="preserve"> </w:t>
      </w:r>
      <w:proofErr w:type="spellStart"/>
      <w:r w:rsidRPr="00D72045">
        <w:rPr>
          <w:rFonts w:ascii="Times New Roman" w:eastAsia="Times New Roman" w:hAnsi="Times New Roman" w:cs="Times New Roman"/>
          <w:sz w:val="24"/>
          <w:szCs w:val="24"/>
          <w:lang w:val="en-US" w:eastAsia="ru-RU"/>
        </w:rPr>
        <w:t>cycloplegia</w:t>
      </w:r>
      <w:proofErr w:type="spellEnd"/>
      <w:r w:rsidRPr="00D72045">
        <w:rPr>
          <w:rFonts w:ascii="Times New Roman" w:eastAsia="Times New Roman" w:hAnsi="Times New Roman" w:cs="Times New Roman"/>
          <w:sz w:val="24"/>
          <w:szCs w:val="24"/>
          <w:lang w:val="en-US" w:eastAsia="ru-RU"/>
        </w:rPr>
        <w:t xml:space="preserve">: A systematic review and meta-analysis/N. </w:t>
      </w:r>
      <w:proofErr w:type="spellStart"/>
      <w:r w:rsidRPr="00D72045">
        <w:rPr>
          <w:rFonts w:ascii="Times New Roman" w:eastAsia="Times New Roman" w:hAnsi="Times New Roman" w:cs="Times New Roman"/>
          <w:sz w:val="24"/>
          <w:szCs w:val="24"/>
          <w:lang w:val="en-US" w:eastAsia="ru-RU"/>
        </w:rPr>
        <w:t>Yazdani</w:t>
      </w:r>
      <w:proofErr w:type="spellEnd"/>
      <w:r w:rsidRPr="00D72045">
        <w:rPr>
          <w:rFonts w:ascii="Times New Roman" w:eastAsia="Times New Roman" w:hAnsi="Times New Roman" w:cs="Times New Roman"/>
          <w:sz w:val="24"/>
          <w:szCs w:val="24"/>
          <w:lang w:val="en-US" w:eastAsia="ru-RU"/>
        </w:rPr>
        <w:t xml:space="preserve">, R. </w:t>
      </w:r>
      <w:proofErr w:type="spellStart"/>
      <w:r w:rsidRPr="00D72045">
        <w:rPr>
          <w:rFonts w:ascii="Times New Roman" w:eastAsia="Times New Roman" w:hAnsi="Times New Roman" w:cs="Times New Roman"/>
          <w:sz w:val="24"/>
          <w:szCs w:val="24"/>
          <w:lang w:val="en-US" w:eastAsia="ru-RU"/>
        </w:rPr>
        <w:t>Sadeghi</w:t>
      </w:r>
      <w:proofErr w:type="spellEnd"/>
      <w:r w:rsidRPr="00D72045">
        <w:rPr>
          <w:rFonts w:ascii="Times New Roman" w:eastAsia="Times New Roman" w:hAnsi="Times New Roman" w:cs="Times New Roman"/>
          <w:sz w:val="24"/>
          <w:szCs w:val="24"/>
          <w:lang w:val="en-US" w:eastAsia="ru-RU"/>
        </w:rPr>
        <w:t xml:space="preserve">, H. </w:t>
      </w:r>
      <w:proofErr w:type="spellStart"/>
      <w:r w:rsidRPr="00D72045">
        <w:rPr>
          <w:rFonts w:ascii="Times New Roman" w:eastAsia="Times New Roman" w:hAnsi="Times New Roman" w:cs="Times New Roman"/>
          <w:sz w:val="24"/>
          <w:szCs w:val="24"/>
          <w:lang w:val="en-US" w:eastAsia="ru-RU"/>
        </w:rPr>
        <w:t>Momeni-Moghaddam</w:t>
      </w:r>
      <w:proofErr w:type="spellEnd"/>
      <w:r w:rsidRPr="00D72045">
        <w:rPr>
          <w:rFonts w:ascii="Times New Roman" w:eastAsia="Times New Roman" w:hAnsi="Times New Roman" w:cs="Times New Roman"/>
          <w:sz w:val="24"/>
          <w:szCs w:val="24"/>
          <w:lang w:val="en-US" w:eastAsia="ru-RU"/>
        </w:rPr>
        <w:t xml:space="preserve">, L. </w:t>
      </w:r>
      <w:proofErr w:type="spellStart"/>
      <w:r w:rsidRPr="00D72045">
        <w:rPr>
          <w:rFonts w:ascii="Times New Roman" w:eastAsia="Times New Roman" w:hAnsi="Times New Roman" w:cs="Times New Roman"/>
          <w:sz w:val="24"/>
          <w:szCs w:val="24"/>
          <w:lang w:val="en-US" w:eastAsia="ru-RU"/>
        </w:rPr>
        <w:t>Zarifmahmoudi</w:t>
      </w:r>
      <w:proofErr w:type="spellEnd"/>
      <w:r w:rsidRPr="00D72045">
        <w:rPr>
          <w:rFonts w:ascii="Times New Roman" w:eastAsia="Times New Roman" w:hAnsi="Times New Roman" w:cs="Times New Roman"/>
          <w:sz w:val="24"/>
          <w:szCs w:val="24"/>
          <w:lang w:val="en-US" w:eastAsia="ru-RU"/>
        </w:rPr>
        <w:t xml:space="preserve">, A. </w:t>
      </w:r>
      <w:proofErr w:type="spellStart"/>
      <w:r w:rsidRPr="00D72045">
        <w:rPr>
          <w:rFonts w:ascii="Times New Roman" w:eastAsia="Times New Roman" w:hAnsi="Times New Roman" w:cs="Times New Roman"/>
          <w:sz w:val="24"/>
          <w:szCs w:val="24"/>
          <w:lang w:val="en-US" w:eastAsia="ru-RU"/>
        </w:rPr>
        <w:t>Ehsaei</w:t>
      </w:r>
      <w:proofErr w:type="spellEnd"/>
      <w:r w:rsidRPr="00D72045">
        <w:rPr>
          <w:rFonts w:ascii="Times New Roman" w:eastAsia="Times New Roman" w:hAnsi="Times New Roman" w:cs="Times New Roman"/>
          <w:sz w:val="24"/>
          <w:szCs w:val="24"/>
          <w:lang w:val="en-US" w:eastAsia="ru-RU"/>
        </w:rPr>
        <w:t xml:space="preserve">//J. </w:t>
      </w:r>
      <w:proofErr w:type="spellStart"/>
      <w:r w:rsidRPr="00D72045">
        <w:rPr>
          <w:rFonts w:ascii="Times New Roman" w:eastAsia="Times New Roman" w:hAnsi="Times New Roman" w:cs="Times New Roman"/>
          <w:sz w:val="24"/>
          <w:szCs w:val="24"/>
          <w:lang w:val="en-US" w:eastAsia="ru-RU"/>
        </w:rPr>
        <w:t>Optom</w:t>
      </w:r>
      <w:proofErr w:type="spellEnd"/>
      <w:r w:rsidRPr="00D72045">
        <w:rPr>
          <w:rFonts w:ascii="Times New Roman" w:eastAsia="Times New Roman" w:hAnsi="Times New Roman" w:cs="Times New Roman"/>
          <w:sz w:val="24"/>
          <w:szCs w:val="24"/>
          <w:lang w:val="en-US" w:eastAsia="ru-RU"/>
        </w:rPr>
        <w:t xml:space="preserve">. - 2017. - Vol. 11, N 3. </w:t>
      </w:r>
      <w:r w:rsidRPr="00D72045">
        <w:rPr>
          <w:rFonts w:ascii="Times New Roman" w:eastAsia="Times New Roman" w:hAnsi="Times New Roman" w:cs="Times New Roman"/>
          <w:sz w:val="24"/>
          <w:szCs w:val="24"/>
          <w:lang w:eastAsia="ru-RU"/>
        </w:rPr>
        <w:t>P. 135 - 143. DOI: 10.1016/j.optom.2017.09.001.</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40. Проскурина О.В. </w:t>
      </w:r>
      <w:proofErr w:type="spellStart"/>
      <w:r w:rsidRPr="00D72045">
        <w:rPr>
          <w:rFonts w:ascii="Times New Roman" w:eastAsia="Times New Roman" w:hAnsi="Times New Roman" w:cs="Times New Roman"/>
          <w:sz w:val="24"/>
          <w:szCs w:val="24"/>
          <w:lang w:eastAsia="ru-RU"/>
        </w:rPr>
        <w:t>Циклоплегическая</w:t>
      </w:r>
      <w:proofErr w:type="spellEnd"/>
      <w:r w:rsidRPr="00D72045">
        <w:rPr>
          <w:rFonts w:ascii="Times New Roman" w:eastAsia="Times New Roman" w:hAnsi="Times New Roman" w:cs="Times New Roman"/>
          <w:sz w:val="24"/>
          <w:szCs w:val="24"/>
          <w:lang w:eastAsia="ru-RU"/>
        </w:rPr>
        <w:t xml:space="preserve"> эффективность препаратов </w:t>
      </w:r>
      <w:proofErr w:type="spellStart"/>
      <w:r w:rsidRPr="00D72045">
        <w:rPr>
          <w:rFonts w:ascii="Times New Roman" w:eastAsia="Times New Roman" w:hAnsi="Times New Roman" w:cs="Times New Roman"/>
          <w:sz w:val="24"/>
          <w:szCs w:val="24"/>
          <w:lang w:eastAsia="ru-RU"/>
        </w:rPr>
        <w:t>циклопентолата</w:t>
      </w:r>
      <w:proofErr w:type="spellEnd"/>
      <w:r w:rsidRPr="00D72045">
        <w:rPr>
          <w:rFonts w:ascii="Times New Roman" w:eastAsia="Times New Roman" w:hAnsi="Times New Roman" w:cs="Times New Roman"/>
          <w:sz w:val="24"/>
          <w:szCs w:val="24"/>
          <w:lang w:eastAsia="ru-RU"/>
        </w:rPr>
        <w:t xml:space="preserve"> и </w:t>
      </w:r>
      <w:proofErr w:type="spellStart"/>
      <w:r w:rsidRPr="00D72045">
        <w:rPr>
          <w:rFonts w:ascii="Times New Roman" w:eastAsia="Times New Roman" w:hAnsi="Times New Roman" w:cs="Times New Roman"/>
          <w:sz w:val="24"/>
          <w:szCs w:val="24"/>
          <w:lang w:eastAsia="ru-RU"/>
        </w:rPr>
        <w:t>тропикамида</w:t>
      </w:r>
      <w:proofErr w:type="spellEnd"/>
      <w:r w:rsidRPr="00D72045">
        <w:rPr>
          <w:rFonts w:ascii="Times New Roman" w:eastAsia="Times New Roman" w:hAnsi="Times New Roman" w:cs="Times New Roman"/>
          <w:sz w:val="24"/>
          <w:szCs w:val="24"/>
          <w:lang w:eastAsia="ru-RU"/>
        </w:rPr>
        <w:t xml:space="preserve"> в сравнении с </w:t>
      </w:r>
      <w:proofErr w:type="spellStart"/>
      <w:r w:rsidRPr="00D72045">
        <w:rPr>
          <w:rFonts w:ascii="Times New Roman" w:eastAsia="Times New Roman" w:hAnsi="Times New Roman" w:cs="Times New Roman"/>
          <w:sz w:val="24"/>
          <w:szCs w:val="24"/>
          <w:lang w:eastAsia="ru-RU"/>
        </w:rPr>
        <w:t>атропинизацией</w:t>
      </w:r>
      <w:proofErr w:type="spellEnd"/>
      <w:r w:rsidRPr="00D72045">
        <w:rPr>
          <w:rFonts w:ascii="Times New Roman" w:eastAsia="Times New Roman" w:hAnsi="Times New Roman" w:cs="Times New Roman"/>
          <w:sz w:val="24"/>
          <w:szCs w:val="24"/>
          <w:lang w:eastAsia="ru-RU"/>
        </w:rPr>
        <w:t>//</w:t>
      </w:r>
      <w:proofErr w:type="spellStart"/>
      <w:r w:rsidRPr="00D72045">
        <w:rPr>
          <w:rFonts w:ascii="Times New Roman" w:eastAsia="Times New Roman" w:hAnsi="Times New Roman" w:cs="Times New Roman"/>
          <w:sz w:val="24"/>
          <w:szCs w:val="24"/>
          <w:lang w:eastAsia="ru-RU"/>
        </w:rPr>
        <w:t>Вестн</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офтальмол</w:t>
      </w:r>
      <w:proofErr w:type="spellEnd"/>
      <w:r w:rsidRPr="00D72045">
        <w:rPr>
          <w:rFonts w:ascii="Times New Roman" w:eastAsia="Times New Roman" w:hAnsi="Times New Roman" w:cs="Times New Roman"/>
          <w:sz w:val="24"/>
          <w:szCs w:val="24"/>
          <w:lang w:eastAsia="ru-RU"/>
        </w:rPr>
        <w:t>. - 2002. - N 6. - С. 45 - 48.</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41. Взаимосвязь параметров зрительной фиксации, светочувствительности сетчатки и остроты зрения при различных видах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/Е.П. </w:t>
      </w:r>
      <w:proofErr w:type="spellStart"/>
      <w:r w:rsidRPr="00D72045">
        <w:rPr>
          <w:rFonts w:ascii="Times New Roman" w:eastAsia="Times New Roman" w:hAnsi="Times New Roman" w:cs="Times New Roman"/>
          <w:sz w:val="24"/>
          <w:szCs w:val="24"/>
          <w:lang w:eastAsia="ru-RU"/>
        </w:rPr>
        <w:t>Тарутта</w:t>
      </w:r>
      <w:proofErr w:type="spellEnd"/>
      <w:r w:rsidRPr="00D72045">
        <w:rPr>
          <w:rFonts w:ascii="Times New Roman" w:eastAsia="Times New Roman" w:hAnsi="Times New Roman" w:cs="Times New Roman"/>
          <w:sz w:val="24"/>
          <w:szCs w:val="24"/>
          <w:lang w:eastAsia="ru-RU"/>
        </w:rPr>
        <w:t xml:space="preserve">, Р.Р. </w:t>
      </w:r>
      <w:proofErr w:type="spellStart"/>
      <w:r w:rsidRPr="00D72045">
        <w:rPr>
          <w:rFonts w:ascii="Times New Roman" w:eastAsia="Times New Roman" w:hAnsi="Times New Roman" w:cs="Times New Roman"/>
          <w:sz w:val="24"/>
          <w:szCs w:val="24"/>
          <w:lang w:eastAsia="ru-RU"/>
        </w:rPr>
        <w:t>Хубиева</w:t>
      </w:r>
      <w:proofErr w:type="spellEnd"/>
      <w:r w:rsidRPr="00D72045">
        <w:rPr>
          <w:rFonts w:ascii="Times New Roman" w:eastAsia="Times New Roman" w:hAnsi="Times New Roman" w:cs="Times New Roman"/>
          <w:sz w:val="24"/>
          <w:szCs w:val="24"/>
          <w:lang w:eastAsia="ru-RU"/>
        </w:rPr>
        <w:t xml:space="preserve">, А.В. </w:t>
      </w:r>
      <w:proofErr w:type="spellStart"/>
      <w:r w:rsidRPr="00D72045">
        <w:rPr>
          <w:rFonts w:ascii="Times New Roman" w:eastAsia="Times New Roman" w:hAnsi="Times New Roman" w:cs="Times New Roman"/>
          <w:sz w:val="24"/>
          <w:szCs w:val="24"/>
          <w:lang w:eastAsia="ru-RU"/>
        </w:rPr>
        <w:t>Апаев</w:t>
      </w:r>
      <w:proofErr w:type="spellEnd"/>
      <w:r w:rsidRPr="00D72045">
        <w:rPr>
          <w:rFonts w:ascii="Times New Roman" w:eastAsia="Times New Roman" w:hAnsi="Times New Roman" w:cs="Times New Roman"/>
          <w:sz w:val="24"/>
          <w:szCs w:val="24"/>
          <w:lang w:eastAsia="ru-RU"/>
        </w:rPr>
        <w:t>, С.В. Милаш, Г.А. Маркосян//Вестник офтальмологии. - 2021. - Т 137, N 3. - С. 32 38. DOI: 10.17116/oftalma202113703132.</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eastAsia="ru-RU"/>
        </w:rPr>
        <w:t xml:space="preserve">42. Новый метод лечения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у детей с неустойчивой центральной и нецентральной фиксацией с помощью биологической обратной связи/Е.П. </w:t>
      </w:r>
      <w:proofErr w:type="spellStart"/>
      <w:r w:rsidRPr="00D72045">
        <w:rPr>
          <w:rFonts w:ascii="Times New Roman" w:eastAsia="Times New Roman" w:hAnsi="Times New Roman" w:cs="Times New Roman"/>
          <w:sz w:val="24"/>
          <w:szCs w:val="24"/>
          <w:lang w:eastAsia="ru-RU"/>
        </w:rPr>
        <w:t>Тарутта</w:t>
      </w:r>
      <w:proofErr w:type="spellEnd"/>
      <w:r w:rsidRPr="00D72045">
        <w:rPr>
          <w:rFonts w:ascii="Times New Roman" w:eastAsia="Times New Roman" w:hAnsi="Times New Roman" w:cs="Times New Roman"/>
          <w:sz w:val="24"/>
          <w:szCs w:val="24"/>
          <w:lang w:eastAsia="ru-RU"/>
        </w:rPr>
        <w:t xml:space="preserve">, Р.Р. </w:t>
      </w:r>
      <w:proofErr w:type="spellStart"/>
      <w:r w:rsidRPr="00D72045">
        <w:rPr>
          <w:rFonts w:ascii="Times New Roman" w:eastAsia="Times New Roman" w:hAnsi="Times New Roman" w:cs="Times New Roman"/>
          <w:sz w:val="24"/>
          <w:szCs w:val="24"/>
          <w:lang w:eastAsia="ru-RU"/>
        </w:rPr>
        <w:t>Хубиева</w:t>
      </w:r>
      <w:proofErr w:type="spellEnd"/>
      <w:r w:rsidRPr="00D72045">
        <w:rPr>
          <w:rFonts w:ascii="Times New Roman" w:eastAsia="Times New Roman" w:hAnsi="Times New Roman" w:cs="Times New Roman"/>
          <w:sz w:val="24"/>
          <w:szCs w:val="24"/>
          <w:lang w:eastAsia="ru-RU"/>
        </w:rPr>
        <w:t xml:space="preserve">, С.В. Милаш, А.В. </w:t>
      </w:r>
      <w:proofErr w:type="spellStart"/>
      <w:r w:rsidRPr="00D72045">
        <w:rPr>
          <w:rFonts w:ascii="Times New Roman" w:eastAsia="Times New Roman" w:hAnsi="Times New Roman" w:cs="Times New Roman"/>
          <w:sz w:val="24"/>
          <w:szCs w:val="24"/>
          <w:lang w:eastAsia="ru-RU"/>
        </w:rPr>
        <w:t>Апаев</w:t>
      </w:r>
      <w:proofErr w:type="spellEnd"/>
      <w:r w:rsidRPr="00D72045">
        <w:rPr>
          <w:rFonts w:ascii="Times New Roman" w:eastAsia="Times New Roman" w:hAnsi="Times New Roman" w:cs="Times New Roman"/>
          <w:sz w:val="24"/>
          <w:szCs w:val="24"/>
          <w:lang w:eastAsia="ru-RU"/>
        </w:rPr>
        <w:t xml:space="preserve">, Н.А. </w:t>
      </w:r>
      <w:proofErr w:type="spellStart"/>
      <w:r w:rsidRPr="00D72045">
        <w:rPr>
          <w:rFonts w:ascii="Times New Roman" w:eastAsia="Times New Roman" w:hAnsi="Times New Roman" w:cs="Times New Roman"/>
          <w:sz w:val="24"/>
          <w:szCs w:val="24"/>
          <w:lang w:eastAsia="ru-RU"/>
        </w:rPr>
        <w:t>Аклаева</w:t>
      </w:r>
      <w:proofErr w:type="spellEnd"/>
      <w:r w:rsidRPr="00D72045">
        <w:rPr>
          <w:rFonts w:ascii="Times New Roman" w:eastAsia="Times New Roman" w:hAnsi="Times New Roman" w:cs="Times New Roman"/>
          <w:sz w:val="24"/>
          <w:szCs w:val="24"/>
          <w:lang w:eastAsia="ru-RU"/>
        </w:rPr>
        <w:t xml:space="preserve">, И.В. </w:t>
      </w:r>
      <w:proofErr w:type="spellStart"/>
      <w:r w:rsidRPr="00D72045">
        <w:rPr>
          <w:rFonts w:ascii="Times New Roman" w:eastAsia="Times New Roman" w:hAnsi="Times New Roman" w:cs="Times New Roman"/>
          <w:sz w:val="24"/>
          <w:szCs w:val="24"/>
          <w:lang w:eastAsia="ru-RU"/>
        </w:rPr>
        <w:t>Зольникова</w:t>
      </w:r>
      <w:proofErr w:type="spellEnd"/>
      <w:r w:rsidRPr="00D72045">
        <w:rPr>
          <w:rFonts w:ascii="Times New Roman" w:eastAsia="Times New Roman" w:hAnsi="Times New Roman" w:cs="Times New Roman"/>
          <w:sz w:val="24"/>
          <w:szCs w:val="24"/>
          <w:lang w:eastAsia="ru-RU"/>
        </w:rPr>
        <w:t xml:space="preserve">//Российский офтальмологический журнал. - 2022. - Т. 15, N 2. - С. 109 - 119. </w:t>
      </w:r>
      <w:r w:rsidRPr="00D72045">
        <w:rPr>
          <w:rFonts w:ascii="Times New Roman" w:eastAsia="Times New Roman" w:hAnsi="Times New Roman" w:cs="Times New Roman"/>
          <w:sz w:val="24"/>
          <w:szCs w:val="24"/>
          <w:lang w:val="en-US" w:eastAsia="ru-RU"/>
        </w:rPr>
        <w:t>DOI</w:t>
      </w:r>
      <w:proofErr w:type="gramStart"/>
      <w:r w:rsidRPr="00D72045">
        <w:rPr>
          <w:rFonts w:ascii="Times New Roman" w:eastAsia="Times New Roman" w:hAnsi="Times New Roman" w:cs="Times New Roman"/>
          <w:sz w:val="24"/>
          <w:szCs w:val="24"/>
          <w:lang w:val="en-US" w:eastAsia="ru-RU"/>
        </w:rPr>
        <w:t>:10.21516</w:t>
      </w:r>
      <w:proofErr w:type="gramEnd"/>
      <w:r w:rsidRPr="00D72045">
        <w:rPr>
          <w:rFonts w:ascii="Times New Roman" w:eastAsia="Times New Roman" w:hAnsi="Times New Roman" w:cs="Times New Roman"/>
          <w:sz w:val="24"/>
          <w:szCs w:val="24"/>
          <w:lang w:val="en-US" w:eastAsia="ru-RU"/>
        </w:rPr>
        <w:t>/2072-0076-2022-15-2-109-119</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val="en-US" w:eastAsia="ru-RU"/>
        </w:rPr>
        <w:t xml:space="preserve">43. Robb R.M. Modification of may ophthalmoscope: for the determination of monocular fixation//Am. J. </w:t>
      </w:r>
      <w:proofErr w:type="spellStart"/>
      <w:r w:rsidRPr="00D72045">
        <w:rPr>
          <w:rFonts w:ascii="Times New Roman" w:eastAsia="Times New Roman" w:hAnsi="Times New Roman" w:cs="Times New Roman"/>
          <w:sz w:val="24"/>
          <w:szCs w:val="24"/>
          <w:lang w:val="en-US" w:eastAsia="ru-RU"/>
        </w:rPr>
        <w:t>Ophthalmol</w:t>
      </w:r>
      <w:proofErr w:type="spellEnd"/>
      <w:r w:rsidRPr="00D72045">
        <w:rPr>
          <w:rFonts w:ascii="Times New Roman" w:eastAsia="Times New Roman" w:hAnsi="Times New Roman" w:cs="Times New Roman"/>
          <w:sz w:val="24"/>
          <w:szCs w:val="24"/>
          <w:lang w:val="en-US" w:eastAsia="ru-RU"/>
        </w:rPr>
        <w:t xml:space="preserve">. - 1966. - Vol. 62, N 1. - P. 164 - 165. </w:t>
      </w:r>
      <w:r w:rsidRPr="00D72045">
        <w:rPr>
          <w:rFonts w:ascii="Times New Roman" w:eastAsia="Times New Roman" w:hAnsi="Times New Roman" w:cs="Times New Roman"/>
          <w:sz w:val="24"/>
          <w:szCs w:val="24"/>
          <w:lang w:eastAsia="ru-RU"/>
        </w:rPr>
        <w:t>DOI: 10.1016/0002-9394(66)91703-x. PMID: 5937154.</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44. Нарушения бинокулярного зрения. Учебное пособие для студентов врачебных факультетов/под ред. О.И. Кривошеиной, И.В. </w:t>
      </w:r>
      <w:proofErr w:type="spellStart"/>
      <w:r w:rsidRPr="00D72045">
        <w:rPr>
          <w:rFonts w:ascii="Times New Roman" w:eastAsia="Times New Roman" w:hAnsi="Times New Roman" w:cs="Times New Roman"/>
          <w:sz w:val="24"/>
          <w:szCs w:val="24"/>
          <w:lang w:eastAsia="ru-RU"/>
        </w:rPr>
        <w:t>Запускалова</w:t>
      </w:r>
      <w:proofErr w:type="spellEnd"/>
      <w:r w:rsidRPr="00D72045">
        <w:rPr>
          <w:rFonts w:ascii="Times New Roman" w:eastAsia="Times New Roman" w:hAnsi="Times New Roman" w:cs="Times New Roman"/>
          <w:sz w:val="24"/>
          <w:szCs w:val="24"/>
          <w:lang w:eastAsia="ru-RU"/>
        </w:rPr>
        <w:t>., А.А. Фетисова. - Томск, 2008. - 37 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val="en-US" w:eastAsia="ru-RU"/>
        </w:rPr>
        <w:t xml:space="preserve">45. Patient selection for macular translocation surgery using the scanning laser ophthalmoscope/G. Y. </w:t>
      </w:r>
      <w:proofErr w:type="spellStart"/>
      <w:r w:rsidRPr="00D72045">
        <w:rPr>
          <w:rFonts w:ascii="Times New Roman" w:eastAsia="Times New Roman" w:hAnsi="Times New Roman" w:cs="Times New Roman"/>
          <w:sz w:val="24"/>
          <w:szCs w:val="24"/>
          <w:lang w:val="en-US" w:eastAsia="ru-RU"/>
        </w:rPr>
        <w:t>Fujii</w:t>
      </w:r>
      <w:proofErr w:type="spellEnd"/>
      <w:r w:rsidRPr="00D72045">
        <w:rPr>
          <w:rFonts w:ascii="Times New Roman" w:eastAsia="Times New Roman" w:hAnsi="Times New Roman" w:cs="Times New Roman"/>
          <w:sz w:val="24"/>
          <w:szCs w:val="24"/>
          <w:lang w:val="en-US" w:eastAsia="ru-RU"/>
        </w:rPr>
        <w:t xml:space="preserve">, E.de Juan </w:t>
      </w:r>
      <w:proofErr w:type="spellStart"/>
      <w:r w:rsidRPr="00D72045">
        <w:rPr>
          <w:rFonts w:ascii="Times New Roman" w:eastAsia="Times New Roman" w:hAnsi="Times New Roman" w:cs="Times New Roman"/>
          <w:sz w:val="24"/>
          <w:szCs w:val="24"/>
          <w:lang w:val="en-US" w:eastAsia="ru-RU"/>
        </w:rPr>
        <w:t>Jr</w:t>
      </w:r>
      <w:proofErr w:type="spellEnd"/>
      <w:r w:rsidRPr="00D72045">
        <w:rPr>
          <w:rFonts w:ascii="Times New Roman" w:eastAsia="Times New Roman" w:hAnsi="Times New Roman" w:cs="Times New Roman"/>
          <w:sz w:val="24"/>
          <w:szCs w:val="24"/>
          <w:lang w:val="en-US" w:eastAsia="ru-RU"/>
        </w:rPr>
        <w:t xml:space="preserve">, J. </w:t>
      </w:r>
      <w:proofErr w:type="spellStart"/>
      <w:r w:rsidRPr="00D72045">
        <w:rPr>
          <w:rFonts w:ascii="Times New Roman" w:eastAsia="Times New Roman" w:hAnsi="Times New Roman" w:cs="Times New Roman"/>
          <w:sz w:val="24"/>
          <w:szCs w:val="24"/>
          <w:lang w:val="en-US" w:eastAsia="ru-RU"/>
        </w:rPr>
        <w:t>Sunness</w:t>
      </w:r>
      <w:proofErr w:type="spellEnd"/>
      <w:r w:rsidRPr="00D72045">
        <w:rPr>
          <w:rFonts w:ascii="Times New Roman" w:eastAsia="Times New Roman" w:hAnsi="Times New Roman" w:cs="Times New Roman"/>
          <w:sz w:val="24"/>
          <w:szCs w:val="24"/>
          <w:lang w:val="en-US" w:eastAsia="ru-RU"/>
        </w:rPr>
        <w:t xml:space="preserve">, M.S. </w:t>
      </w:r>
      <w:proofErr w:type="spellStart"/>
      <w:r w:rsidRPr="00D72045">
        <w:rPr>
          <w:rFonts w:ascii="Times New Roman" w:eastAsia="Times New Roman" w:hAnsi="Times New Roman" w:cs="Times New Roman"/>
          <w:sz w:val="24"/>
          <w:szCs w:val="24"/>
          <w:lang w:val="en-US" w:eastAsia="ru-RU"/>
        </w:rPr>
        <w:t>Humayun</w:t>
      </w:r>
      <w:proofErr w:type="spellEnd"/>
      <w:r w:rsidRPr="00D72045">
        <w:rPr>
          <w:rFonts w:ascii="Times New Roman" w:eastAsia="Times New Roman" w:hAnsi="Times New Roman" w:cs="Times New Roman"/>
          <w:sz w:val="24"/>
          <w:szCs w:val="24"/>
          <w:lang w:val="en-US" w:eastAsia="ru-RU"/>
        </w:rPr>
        <w:t xml:space="preserve">, D.J. </w:t>
      </w:r>
      <w:proofErr w:type="spellStart"/>
      <w:r w:rsidRPr="00D72045">
        <w:rPr>
          <w:rFonts w:ascii="Times New Roman" w:eastAsia="Times New Roman" w:hAnsi="Times New Roman" w:cs="Times New Roman"/>
          <w:sz w:val="24"/>
          <w:szCs w:val="24"/>
          <w:lang w:val="en-US" w:eastAsia="ru-RU"/>
        </w:rPr>
        <w:t>Pieramici</w:t>
      </w:r>
      <w:proofErr w:type="spellEnd"/>
      <w:r w:rsidRPr="00D72045">
        <w:rPr>
          <w:rFonts w:ascii="Times New Roman" w:eastAsia="Times New Roman" w:hAnsi="Times New Roman" w:cs="Times New Roman"/>
          <w:sz w:val="24"/>
          <w:szCs w:val="24"/>
          <w:lang w:val="en-US" w:eastAsia="ru-RU"/>
        </w:rPr>
        <w:t xml:space="preserve">, T.S. Chang//Ophthalmology. - 2002. - Vol. 109, N 9. - P. 1737 - 1744. </w:t>
      </w:r>
      <w:r w:rsidRPr="00D72045">
        <w:rPr>
          <w:rFonts w:ascii="Times New Roman" w:eastAsia="Times New Roman" w:hAnsi="Times New Roman" w:cs="Times New Roman"/>
          <w:sz w:val="24"/>
          <w:szCs w:val="24"/>
          <w:lang w:eastAsia="ru-RU"/>
        </w:rPr>
        <w:t>DOI:10.1016/s0161-6420(02)01120-x.</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46. Глазные болезни/под ред. В.Г. </w:t>
      </w:r>
      <w:proofErr w:type="spellStart"/>
      <w:r w:rsidRPr="00D72045">
        <w:rPr>
          <w:rFonts w:ascii="Times New Roman" w:eastAsia="Times New Roman" w:hAnsi="Times New Roman" w:cs="Times New Roman"/>
          <w:sz w:val="24"/>
          <w:szCs w:val="24"/>
          <w:lang w:eastAsia="ru-RU"/>
        </w:rPr>
        <w:t>Копаевой</w:t>
      </w:r>
      <w:proofErr w:type="spellEnd"/>
      <w:r w:rsidRPr="00D72045">
        <w:rPr>
          <w:rFonts w:ascii="Times New Roman" w:eastAsia="Times New Roman" w:hAnsi="Times New Roman" w:cs="Times New Roman"/>
          <w:sz w:val="24"/>
          <w:szCs w:val="24"/>
          <w:lang w:eastAsia="ru-RU"/>
        </w:rPr>
        <w:t>. - М.: Медицина, 2008. - 560 с. 39.</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47. Алексеев В.Н., </w:t>
      </w:r>
      <w:proofErr w:type="spellStart"/>
      <w:r w:rsidRPr="00D72045">
        <w:rPr>
          <w:rFonts w:ascii="Times New Roman" w:eastAsia="Times New Roman" w:hAnsi="Times New Roman" w:cs="Times New Roman"/>
          <w:sz w:val="24"/>
          <w:szCs w:val="24"/>
          <w:lang w:eastAsia="ru-RU"/>
        </w:rPr>
        <w:t>Газизова</w:t>
      </w:r>
      <w:proofErr w:type="spellEnd"/>
      <w:r w:rsidRPr="00D72045">
        <w:rPr>
          <w:rFonts w:ascii="Times New Roman" w:eastAsia="Times New Roman" w:hAnsi="Times New Roman" w:cs="Times New Roman"/>
          <w:sz w:val="24"/>
          <w:szCs w:val="24"/>
          <w:lang w:eastAsia="ru-RU"/>
        </w:rPr>
        <w:t xml:space="preserve"> И.Р. </w:t>
      </w:r>
      <w:proofErr w:type="spellStart"/>
      <w:r w:rsidRPr="00D72045">
        <w:rPr>
          <w:rFonts w:ascii="Times New Roman" w:eastAsia="Times New Roman" w:hAnsi="Times New Roman" w:cs="Times New Roman"/>
          <w:sz w:val="24"/>
          <w:szCs w:val="24"/>
          <w:lang w:eastAsia="ru-RU"/>
        </w:rPr>
        <w:t>Биомикроскопия</w:t>
      </w:r>
      <w:proofErr w:type="spellEnd"/>
      <w:r w:rsidRPr="00D72045">
        <w:rPr>
          <w:rFonts w:ascii="Times New Roman" w:eastAsia="Times New Roman" w:hAnsi="Times New Roman" w:cs="Times New Roman"/>
          <w:sz w:val="24"/>
          <w:szCs w:val="24"/>
          <w:lang w:eastAsia="ru-RU"/>
        </w:rPr>
        <w:t xml:space="preserve">//Офтальмология. Национальное руководство/под ред. С.Э. Аветисова, Е.А. Егорова, Л.К. </w:t>
      </w:r>
      <w:proofErr w:type="spellStart"/>
      <w:r w:rsidRPr="00D72045">
        <w:rPr>
          <w:rFonts w:ascii="Times New Roman" w:eastAsia="Times New Roman" w:hAnsi="Times New Roman" w:cs="Times New Roman"/>
          <w:sz w:val="24"/>
          <w:szCs w:val="24"/>
          <w:lang w:eastAsia="ru-RU"/>
        </w:rPr>
        <w:t>Мошетовой</w:t>
      </w:r>
      <w:proofErr w:type="spellEnd"/>
      <w:r w:rsidRPr="00D72045">
        <w:rPr>
          <w:rFonts w:ascii="Times New Roman" w:eastAsia="Times New Roman" w:hAnsi="Times New Roman" w:cs="Times New Roman"/>
          <w:sz w:val="24"/>
          <w:szCs w:val="24"/>
          <w:lang w:eastAsia="ru-RU"/>
        </w:rPr>
        <w:t xml:space="preserve">, В.В. </w:t>
      </w:r>
      <w:proofErr w:type="spellStart"/>
      <w:r w:rsidRPr="00D72045">
        <w:rPr>
          <w:rFonts w:ascii="Times New Roman" w:eastAsia="Times New Roman" w:hAnsi="Times New Roman" w:cs="Times New Roman"/>
          <w:sz w:val="24"/>
          <w:szCs w:val="24"/>
          <w:lang w:eastAsia="ru-RU"/>
        </w:rPr>
        <w:t>Нероева</w:t>
      </w:r>
      <w:proofErr w:type="spellEnd"/>
      <w:r w:rsidRPr="00D72045">
        <w:rPr>
          <w:rFonts w:ascii="Times New Roman" w:eastAsia="Times New Roman" w:hAnsi="Times New Roman" w:cs="Times New Roman"/>
          <w:sz w:val="24"/>
          <w:szCs w:val="24"/>
          <w:lang w:eastAsia="ru-RU"/>
        </w:rPr>
        <w:t xml:space="preserve">, Х.П. </w:t>
      </w:r>
      <w:proofErr w:type="spellStart"/>
      <w:r w:rsidRPr="00D72045">
        <w:rPr>
          <w:rFonts w:ascii="Times New Roman" w:eastAsia="Times New Roman" w:hAnsi="Times New Roman" w:cs="Times New Roman"/>
          <w:sz w:val="24"/>
          <w:szCs w:val="24"/>
          <w:lang w:eastAsia="ru-RU"/>
        </w:rPr>
        <w:t>Тахчиди</w:t>
      </w:r>
      <w:proofErr w:type="spellEnd"/>
      <w:r w:rsidRPr="00D72045">
        <w:rPr>
          <w:rFonts w:ascii="Times New Roman" w:eastAsia="Times New Roman" w:hAnsi="Times New Roman" w:cs="Times New Roman"/>
          <w:sz w:val="24"/>
          <w:szCs w:val="24"/>
          <w:lang w:eastAsia="ru-RU"/>
        </w:rPr>
        <w:t xml:space="preserve">. - М.: </w:t>
      </w:r>
      <w:proofErr w:type="spellStart"/>
      <w:r w:rsidRPr="00D72045">
        <w:rPr>
          <w:rFonts w:ascii="Times New Roman" w:eastAsia="Times New Roman" w:hAnsi="Times New Roman" w:cs="Times New Roman"/>
          <w:sz w:val="24"/>
          <w:szCs w:val="24"/>
          <w:lang w:eastAsia="ru-RU"/>
        </w:rPr>
        <w:t>Гэотар</w:t>
      </w:r>
      <w:proofErr w:type="spellEnd"/>
      <w:r w:rsidRPr="00D72045">
        <w:rPr>
          <w:rFonts w:ascii="Times New Roman" w:eastAsia="Times New Roman" w:hAnsi="Times New Roman" w:cs="Times New Roman"/>
          <w:sz w:val="24"/>
          <w:szCs w:val="24"/>
          <w:lang w:eastAsia="ru-RU"/>
        </w:rPr>
        <w:t>-Медиа, 2024. - С. 37 - 47.</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48. Егоров Е.А., </w:t>
      </w:r>
      <w:proofErr w:type="spellStart"/>
      <w:r w:rsidRPr="00D72045">
        <w:rPr>
          <w:rFonts w:ascii="Times New Roman" w:eastAsia="Times New Roman" w:hAnsi="Times New Roman" w:cs="Times New Roman"/>
          <w:sz w:val="24"/>
          <w:szCs w:val="24"/>
          <w:lang w:eastAsia="ru-RU"/>
        </w:rPr>
        <w:t>Рабаданова</w:t>
      </w:r>
      <w:proofErr w:type="spellEnd"/>
      <w:r w:rsidRPr="00D72045">
        <w:rPr>
          <w:rFonts w:ascii="Times New Roman" w:eastAsia="Times New Roman" w:hAnsi="Times New Roman" w:cs="Times New Roman"/>
          <w:sz w:val="24"/>
          <w:szCs w:val="24"/>
          <w:lang w:eastAsia="ru-RU"/>
        </w:rPr>
        <w:t xml:space="preserve"> М.Г. Офтальмоскопия//Офтальмология. Национальное руководство/под ред. С.Э. Аветисова, Е.А. Егорова, Л.К. </w:t>
      </w:r>
      <w:proofErr w:type="spellStart"/>
      <w:r w:rsidRPr="00D72045">
        <w:rPr>
          <w:rFonts w:ascii="Times New Roman" w:eastAsia="Times New Roman" w:hAnsi="Times New Roman" w:cs="Times New Roman"/>
          <w:sz w:val="24"/>
          <w:szCs w:val="24"/>
          <w:lang w:eastAsia="ru-RU"/>
        </w:rPr>
        <w:t>Мошетовой</w:t>
      </w:r>
      <w:proofErr w:type="spellEnd"/>
      <w:r w:rsidRPr="00D72045">
        <w:rPr>
          <w:rFonts w:ascii="Times New Roman" w:eastAsia="Times New Roman" w:hAnsi="Times New Roman" w:cs="Times New Roman"/>
          <w:sz w:val="24"/>
          <w:szCs w:val="24"/>
          <w:lang w:eastAsia="ru-RU"/>
        </w:rPr>
        <w:t xml:space="preserve">, В.В. </w:t>
      </w:r>
      <w:proofErr w:type="spellStart"/>
      <w:r w:rsidRPr="00D72045">
        <w:rPr>
          <w:rFonts w:ascii="Times New Roman" w:eastAsia="Times New Roman" w:hAnsi="Times New Roman" w:cs="Times New Roman"/>
          <w:sz w:val="24"/>
          <w:szCs w:val="24"/>
          <w:lang w:eastAsia="ru-RU"/>
        </w:rPr>
        <w:t>Нероева</w:t>
      </w:r>
      <w:proofErr w:type="spellEnd"/>
      <w:r w:rsidRPr="00D72045">
        <w:rPr>
          <w:rFonts w:ascii="Times New Roman" w:eastAsia="Times New Roman" w:hAnsi="Times New Roman" w:cs="Times New Roman"/>
          <w:sz w:val="24"/>
          <w:szCs w:val="24"/>
          <w:lang w:eastAsia="ru-RU"/>
        </w:rPr>
        <w:t xml:space="preserve">, Х.П. </w:t>
      </w:r>
      <w:proofErr w:type="spellStart"/>
      <w:r w:rsidRPr="00D72045">
        <w:rPr>
          <w:rFonts w:ascii="Times New Roman" w:eastAsia="Times New Roman" w:hAnsi="Times New Roman" w:cs="Times New Roman"/>
          <w:sz w:val="24"/>
          <w:szCs w:val="24"/>
          <w:lang w:eastAsia="ru-RU"/>
        </w:rPr>
        <w:t>Тахчиди</w:t>
      </w:r>
      <w:proofErr w:type="spellEnd"/>
      <w:r w:rsidRPr="00D72045">
        <w:rPr>
          <w:rFonts w:ascii="Times New Roman" w:eastAsia="Times New Roman" w:hAnsi="Times New Roman" w:cs="Times New Roman"/>
          <w:sz w:val="24"/>
          <w:szCs w:val="24"/>
          <w:lang w:eastAsia="ru-RU"/>
        </w:rPr>
        <w:t xml:space="preserve">. - М.: </w:t>
      </w:r>
      <w:proofErr w:type="spellStart"/>
      <w:r w:rsidRPr="00D72045">
        <w:rPr>
          <w:rFonts w:ascii="Times New Roman" w:eastAsia="Times New Roman" w:hAnsi="Times New Roman" w:cs="Times New Roman"/>
          <w:sz w:val="24"/>
          <w:szCs w:val="24"/>
          <w:lang w:eastAsia="ru-RU"/>
        </w:rPr>
        <w:t>Гэотар</w:t>
      </w:r>
      <w:proofErr w:type="spellEnd"/>
      <w:r w:rsidRPr="00D72045">
        <w:rPr>
          <w:rFonts w:ascii="Times New Roman" w:eastAsia="Times New Roman" w:hAnsi="Times New Roman" w:cs="Times New Roman"/>
          <w:sz w:val="24"/>
          <w:szCs w:val="24"/>
          <w:lang w:eastAsia="ru-RU"/>
        </w:rPr>
        <w:t>-Медиа, 2024. - С. 78 - 87.</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49. Соколов В.А., Аль-</w:t>
      </w:r>
      <w:proofErr w:type="spellStart"/>
      <w:r w:rsidRPr="00D72045">
        <w:rPr>
          <w:rFonts w:ascii="Times New Roman" w:eastAsia="Times New Roman" w:hAnsi="Times New Roman" w:cs="Times New Roman"/>
          <w:sz w:val="24"/>
          <w:szCs w:val="24"/>
          <w:lang w:eastAsia="ru-RU"/>
        </w:rPr>
        <w:t>Шарафи</w:t>
      </w:r>
      <w:proofErr w:type="spellEnd"/>
      <w:r w:rsidRPr="00D72045">
        <w:rPr>
          <w:rFonts w:ascii="Times New Roman" w:eastAsia="Times New Roman" w:hAnsi="Times New Roman" w:cs="Times New Roman"/>
          <w:sz w:val="24"/>
          <w:szCs w:val="24"/>
          <w:lang w:eastAsia="ru-RU"/>
        </w:rPr>
        <w:t xml:space="preserve"> А.А.Х. Оптическая когерентная томография в диагностике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у детей (обзор литературы)//Рос</w:t>
      </w:r>
      <w:proofErr w:type="gramStart"/>
      <w:r w:rsidRPr="00D72045">
        <w:rPr>
          <w:rFonts w:ascii="Times New Roman" w:eastAsia="Times New Roman" w:hAnsi="Times New Roman" w:cs="Times New Roman"/>
          <w:sz w:val="24"/>
          <w:szCs w:val="24"/>
          <w:lang w:eastAsia="ru-RU"/>
        </w:rPr>
        <w:t>.</w:t>
      </w:r>
      <w:proofErr w:type="gramEnd"/>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м</w:t>
      </w:r>
      <w:proofErr w:type="gramEnd"/>
      <w:r w:rsidRPr="00D72045">
        <w:rPr>
          <w:rFonts w:ascii="Times New Roman" w:eastAsia="Times New Roman" w:hAnsi="Times New Roman" w:cs="Times New Roman"/>
          <w:sz w:val="24"/>
          <w:szCs w:val="24"/>
          <w:lang w:eastAsia="ru-RU"/>
        </w:rPr>
        <w:t xml:space="preserve">ед.-биол. </w:t>
      </w:r>
      <w:proofErr w:type="spellStart"/>
      <w:r w:rsidRPr="00D72045">
        <w:rPr>
          <w:rFonts w:ascii="Times New Roman" w:eastAsia="Times New Roman" w:hAnsi="Times New Roman" w:cs="Times New Roman"/>
          <w:sz w:val="24"/>
          <w:szCs w:val="24"/>
          <w:lang w:eastAsia="ru-RU"/>
        </w:rPr>
        <w:t>вестн</w:t>
      </w:r>
      <w:proofErr w:type="spellEnd"/>
      <w:r w:rsidRPr="00D72045">
        <w:rPr>
          <w:rFonts w:ascii="Times New Roman" w:eastAsia="Times New Roman" w:hAnsi="Times New Roman" w:cs="Times New Roman"/>
          <w:sz w:val="24"/>
          <w:szCs w:val="24"/>
          <w:lang w:eastAsia="ru-RU"/>
        </w:rPr>
        <w:t>. им. акад. И.П. Павлова. - 2012. - Т. 20, N 4. - С. 170 - 173.</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50. </w:t>
      </w:r>
      <w:proofErr w:type="spellStart"/>
      <w:r w:rsidRPr="00D72045">
        <w:rPr>
          <w:rFonts w:ascii="Times New Roman" w:eastAsia="Times New Roman" w:hAnsi="Times New Roman" w:cs="Times New Roman"/>
          <w:sz w:val="24"/>
          <w:szCs w:val="24"/>
          <w:lang w:eastAsia="ru-RU"/>
        </w:rPr>
        <w:t>Хубиева</w:t>
      </w:r>
      <w:proofErr w:type="spellEnd"/>
      <w:r w:rsidRPr="00D72045">
        <w:rPr>
          <w:rFonts w:ascii="Times New Roman" w:eastAsia="Times New Roman" w:hAnsi="Times New Roman" w:cs="Times New Roman"/>
          <w:sz w:val="24"/>
          <w:szCs w:val="24"/>
          <w:lang w:eastAsia="ru-RU"/>
        </w:rPr>
        <w:t xml:space="preserve"> Р.Р., </w:t>
      </w:r>
      <w:proofErr w:type="spellStart"/>
      <w:r w:rsidRPr="00D72045">
        <w:rPr>
          <w:rFonts w:ascii="Times New Roman" w:eastAsia="Times New Roman" w:hAnsi="Times New Roman" w:cs="Times New Roman"/>
          <w:sz w:val="24"/>
          <w:szCs w:val="24"/>
          <w:lang w:eastAsia="ru-RU"/>
        </w:rPr>
        <w:t>Тарутта</w:t>
      </w:r>
      <w:proofErr w:type="spellEnd"/>
      <w:r w:rsidRPr="00D72045">
        <w:rPr>
          <w:rFonts w:ascii="Times New Roman" w:eastAsia="Times New Roman" w:hAnsi="Times New Roman" w:cs="Times New Roman"/>
          <w:sz w:val="24"/>
          <w:szCs w:val="24"/>
          <w:lang w:eastAsia="ru-RU"/>
        </w:rPr>
        <w:t xml:space="preserve"> Е.П. Современные методы диагностики морфофункциональных особенностей сетчатки при </w:t>
      </w:r>
      <w:proofErr w:type="spellStart"/>
      <w:r w:rsidRPr="00D72045">
        <w:rPr>
          <w:rFonts w:ascii="Times New Roman" w:eastAsia="Times New Roman" w:hAnsi="Times New Roman" w:cs="Times New Roman"/>
          <w:sz w:val="24"/>
          <w:szCs w:val="24"/>
          <w:lang w:eastAsia="ru-RU"/>
        </w:rPr>
        <w:t>дисбинокулярной</w:t>
      </w:r>
      <w:proofErr w:type="spellEnd"/>
      <w:r w:rsidRPr="00D72045">
        <w:rPr>
          <w:rFonts w:ascii="Times New Roman" w:eastAsia="Times New Roman" w:hAnsi="Times New Roman" w:cs="Times New Roman"/>
          <w:sz w:val="24"/>
          <w:szCs w:val="24"/>
          <w:lang w:eastAsia="ru-RU"/>
        </w:rPr>
        <w:t xml:space="preserve"> и </w:t>
      </w:r>
      <w:proofErr w:type="spellStart"/>
      <w:r w:rsidRPr="00D72045">
        <w:rPr>
          <w:rFonts w:ascii="Times New Roman" w:eastAsia="Times New Roman" w:hAnsi="Times New Roman" w:cs="Times New Roman"/>
          <w:sz w:val="24"/>
          <w:szCs w:val="24"/>
          <w:lang w:eastAsia="ru-RU"/>
        </w:rPr>
        <w:t>анизометропической</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//Офтальмология. - 2022. - Т. 19. - N. 1. - С. 63 - 70.</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51. Функциональные методы исследования в офтальмологии/под ред. А.М. </w:t>
      </w:r>
      <w:proofErr w:type="spellStart"/>
      <w:r w:rsidRPr="00D72045">
        <w:rPr>
          <w:rFonts w:ascii="Times New Roman" w:eastAsia="Times New Roman" w:hAnsi="Times New Roman" w:cs="Times New Roman"/>
          <w:sz w:val="24"/>
          <w:szCs w:val="24"/>
          <w:lang w:eastAsia="ru-RU"/>
        </w:rPr>
        <w:t>Шамшиновой</w:t>
      </w:r>
      <w:proofErr w:type="spellEnd"/>
      <w:r w:rsidRPr="00D72045">
        <w:rPr>
          <w:rFonts w:ascii="Times New Roman" w:eastAsia="Times New Roman" w:hAnsi="Times New Roman" w:cs="Times New Roman"/>
          <w:sz w:val="24"/>
          <w:szCs w:val="24"/>
          <w:lang w:eastAsia="ru-RU"/>
        </w:rPr>
        <w:t>, В.В. Волкова. - М.: Медицина, 1998. - 415 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52. </w:t>
      </w:r>
      <w:proofErr w:type="spellStart"/>
      <w:r w:rsidRPr="00D72045">
        <w:rPr>
          <w:rFonts w:ascii="Times New Roman" w:eastAsia="Times New Roman" w:hAnsi="Times New Roman" w:cs="Times New Roman"/>
          <w:sz w:val="24"/>
          <w:szCs w:val="24"/>
          <w:lang w:eastAsia="ru-RU"/>
        </w:rPr>
        <w:t>Розенблюм</w:t>
      </w:r>
      <w:proofErr w:type="spellEnd"/>
      <w:r w:rsidRPr="00D72045">
        <w:rPr>
          <w:rFonts w:ascii="Times New Roman" w:eastAsia="Times New Roman" w:hAnsi="Times New Roman" w:cs="Times New Roman"/>
          <w:sz w:val="24"/>
          <w:szCs w:val="24"/>
          <w:lang w:eastAsia="ru-RU"/>
        </w:rPr>
        <w:t xml:space="preserve"> Ю.З. Функционально-возрастной подход к компенсации аметропии//</w:t>
      </w:r>
      <w:proofErr w:type="spellStart"/>
      <w:r w:rsidRPr="00D72045">
        <w:rPr>
          <w:rFonts w:ascii="Times New Roman" w:eastAsia="Times New Roman" w:hAnsi="Times New Roman" w:cs="Times New Roman"/>
          <w:sz w:val="24"/>
          <w:szCs w:val="24"/>
          <w:lang w:eastAsia="ru-RU"/>
        </w:rPr>
        <w:t>Вестн</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офтальмол</w:t>
      </w:r>
      <w:proofErr w:type="spellEnd"/>
      <w:r w:rsidRPr="00D72045">
        <w:rPr>
          <w:rFonts w:ascii="Times New Roman" w:eastAsia="Times New Roman" w:hAnsi="Times New Roman" w:cs="Times New Roman"/>
          <w:sz w:val="24"/>
          <w:szCs w:val="24"/>
          <w:lang w:eastAsia="ru-RU"/>
        </w:rPr>
        <w:t>. - 2004. - Т. 120, N 1. - С. 51 - 56.</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eastAsia="ru-RU"/>
        </w:rPr>
        <w:t xml:space="preserve">53. </w:t>
      </w:r>
      <w:proofErr w:type="spellStart"/>
      <w:r w:rsidRPr="00D72045">
        <w:rPr>
          <w:rFonts w:ascii="Times New Roman" w:eastAsia="Times New Roman" w:hAnsi="Times New Roman" w:cs="Times New Roman"/>
          <w:sz w:val="24"/>
          <w:szCs w:val="24"/>
          <w:lang w:eastAsia="ru-RU"/>
        </w:rPr>
        <w:t>Хватова</w:t>
      </w:r>
      <w:proofErr w:type="spellEnd"/>
      <w:r w:rsidRPr="00D72045">
        <w:rPr>
          <w:rFonts w:ascii="Times New Roman" w:eastAsia="Times New Roman" w:hAnsi="Times New Roman" w:cs="Times New Roman"/>
          <w:sz w:val="24"/>
          <w:szCs w:val="24"/>
          <w:lang w:eastAsia="ru-RU"/>
        </w:rPr>
        <w:t xml:space="preserve"> Н.В., </w:t>
      </w:r>
      <w:proofErr w:type="spellStart"/>
      <w:r w:rsidRPr="00D72045">
        <w:rPr>
          <w:rFonts w:ascii="Times New Roman" w:eastAsia="Times New Roman" w:hAnsi="Times New Roman" w:cs="Times New Roman"/>
          <w:sz w:val="24"/>
          <w:szCs w:val="24"/>
          <w:lang w:eastAsia="ru-RU"/>
        </w:rPr>
        <w:t>Слышалова</w:t>
      </w:r>
      <w:proofErr w:type="spellEnd"/>
      <w:r w:rsidRPr="00D72045">
        <w:rPr>
          <w:rFonts w:ascii="Times New Roman" w:eastAsia="Times New Roman" w:hAnsi="Times New Roman" w:cs="Times New Roman"/>
          <w:sz w:val="24"/>
          <w:szCs w:val="24"/>
          <w:lang w:eastAsia="ru-RU"/>
        </w:rPr>
        <w:t xml:space="preserve"> Н.Н. Лечение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и тенденции его развития. Обзор</w:t>
      </w:r>
      <w:r w:rsidRPr="00D72045">
        <w:rPr>
          <w:rFonts w:ascii="Times New Roman" w:eastAsia="Times New Roman" w:hAnsi="Times New Roman" w:cs="Times New Roman"/>
          <w:sz w:val="24"/>
          <w:szCs w:val="24"/>
          <w:lang w:val="en-US" w:eastAsia="ru-RU"/>
        </w:rPr>
        <w:t xml:space="preserve"> </w:t>
      </w:r>
      <w:r w:rsidRPr="00D72045">
        <w:rPr>
          <w:rFonts w:ascii="Times New Roman" w:eastAsia="Times New Roman" w:hAnsi="Times New Roman" w:cs="Times New Roman"/>
          <w:sz w:val="24"/>
          <w:szCs w:val="24"/>
          <w:lang w:eastAsia="ru-RU"/>
        </w:rPr>
        <w:t>литературы</w:t>
      </w:r>
      <w:r w:rsidRPr="00D72045">
        <w:rPr>
          <w:rFonts w:ascii="Times New Roman" w:eastAsia="Times New Roman" w:hAnsi="Times New Roman" w:cs="Times New Roman"/>
          <w:sz w:val="24"/>
          <w:szCs w:val="24"/>
          <w:lang w:val="en-US" w:eastAsia="ru-RU"/>
        </w:rPr>
        <w:t>//</w:t>
      </w:r>
      <w:proofErr w:type="spellStart"/>
      <w:r w:rsidRPr="00D72045">
        <w:rPr>
          <w:rFonts w:ascii="Times New Roman" w:eastAsia="Times New Roman" w:hAnsi="Times New Roman" w:cs="Times New Roman"/>
          <w:sz w:val="24"/>
          <w:szCs w:val="24"/>
          <w:lang w:eastAsia="ru-RU"/>
        </w:rPr>
        <w:t>Офтальмохирургия</w:t>
      </w:r>
      <w:proofErr w:type="spellEnd"/>
      <w:r w:rsidRPr="00D72045">
        <w:rPr>
          <w:rFonts w:ascii="Times New Roman" w:eastAsia="Times New Roman" w:hAnsi="Times New Roman" w:cs="Times New Roman"/>
          <w:sz w:val="24"/>
          <w:szCs w:val="24"/>
          <w:lang w:val="en-US" w:eastAsia="ru-RU"/>
        </w:rPr>
        <w:t xml:space="preserve"> </w:t>
      </w:r>
      <w:r w:rsidRPr="00D72045">
        <w:rPr>
          <w:rFonts w:ascii="Times New Roman" w:eastAsia="Times New Roman" w:hAnsi="Times New Roman" w:cs="Times New Roman"/>
          <w:sz w:val="24"/>
          <w:szCs w:val="24"/>
          <w:lang w:eastAsia="ru-RU"/>
        </w:rPr>
        <w:t>и</w:t>
      </w:r>
      <w:r w:rsidRPr="00D72045">
        <w:rPr>
          <w:rFonts w:ascii="Times New Roman" w:eastAsia="Times New Roman" w:hAnsi="Times New Roman" w:cs="Times New Roman"/>
          <w:sz w:val="24"/>
          <w:szCs w:val="24"/>
          <w:lang w:val="en-US" w:eastAsia="ru-RU"/>
        </w:rPr>
        <w:t xml:space="preserve"> </w:t>
      </w:r>
      <w:r w:rsidRPr="00D72045">
        <w:rPr>
          <w:rFonts w:ascii="Times New Roman" w:eastAsia="Times New Roman" w:hAnsi="Times New Roman" w:cs="Times New Roman"/>
          <w:sz w:val="24"/>
          <w:szCs w:val="24"/>
          <w:lang w:eastAsia="ru-RU"/>
        </w:rPr>
        <w:t>терапия</w:t>
      </w:r>
      <w:r w:rsidRPr="00D72045">
        <w:rPr>
          <w:rFonts w:ascii="Times New Roman" w:eastAsia="Times New Roman" w:hAnsi="Times New Roman" w:cs="Times New Roman"/>
          <w:sz w:val="24"/>
          <w:szCs w:val="24"/>
          <w:lang w:val="en-US" w:eastAsia="ru-RU"/>
        </w:rPr>
        <w:t xml:space="preserve">. - 2002. - </w:t>
      </w:r>
      <w:proofErr w:type="gramStart"/>
      <w:r w:rsidRPr="00D72045">
        <w:rPr>
          <w:rFonts w:ascii="Times New Roman" w:eastAsia="Times New Roman" w:hAnsi="Times New Roman" w:cs="Times New Roman"/>
          <w:sz w:val="24"/>
          <w:szCs w:val="24"/>
          <w:lang w:val="en-US" w:eastAsia="ru-RU"/>
        </w:rPr>
        <w:t>N 3 - 4(2).</w:t>
      </w:r>
      <w:proofErr w:type="gramEnd"/>
      <w:r w:rsidRPr="00D72045">
        <w:rPr>
          <w:rFonts w:ascii="Times New Roman" w:eastAsia="Times New Roman" w:hAnsi="Times New Roman" w:cs="Times New Roman"/>
          <w:sz w:val="24"/>
          <w:szCs w:val="24"/>
          <w:lang w:val="en-US" w:eastAsia="ru-RU"/>
        </w:rPr>
        <w:t xml:space="preserve"> - </w:t>
      </w:r>
      <w:proofErr w:type="gramStart"/>
      <w:r w:rsidRPr="00D72045">
        <w:rPr>
          <w:rFonts w:ascii="Times New Roman" w:eastAsia="Times New Roman" w:hAnsi="Times New Roman" w:cs="Times New Roman"/>
          <w:sz w:val="24"/>
          <w:szCs w:val="24"/>
          <w:lang w:eastAsia="ru-RU"/>
        </w:rPr>
        <w:t>С</w:t>
      </w:r>
      <w:r w:rsidRPr="00D72045">
        <w:rPr>
          <w:rFonts w:ascii="Times New Roman" w:eastAsia="Times New Roman" w:hAnsi="Times New Roman" w:cs="Times New Roman"/>
          <w:sz w:val="24"/>
          <w:szCs w:val="24"/>
          <w:lang w:val="en-US" w:eastAsia="ru-RU"/>
        </w:rPr>
        <w:t>. 27</w:t>
      </w:r>
      <w:proofErr w:type="gramEnd"/>
      <w:r w:rsidRPr="00D72045">
        <w:rPr>
          <w:rFonts w:ascii="Times New Roman" w:eastAsia="Times New Roman" w:hAnsi="Times New Roman" w:cs="Times New Roman"/>
          <w:sz w:val="24"/>
          <w:szCs w:val="24"/>
          <w:lang w:val="en-US" w:eastAsia="ru-RU"/>
        </w:rPr>
        <w:t xml:space="preserve"> - 34.</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t xml:space="preserve">54. Campbell F.W., Hess R.F., Watson P.G., Banks R. Preliminary results of a physiologically based treatment of amblyopia//Br. J. </w:t>
      </w:r>
      <w:proofErr w:type="spellStart"/>
      <w:r w:rsidRPr="00D72045">
        <w:rPr>
          <w:rFonts w:ascii="Times New Roman" w:eastAsia="Times New Roman" w:hAnsi="Times New Roman" w:cs="Times New Roman"/>
          <w:sz w:val="24"/>
          <w:szCs w:val="24"/>
          <w:lang w:val="en-US" w:eastAsia="ru-RU"/>
        </w:rPr>
        <w:t>Ophthalmol</w:t>
      </w:r>
      <w:proofErr w:type="spellEnd"/>
      <w:r w:rsidRPr="00D72045">
        <w:rPr>
          <w:rFonts w:ascii="Times New Roman" w:eastAsia="Times New Roman" w:hAnsi="Times New Roman" w:cs="Times New Roman"/>
          <w:sz w:val="24"/>
          <w:szCs w:val="24"/>
          <w:lang w:val="en-US" w:eastAsia="ru-RU"/>
        </w:rPr>
        <w:t>. - 1978. - Vol. 62, N 11. - P. 748 - 755 DOI:10.1136/bjo.62.11.748.22.</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t xml:space="preserve">55. </w:t>
      </w:r>
      <w:proofErr w:type="spellStart"/>
      <w:r w:rsidRPr="00D72045">
        <w:rPr>
          <w:rFonts w:ascii="Times New Roman" w:eastAsia="Times New Roman" w:hAnsi="Times New Roman" w:cs="Times New Roman"/>
          <w:sz w:val="24"/>
          <w:szCs w:val="24"/>
          <w:lang w:val="en-US" w:eastAsia="ru-RU"/>
        </w:rPr>
        <w:t>Kuruca</w:t>
      </w:r>
      <w:proofErr w:type="spellEnd"/>
      <w:r w:rsidRPr="00D72045">
        <w:rPr>
          <w:rFonts w:ascii="Times New Roman" w:eastAsia="Times New Roman" w:hAnsi="Times New Roman" w:cs="Times New Roman"/>
          <w:sz w:val="24"/>
          <w:szCs w:val="24"/>
          <w:lang w:val="en-US" w:eastAsia="ru-RU"/>
        </w:rPr>
        <w:t xml:space="preserve"> S., </w:t>
      </w:r>
      <w:proofErr w:type="spellStart"/>
      <w:r w:rsidRPr="00D72045">
        <w:rPr>
          <w:rFonts w:ascii="Times New Roman" w:eastAsia="Times New Roman" w:hAnsi="Times New Roman" w:cs="Times New Roman"/>
          <w:sz w:val="24"/>
          <w:szCs w:val="24"/>
          <w:lang w:val="en-US" w:eastAsia="ru-RU"/>
        </w:rPr>
        <w:t>Niyaz</w:t>
      </w:r>
      <w:proofErr w:type="spellEnd"/>
      <w:r w:rsidRPr="00D72045">
        <w:rPr>
          <w:rFonts w:ascii="Times New Roman" w:eastAsia="Times New Roman" w:hAnsi="Times New Roman" w:cs="Times New Roman"/>
          <w:sz w:val="24"/>
          <w:szCs w:val="24"/>
          <w:lang w:val="en-US" w:eastAsia="ru-RU"/>
        </w:rPr>
        <w:t xml:space="preserve"> L., </w:t>
      </w:r>
      <w:proofErr w:type="spellStart"/>
      <w:r w:rsidRPr="00D72045">
        <w:rPr>
          <w:rFonts w:ascii="Times New Roman" w:eastAsia="Times New Roman" w:hAnsi="Times New Roman" w:cs="Times New Roman"/>
          <w:sz w:val="24"/>
          <w:szCs w:val="24"/>
          <w:lang w:val="en-US" w:eastAsia="ru-RU"/>
        </w:rPr>
        <w:t>Yucel</w:t>
      </w:r>
      <w:proofErr w:type="spellEnd"/>
      <w:r w:rsidRPr="00D72045">
        <w:rPr>
          <w:rFonts w:ascii="Times New Roman" w:eastAsia="Times New Roman" w:hAnsi="Times New Roman" w:cs="Times New Roman"/>
          <w:sz w:val="24"/>
          <w:szCs w:val="24"/>
          <w:lang w:val="en-US" w:eastAsia="ru-RU"/>
        </w:rPr>
        <w:t xml:space="preserve"> O.E., </w:t>
      </w:r>
      <w:proofErr w:type="spellStart"/>
      <w:r w:rsidRPr="00D72045">
        <w:rPr>
          <w:rFonts w:ascii="Times New Roman" w:eastAsia="Times New Roman" w:hAnsi="Times New Roman" w:cs="Times New Roman"/>
          <w:sz w:val="24"/>
          <w:szCs w:val="24"/>
          <w:lang w:val="en-US" w:eastAsia="ru-RU"/>
        </w:rPr>
        <w:t>Erkan</w:t>
      </w:r>
      <w:proofErr w:type="spellEnd"/>
      <w:r w:rsidRPr="00D72045">
        <w:rPr>
          <w:rFonts w:ascii="Times New Roman" w:eastAsia="Times New Roman" w:hAnsi="Times New Roman" w:cs="Times New Roman"/>
          <w:sz w:val="24"/>
          <w:szCs w:val="24"/>
          <w:lang w:val="en-US" w:eastAsia="ru-RU"/>
        </w:rPr>
        <w:t xml:space="preserve"> N.D. Results of CAM therapy in amblyopic patients//</w:t>
      </w:r>
      <w:r w:rsidRPr="00D72045">
        <w:rPr>
          <w:rFonts w:ascii="Times New Roman" w:eastAsia="Times New Roman" w:hAnsi="Times New Roman" w:cs="Times New Roman"/>
          <w:sz w:val="24"/>
          <w:szCs w:val="24"/>
          <w:lang w:eastAsia="ru-RU"/>
        </w:rPr>
        <w:t>Вестник</w:t>
      </w:r>
      <w:r w:rsidRPr="00D72045">
        <w:rPr>
          <w:rFonts w:ascii="Times New Roman" w:eastAsia="Times New Roman" w:hAnsi="Times New Roman" w:cs="Times New Roman"/>
          <w:sz w:val="24"/>
          <w:szCs w:val="24"/>
          <w:lang w:val="en-US" w:eastAsia="ru-RU"/>
        </w:rPr>
        <w:t xml:space="preserve"> </w:t>
      </w:r>
      <w:r w:rsidRPr="00D72045">
        <w:rPr>
          <w:rFonts w:ascii="Times New Roman" w:eastAsia="Times New Roman" w:hAnsi="Times New Roman" w:cs="Times New Roman"/>
          <w:sz w:val="24"/>
          <w:szCs w:val="24"/>
          <w:lang w:eastAsia="ru-RU"/>
        </w:rPr>
        <w:t>офтальмологии</w:t>
      </w:r>
      <w:r w:rsidRPr="00D72045">
        <w:rPr>
          <w:rFonts w:ascii="Times New Roman" w:eastAsia="Times New Roman" w:hAnsi="Times New Roman" w:cs="Times New Roman"/>
          <w:sz w:val="24"/>
          <w:szCs w:val="24"/>
          <w:lang w:val="en-US" w:eastAsia="ru-RU"/>
        </w:rPr>
        <w:t xml:space="preserve">. - 2015. </w:t>
      </w:r>
      <w:proofErr w:type="gramStart"/>
      <w:r w:rsidRPr="00D72045">
        <w:rPr>
          <w:rFonts w:ascii="Times New Roman" w:eastAsia="Times New Roman" w:hAnsi="Times New Roman" w:cs="Times New Roman"/>
          <w:sz w:val="24"/>
          <w:szCs w:val="24"/>
          <w:lang w:val="en-US" w:eastAsia="ru-RU"/>
        </w:rPr>
        <w:t xml:space="preserve">- </w:t>
      </w:r>
      <w:r w:rsidRPr="00D72045">
        <w:rPr>
          <w:rFonts w:ascii="Times New Roman" w:eastAsia="Times New Roman" w:hAnsi="Times New Roman" w:cs="Times New Roman"/>
          <w:sz w:val="24"/>
          <w:szCs w:val="24"/>
          <w:lang w:eastAsia="ru-RU"/>
        </w:rPr>
        <w:t>Т</w:t>
      </w:r>
      <w:r w:rsidRPr="00D72045">
        <w:rPr>
          <w:rFonts w:ascii="Times New Roman" w:eastAsia="Times New Roman" w:hAnsi="Times New Roman" w:cs="Times New Roman"/>
          <w:sz w:val="24"/>
          <w:szCs w:val="24"/>
          <w:lang w:val="en-US" w:eastAsia="ru-RU"/>
        </w:rPr>
        <w:t>. 131, N 4.</w:t>
      </w:r>
      <w:proofErr w:type="gramEnd"/>
      <w:r w:rsidRPr="00D72045">
        <w:rPr>
          <w:rFonts w:ascii="Times New Roman" w:eastAsia="Times New Roman" w:hAnsi="Times New Roman" w:cs="Times New Roman"/>
          <w:sz w:val="24"/>
          <w:szCs w:val="24"/>
          <w:lang w:val="en-US" w:eastAsia="ru-RU"/>
        </w:rPr>
        <w:t xml:space="preserve"> - P. 83 - 87. DOI: 10.17116/oftalma2015131483-86. PMID: 26489125.</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D72045">
        <w:rPr>
          <w:rFonts w:ascii="Times New Roman" w:eastAsia="Times New Roman" w:hAnsi="Times New Roman" w:cs="Times New Roman"/>
          <w:sz w:val="24"/>
          <w:szCs w:val="24"/>
          <w:lang w:val="en-US" w:eastAsia="ru-RU"/>
        </w:rPr>
        <w:t xml:space="preserve">56. </w:t>
      </w:r>
      <w:proofErr w:type="spellStart"/>
      <w:r w:rsidRPr="00D72045">
        <w:rPr>
          <w:rFonts w:ascii="Times New Roman" w:eastAsia="Times New Roman" w:hAnsi="Times New Roman" w:cs="Times New Roman"/>
          <w:sz w:val="24"/>
          <w:szCs w:val="24"/>
          <w:lang w:val="en-US" w:eastAsia="ru-RU"/>
        </w:rPr>
        <w:t>Bangerter</w:t>
      </w:r>
      <w:proofErr w:type="spellEnd"/>
      <w:r w:rsidRPr="00D72045">
        <w:rPr>
          <w:rFonts w:ascii="Times New Roman" w:eastAsia="Times New Roman" w:hAnsi="Times New Roman" w:cs="Times New Roman"/>
          <w:sz w:val="24"/>
          <w:szCs w:val="24"/>
          <w:lang w:val="en-US" w:eastAsia="ru-RU"/>
        </w:rPr>
        <w:t xml:space="preserve"> A. Amblyopia therapy//Bibl. </w:t>
      </w:r>
      <w:proofErr w:type="spellStart"/>
      <w:r w:rsidRPr="00D72045">
        <w:rPr>
          <w:rFonts w:ascii="Times New Roman" w:eastAsia="Times New Roman" w:hAnsi="Times New Roman" w:cs="Times New Roman"/>
          <w:sz w:val="24"/>
          <w:szCs w:val="24"/>
          <w:lang w:val="en-US" w:eastAsia="ru-RU"/>
        </w:rPr>
        <w:t>Ophthalmol</w:t>
      </w:r>
      <w:proofErr w:type="spellEnd"/>
      <w:r w:rsidRPr="00D72045">
        <w:rPr>
          <w:rFonts w:ascii="Times New Roman" w:eastAsia="Times New Roman" w:hAnsi="Times New Roman" w:cs="Times New Roman"/>
          <w:sz w:val="24"/>
          <w:szCs w:val="24"/>
          <w:lang w:val="en-US" w:eastAsia="ru-RU"/>
        </w:rPr>
        <w:t>. - 1953. - Vol. 112, N 37. - P. 1 - 96.</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val="en-US" w:eastAsia="ru-RU"/>
        </w:rPr>
        <w:t xml:space="preserve">57. </w:t>
      </w:r>
      <w:proofErr w:type="spellStart"/>
      <w:r w:rsidRPr="00D72045">
        <w:rPr>
          <w:rFonts w:ascii="Times New Roman" w:eastAsia="Times New Roman" w:hAnsi="Times New Roman" w:cs="Times New Roman"/>
          <w:sz w:val="24"/>
          <w:szCs w:val="24"/>
          <w:lang w:val="en-US" w:eastAsia="ru-RU"/>
        </w:rPr>
        <w:t>McConaghy</w:t>
      </w:r>
      <w:proofErr w:type="spellEnd"/>
      <w:r w:rsidRPr="00D72045">
        <w:rPr>
          <w:rFonts w:ascii="Times New Roman" w:eastAsia="Times New Roman" w:hAnsi="Times New Roman" w:cs="Times New Roman"/>
          <w:sz w:val="24"/>
          <w:szCs w:val="24"/>
          <w:lang w:val="en-US" w:eastAsia="ru-RU"/>
        </w:rPr>
        <w:t xml:space="preserve"> J.R., </w:t>
      </w:r>
      <w:proofErr w:type="spellStart"/>
      <w:r w:rsidRPr="00D72045">
        <w:rPr>
          <w:rFonts w:ascii="Times New Roman" w:eastAsia="Times New Roman" w:hAnsi="Times New Roman" w:cs="Times New Roman"/>
          <w:sz w:val="24"/>
          <w:szCs w:val="24"/>
          <w:lang w:val="en-US" w:eastAsia="ru-RU"/>
        </w:rPr>
        <w:t>McGuirk</w:t>
      </w:r>
      <w:proofErr w:type="spellEnd"/>
      <w:r w:rsidRPr="00D72045">
        <w:rPr>
          <w:rFonts w:ascii="Times New Roman" w:eastAsia="Times New Roman" w:hAnsi="Times New Roman" w:cs="Times New Roman"/>
          <w:sz w:val="24"/>
          <w:szCs w:val="24"/>
          <w:lang w:val="en-US" w:eastAsia="ru-RU"/>
        </w:rPr>
        <w:t xml:space="preserve"> R. Amblyopia: detection and treatment//Am. </w:t>
      </w:r>
      <w:proofErr w:type="spellStart"/>
      <w:r w:rsidRPr="00D72045">
        <w:rPr>
          <w:rFonts w:ascii="Times New Roman" w:eastAsia="Times New Roman" w:hAnsi="Times New Roman" w:cs="Times New Roman"/>
          <w:sz w:val="24"/>
          <w:szCs w:val="24"/>
          <w:lang w:eastAsia="ru-RU"/>
        </w:rPr>
        <w:t>Fam</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Physician</w:t>
      </w:r>
      <w:proofErr w:type="spellEnd"/>
      <w:r w:rsidRPr="00D72045">
        <w:rPr>
          <w:rFonts w:ascii="Times New Roman" w:eastAsia="Times New Roman" w:hAnsi="Times New Roman" w:cs="Times New Roman"/>
          <w:sz w:val="24"/>
          <w:szCs w:val="24"/>
          <w:lang w:eastAsia="ru-RU"/>
        </w:rPr>
        <w:t xml:space="preserve">. - 2019. - </w:t>
      </w:r>
      <w:proofErr w:type="spellStart"/>
      <w:r w:rsidRPr="00D72045">
        <w:rPr>
          <w:rFonts w:ascii="Times New Roman" w:eastAsia="Times New Roman" w:hAnsi="Times New Roman" w:cs="Times New Roman"/>
          <w:sz w:val="24"/>
          <w:szCs w:val="24"/>
          <w:lang w:eastAsia="ru-RU"/>
        </w:rPr>
        <w:t>Vol</w:t>
      </w:r>
      <w:proofErr w:type="spellEnd"/>
      <w:r w:rsidRPr="00D72045">
        <w:rPr>
          <w:rFonts w:ascii="Times New Roman" w:eastAsia="Times New Roman" w:hAnsi="Times New Roman" w:cs="Times New Roman"/>
          <w:sz w:val="24"/>
          <w:szCs w:val="24"/>
          <w:lang w:eastAsia="ru-RU"/>
        </w:rPr>
        <w:t>. 100, N 12. - P. 745 - 750.</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58.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этиопатогенез</w:t>
      </w:r>
      <w:proofErr w:type="spellEnd"/>
      <w:r w:rsidRPr="00D72045">
        <w:rPr>
          <w:rFonts w:ascii="Times New Roman" w:eastAsia="Times New Roman" w:hAnsi="Times New Roman" w:cs="Times New Roman"/>
          <w:sz w:val="24"/>
          <w:szCs w:val="24"/>
          <w:lang w:eastAsia="ru-RU"/>
        </w:rPr>
        <w:t xml:space="preserve">, диагностика, стратегии лечения: практическое пособие для врачей/под ред. Ю.И. Рожко, А.В. </w:t>
      </w:r>
      <w:proofErr w:type="spellStart"/>
      <w:r w:rsidRPr="00D72045">
        <w:rPr>
          <w:rFonts w:ascii="Times New Roman" w:eastAsia="Times New Roman" w:hAnsi="Times New Roman" w:cs="Times New Roman"/>
          <w:sz w:val="24"/>
          <w:szCs w:val="24"/>
          <w:lang w:eastAsia="ru-RU"/>
        </w:rPr>
        <w:t>Яночкин</w:t>
      </w:r>
      <w:proofErr w:type="spellEnd"/>
      <w:r w:rsidRPr="00D72045">
        <w:rPr>
          <w:rFonts w:ascii="Times New Roman" w:eastAsia="Times New Roman" w:hAnsi="Times New Roman" w:cs="Times New Roman"/>
          <w:sz w:val="24"/>
          <w:szCs w:val="24"/>
          <w:lang w:eastAsia="ru-RU"/>
        </w:rPr>
        <w:t xml:space="preserve">, А.А. Рожко. - Гомель: ГУ "РНПЦ </w:t>
      </w:r>
      <w:proofErr w:type="spellStart"/>
      <w:r w:rsidRPr="00D72045">
        <w:rPr>
          <w:rFonts w:ascii="Times New Roman" w:eastAsia="Times New Roman" w:hAnsi="Times New Roman" w:cs="Times New Roman"/>
          <w:sz w:val="24"/>
          <w:szCs w:val="24"/>
          <w:lang w:eastAsia="ru-RU"/>
        </w:rPr>
        <w:t>РМиЭЧ</w:t>
      </w:r>
      <w:proofErr w:type="spellEnd"/>
      <w:r w:rsidRPr="00D72045">
        <w:rPr>
          <w:rFonts w:ascii="Times New Roman" w:eastAsia="Times New Roman" w:hAnsi="Times New Roman" w:cs="Times New Roman"/>
          <w:sz w:val="24"/>
          <w:szCs w:val="24"/>
          <w:lang w:eastAsia="ru-RU"/>
        </w:rPr>
        <w:t>", 2021. - 48 с.</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59. </w:t>
      </w:r>
      <w:proofErr w:type="spellStart"/>
      <w:r w:rsidRPr="00D72045">
        <w:rPr>
          <w:rFonts w:ascii="Times New Roman" w:eastAsia="Times New Roman" w:hAnsi="Times New Roman" w:cs="Times New Roman"/>
          <w:sz w:val="24"/>
          <w:szCs w:val="24"/>
          <w:lang w:eastAsia="ru-RU"/>
        </w:rPr>
        <w:t>Кукуюк</w:t>
      </w:r>
      <w:proofErr w:type="spellEnd"/>
      <w:r w:rsidRPr="00D72045">
        <w:rPr>
          <w:rFonts w:ascii="Times New Roman" w:eastAsia="Times New Roman" w:hAnsi="Times New Roman" w:cs="Times New Roman"/>
          <w:sz w:val="24"/>
          <w:szCs w:val="24"/>
          <w:lang w:eastAsia="ru-RU"/>
        </w:rPr>
        <w:t xml:space="preserve"> Т.В., </w:t>
      </w:r>
      <w:proofErr w:type="spellStart"/>
      <w:r w:rsidRPr="00D72045">
        <w:rPr>
          <w:rFonts w:ascii="Times New Roman" w:eastAsia="Times New Roman" w:hAnsi="Times New Roman" w:cs="Times New Roman"/>
          <w:sz w:val="24"/>
          <w:szCs w:val="24"/>
          <w:lang w:eastAsia="ru-RU"/>
        </w:rPr>
        <w:t>Громакина</w:t>
      </w:r>
      <w:proofErr w:type="spellEnd"/>
      <w:r w:rsidRPr="00D72045">
        <w:rPr>
          <w:rFonts w:ascii="Times New Roman" w:eastAsia="Times New Roman" w:hAnsi="Times New Roman" w:cs="Times New Roman"/>
          <w:sz w:val="24"/>
          <w:szCs w:val="24"/>
          <w:lang w:eastAsia="ru-RU"/>
        </w:rPr>
        <w:t xml:space="preserve"> Е.В. Эффективность </w:t>
      </w:r>
      <w:proofErr w:type="gramStart"/>
      <w:r w:rsidRPr="00D72045">
        <w:rPr>
          <w:rFonts w:ascii="Times New Roman" w:eastAsia="Times New Roman" w:hAnsi="Times New Roman" w:cs="Times New Roman"/>
          <w:sz w:val="24"/>
          <w:szCs w:val="24"/>
          <w:lang w:eastAsia="ru-RU"/>
        </w:rPr>
        <w:t>медикаментозной</w:t>
      </w:r>
      <w:proofErr w:type="gram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пенализации</w:t>
      </w:r>
      <w:proofErr w:type="spellEnd"/>
      <w:r w:rsidRPr="00D72045">
        <w:rPr>
          <w:rFonts w:ascii="Times New Roman" w:eastAsia="Times New Roman" w:hAnsi="Times New Roman" w:cs="Times New Roman"/>
          <w:sz w:val="24"/>
          <w:szCs w:val="24"/>
          <w:lang w:eastAsia="ru-RU"/>
        </w:rPr>
        <w:t xml:space="preserve"> при лечении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у детей//Восток - Запад. Точка зрения. Раздел VII. Детская </w:t>
      </w:r>
      <w:proofErr w:type="spellStart"/>
      <w:r w:rsidRPr="00D72045">
        <w:rPr>
          <w:rFonts w:ascii="Times New Roman" w:eastAsia="Times New Roman" w:hAnsi="Times New Roman" w:cs="Times New Roman"/>
          <w:sz w:val="24"/>
          <w:szCs w:val="24"/>
          <w:lang w:eastAsia="ru-RU"/>
        </w:rPr>
        <w:t>офтальмопатология</w:t>
      </w:r>
      <w:proofErr w:type="spellEnd"/>
      <w:r w:rsidRPr="00D72045">
        <w:rPr>
          <w:rFonts w:ascii="Times New Roman" w:eastAsia="Times New Roman" w:hAnsi="Times New Roman" w:cs="Times New Roman"/>
          <w:sz w:val="24"/>
          <w:szCs w:val="24"/>
          <w:lang w:eastAsia="ru-RU"/>
        </w:rPr>
        <w:t>. - 2014. - N 1.</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60. </w:t>
      </w:r>
      <w:proofErr w:type="spellStart"/>
      <w:r w:rsidRPr="00D72045">
        <w:rPr>
          <w:rFonts w:ascii="Times New Roman" w:eastAsia="Times New Roman" w:hAnsi="Times New Roman" w:cs="Times New Roman"/>
          <w:sz w:val="24"/>
          <w:szCs w:val="24"/>
          <w:lang w:eastAsia="ru-RU"/>
        </w:rPr>
        <w:t>Pediatric</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eye</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disease</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investigator</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group</w:t>
      </w:r>
      <w:proofErr w:type="spellEnd"/>
      <w:r w:rsidRPr="00D72045">
        <w:rPr>
          <w:rFonts w:ascii="Times New Roman" w:eastAsia="Times New Roman" w:hAnsi="Times New Roman" w:cs="Times New Roman"/>
          <w:sz w:val="24"/>
          <w:szCs w:val="24"/>
          <w:lang w:eastAsia="ru-RU"/>
        </w:rPr>
        <w:t xml:space="preserve">. </w:t>
      </w:r>
      <w:r w:rsidRPr="00D72045">
        <w:rPr>
          <w:rFonts w:ascii="Times New Roman" w:eastAsia="Times New Roman" w:hAnsi="Times New Roman" w:cs="Times New Roman"/>
          <w:sz w:val="24"/>
          <w:szCs w:val="24"/>
          <w:lang w:val="en-US" w:eastAsia="ru-RU"/>
        </w:rPr>
        <w:t xml:space="preserve">A randomized trial of atropine vs. patching for treatment of moderate amblyopia in children//Arch. </w:t>
      </w:r>
      <w:proofErr w:type="spellStart"/>
      <w:r w:rsidRPr="00D72045">
        <w:rPr>
          <w:rFonts w:ascii="Times New Roman" w:eastAsia="Times New Roman" w:hAnsi="Times New Roman" w:cs="Times New Roman"/>
          <w:sz w:val="24"/>
          <w:szCs w:val="24"/>
          <w:lang w:eastAsia="ru-RU"/>
        </w:rPr>
        <w:t>Ophthalmol</w:t>
      </w:r>
      <w:proofErr w:type="spellEnd"/>
      <w:r w:rsidRPr="00D72045">
        <w:rPr>
          <w:rFonts w:ascii="Times New Roman" w:eastAsia="Times New Roman" w:hAnsi="Times New Roman" w:cs="Times New Roman"/>
          <w:sz w:val="24"/>
          <w:szCs w:val="24"/>
          <w:lang w:eastAsia="ru-RU"/>
        </w:rPr>
        <w:t xml:space="preserve">. - 2002. - </w:t>
      </w:r>
      <w:proofErr w:type="spellStart"/>
      <w:r w:rsidRPr="00D72045">
        <w:rPr>
          <w:rFonts w:ascii="Times New Roman" w:eastAsia="Times New Roman" w:hAnsi="Times New Roman" w:cs="Times New Roman"/>
          <w:sz w:val="24"/>
          <w:szCs w:val="24"/>
          <w:lang w:eastAsia="ru-RU"/>
        </w:rPr>
        <w:t>Vol</w:t>
      </w:r>
      <w:proofErr w:type="spellEnd"/>
      <w:r w:rsidRPr="00D72045">
        <w:rPr>
          <w:rFonts w:ascii="Times New Roman" w:eastAsia="Times New Roman" w:hAnsi="Times New Roman" w:cs="Times New Roman"/>
          <w:sz w:val="24"/>
          <w:szCs w:val="24"/>
          <w:lang w:eastAsia="ru-RU"/>
        </w:rPr>
        <w:t>. 120, N 3. - P. 268 - 278. DOI: 10.1001/archopht.120.3.268. PMID: 11879129.</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61. Кащенко Т.П., Ячменева Е.И. </w:t>
      </w:r>
      <w:proofErr w:type="spellStart"/>
      <w:r w:rsidRPr="00D72045">
        <w:rPr>
          <w:rFonts w:ascii="Times New Roman" w:eastAsia="Times New Roman" w:hAnsi="Times New Roman" w:cs="Times New Roman"/>
          <w:sz w:val="24"/>
          <w:szCs w:val="24"/>
          <w:lang w:eastAsia="ru-RU"/>
        </w:rPr>
        <w:t>Содружественное</w:t>
      </w:r>
      <w:proofErr w:type="spellEnd"/>
      <w:r w:rsidRPr="00D72045">
        <w:rPr>
          <w:rFonts w:ascii="Times New Roman" w:eastAsia="Times New Roman" w:hAnsi="Times New Roman" w:cs="Times New Roman"/>
          <w:sz w:val="24"/>
          <w:szCs w:val="24"/>
          <w:lang w:eastAsia="ru-RU"/>
        </w:rPr>
        <w:t xml:space="preserve"> косоглазие: патогенез, клиника, методы исследования и восстановления зрительных функций//Зрительные функции и их коррекция у детей/под ред. С.Э. Аветисова, Т.П. Кащенко, А.М. </w:t>
      </w:r>
      <w:proofErr w:type="spellStart"/>
      <w:r w:rsidRPr="00D72045">
        <w:rPr>
          <w:rFonts w:ascii="Times New Roman" w:eastAsia="Times New Roman" w:hAnsi="Times New Roman" w:cs="Times New Roman"/>
          <w:sz w:val="24"/>
          <w:szCs w:val="24"/>
          <w:lang w:eastAsia="ru-RU"/>
        </w:rPr>
        <w:t>Шамшиновой</w:t>
      </w:r>
      <w:proofErr w:type="spellEnd"/>
      <w:r w:rsidRPr="00D72045">
        <w:rPr>
          <w:rFonts w:ascii="Times New Roman" w:eastAsia="Times New Roman" w:hAnsi="Times New Roman" w:cs="Times New Roman"/>
          <w:sz w:val="24"/>
          <w:szCs w:val="24"/>
          <w:lang w:eastAsia="ru-RU"/>
        </w:rPr>
        <w:t>. - М.: Медицина, 2005. - С. 66 - 92.</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62. Матросова Ю.В., Фабрикантов О.Л. Функциональные результаты </w:t>
      </w:r>
      <w:proofErr w:type="spellStart"/>
      <w:r w:rsidRPr="00D72045">
        <w:rPr>
          <w:rFonts w:ascii="Times New Roman" w:eastAsia="Times New Roman" w:hAnsi="Times New Roman" w:cs="Times New Roman"/>
          <w:sz w:val="24"/>
          <w:szCs w:val="24"/>
          <w:lang w:eastAsia="ru-RU"/>
        </w:rPr>
        <w:t>плеоптического</w:t>
      </w:r>
      <w:proofErr w:type="spellEnd"/>
      <w:r w:rsidRPr="00D72045">
        <w:rPr>
          <w:rFonts w:ascii="Times New Roman" w:eastAsia="Times New Roman" w:hAnsi="Times New Roman" w:cs="Times New Roman"/>
          <w:sz w:val="24"/>
          <w:szCs w:val="24"/>
          <w:lang w:eastAsia="ru-RU"/>
        </w:rPr>
        <w:t xml:space="preserve"> лечения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с использованием лазерных </w:t>
      </w:r>
      <w:proofErr w:type="spellStart"/>
      <w:r w:rsidRPr="00D72045">
        <w:rPr>
          <w:rFonts w:ascii="Times New Roman" w:eastAsia="Times New Roman" w:hAnsi="Times New Roman" w:cs="Times New Roman"/>
          <w:sz w:val="24"/>
          <w:szCs w:val="24"/>
          <w:lang w:eastAsia="ru-RU"/>
        </w:rPr>
        <w:t>спеклов</w:t>
      </w:r>
      <w:proofErr w:type="spellEnd"/>
      <w:r w:rsidRPr="00D72045">
        <w:rPr>
          <w:rFonts w:ascii="Times New Roman" w:eastAsia="Times New Roman" w:hAnsi="Times New Roman" w:cs="Times New Roman"/>
          <w:sz w:val="24"/>
          <w:szCs w:val="24"/>
          <w:lang w:eastAsia="ru-RU"/>
        </w:rPr>
        <w:t xml:space="preserve"> красного и зеленого диапазонов//Вестник российских университетов. Математика. - 2017. - Т. 22, N 4. - С. 682 - 686. URL: https://cyberleninka.ru/article/n/funktsionalnye-rezultaty-pleopticheskogo-lecheniya-ambliopii-s-ispolzovaniem-lazernyh-speklov-krasnogo-i-zelenogo-diapazonov.</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 xml:space="preserve">63. Матросова Ю.В., Фабрикантов О.Л. </w:t>
      </w:r>
      <w:proofErr w:type="gramStart"/>
      <w:r w:rsidRPr="00D72045">
        <w:rPr>
          <w:rFonts w:ascii="Times New Roman" w:eastAsia="Times New Roman" w:hAnsi="Times New Roman" w:cs="Times New Roman"/>
          <w:sz w:val="24"/>
          <w:szCs w:val="24"/>
          <w:lang w:eastAsia="ru-RU"/>
        </w:rPr>
        <w:t>Лазерные</w:t>
      </w:r>
      <w:proofErr w:type="gram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спеклы</w:t>
      </w:r>
      <w:proofErr w:type="spellEnd"/>
      <w:r w:rsidRPr="00D72045">
        <w:rPr>
          <w:rFonts w:ascii="Times New Roman" w:eastAsia="Times New Roman" w:hAnsi="Times New Roman" w:cs="Times New Roman"/>
          <w:sz w:val="24"/>
          <w:szCs w:val="24"/>
          <w:lang w:eastAsia="ru-RU"/>
        </w:rPr>
        <w:t xml:space="preserve"> в лечении </w:t>
      </w:r>
      <w:proofErr w:type="spellStart"/>
      <w:r w:rsidRPr="00D72045">
        <w:rPr>
          <w:rFonts w:ascii="Times New Roman" w:eastAsia="Times New Roman" w:hAnsi="Times New Roman" w:cs="Times New Roman"/>
          <w:sz w:val="24"/>
          <w:szCs w:val="24"/>
          <w:lang w:eastAsia="ru-RU"/>
        </w:rPr>
        <w:t>анизометропической</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//Офтальмология. - 2018. - Т. 15, N 2S. - С. 52 - 57. DOI:10.18008/1816-5095-2018-2S-52-57</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64. Новицкая В.А., Карякина О.Е., Карякин А.А., </w:t>
      </w:r>
      <w:proofErr w:type="spellStart"/>
      <w:r w:rsidRPr="00D72045">
        <w:rPr>
          <w:rFonts w:ascii="Times New Roman" w:eastAsia="Times New Roman" w:hAnsi="Times New Roman" w:cs="Times New Roman"/>
          <w:sz w:val="24"/>
          <w:szCs w:val="24"/>
          <w:lang w:eastAsia="ru-RU"/>
        </w:rPr>
        <w:t>Оруджова</w:t>
      </w:r>
      <w:proofErr w:type="spellEnd"/>
      <w:r w:rsidRPr="00D72045">
        <w:rPr>
          <w:rFonts w:ascii="Times New Roman" w:eastAsia="Times New Roman" w:hAnsi="Times New Roman" w:cs="Times New Roman"/>
          <w:sz w:val="24"/>
          <w:szCs w:val="24"/>
          <w:lang w:eastAsia="ru-RU"/>
        </w:rPr>
        <w:t xml:space="preserve"> О.Н. Компьютерная программа для восстановления зрительных функций у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//Современные наукоемкие технологии. - 2022. - N. 4. - С. 68 - 73. DOI: 10.17513/snt.39110</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65. Лаврентьев Б.Ф., </w:t>
      </w:r>
      <w:proofErr w:type="spellStart"/>
      <w:r w:rsidRPr="00D72045">
        <w:rPr>
          <w:rFonts w:ascii="Times New Roman" w:eastAsia="Times New Roman" w:hAnsi="Times New Roman" w:cs="Times New Roman"/>
          <w:sz w:val="24"/>
          <w:szCs w:val="24"/>
          <w:lang w:eastAsia="ru-RU"/>
        </w:rPr>
        <w:t>Роженцов</w:t>
      </w:r>
      <w:proofErr w:type="spellEnd"/>
      <w:r w:rsidRPr="00D72045">
        <w:rPr>
          <w:rFonts w:ascii="Times New Roman" w:eastAsia="Times New Roman" w:hAnsi="Times New Roman" w:cs="Times New Roman"/>
          <w:sz w:val="24"/>
          <w:szCs w:val="24"/>
          <w:lang w:eastAsia="ru-RU"/>
        </w:rPr>
        <w:t xml:space="preserve"> В.В. Аппаратные средства лечения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.//Офтальмология. - 2016. - Т. 13, N 3. - С. 144 - 150. DOI: 10.18008/1816-5095-2016-3-144-150.</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66. Малиновская Т.А., Иванов А.Н., </w:t>
      </w:r>
      <w:proofErr w:type="spellStart"/>
      <w:r w:rsidRPr="00D72045">
        <w:rPr>
          <w:rFonts w:ascii="Times New Roman" w:eastAsia="Times New Roman" w:hAnsi="Times New Roman" w:cs="Times New Roman"/>
          <w:sz w:val="24"/>
          <w:szCs w:val="24"/>
          <w:lang w:eastAsia="ru-RU"/>
        </w:rPr>
        <w:t>Болотова</w:t>
      </w:r>
      <w:proofErr w:type="spellEnd"/>
      <w:r w:rsidRPr="00D72045">
        <w:rPr>
          <w:rFonts w:ascii="Times New Roman" w:eastAsia="Times New Roman" w:hAnsi="Times New Roman" w:cs="Times New Roman"/>
          <w:sz w:val="24"/>
          <w:szCs w:val="24"/>
          <w:lang w:eastAsia="ru-RU"/>
        </w:rPr>
        <w:t xml:space="preserve"> Л.О., </w:t>
      </w:r>
      <w:proofErr w:type="spellStart"/>
      <w:r w:rsidRPr="00D72045">
        <w:rPr>
          <w:rFonts w:ascii="Times New Roman" w:eastAsia="Times New Roman" w:hAnsi="Times New Roman" w:cs="Times New Roman"/>
          <w:sz w:val="24"/>
          <w:szCs w:val="24"/>
          <w:lang w:eastAsia="ru-RU"/>
        </w:rPr>
        <w:t>Таракановский</w:t>
      </w:r>
      <w:proofErr w:type="spellEnd"/>
      <w:r w:rsidRPr="00D72045">
        <w:rPr>
          <w:rFonts w:ascii="Times New Roman" w:eastAsia="Times New Roman" w:hAnsi="Times New Roman" w:cs="Times New Roman"/>
          <w:sz w:val="24"/>
          <w:szCs w:val="24"/>
          <w:lang w:eastAsia="ru-RU"/>
        </w:rPr>
        <w:t xml:space="preserve"> А.В., </w:t>
      </w:r>
      <w:proofErr w:type="spellStart"/>
      <w:r w:rsidRPr="00D72045">
        <w:rPr>
          <w:rFonts w:ascii="Times New Roman" w:eastAsia="Times New Roman" w:hAnsi="Times New Roman" w:cs="Times New Roman"/>
          <w:sz w:val="24"/>
          <w:szCs w:val="24"/>
          <w:lang w:eastAsia="ru-RU"/>
        </w:rPr>
        <w:t>Чувилина</w:t>
      </w:r>
      <w:proofErr w:type="spellEnd"/>
      <w:r w:rsidRPr="00D72045">
        <w:rPr>
          <w:rFonts w:ascii="Times New Roman" w:eastAsia="Times New Roman" w:hAnsi="Times New Roman" w:cs="Times New Roman"/>
          <w:sz w:val="24"/>
          <w:szCs w:val="24"/>
          <w:lang w:eastAsia="ru-RU"/>
        </w:rPr>
        <w:t xml:space="preserve"> М.В. Лечение пациентов с глазодвигательными расстройствами методами традиционной медицины и физиотерапии//Традиционная медицина. - 2016. - Т. 47, N. 4. - С. 4 - 12.</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67. Пасманик Э.Ф., </w:t>
      </w:r>
      <w:proofErr w:type="spellStart"/>
      <w:r w:rsidRPr="00D72045">
        <w:rPr>
          <w:rFonts w:ascii="Times New Roman" w:eastAsia="Times New Roman" w:hAnsi="Times New Roman" w:cs="Times New Roman"/>
          <w:sz w:val="24"/>
          <w:szCs w:val="24"/>
          <w:lang w:eastAsia="ru-RU"/>
        </w:rPr>
        <w:t>Низовцова</w:t>
      </w:r>
      <w:proofErr w:type="spellEnd"/>
      <w:r w:rsidRPr="00D72045">
        <w:rPr>
          <w:rFonts w:ascii="Times New Roman" w:eastAsia="Times New Roman" w:hAnsi="Times New Roman" w:cs="Times New Roman"/>
          <w:sz w:val="24"/>
          <w:szCs w:val="24"/>
          <w:lang w:eastAsia="ru-RU"/>
        </w:rPr>
        <w:t xml:space="preserve"> Т.Р. О комплексном лечении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методами рефлексотерапии и традиционной </w:t>
      </w:r>
      <w:proofErr w:type="spellStart"/>
      <w:r w:rsidRPr="00D72045">
        <w:rPr>
          <w:rFonts w:ascii="Times New Roman" w:eastAsia="Times New Roman" w:hAnsi="Times New Roman" w:cs="Times New Roman"/>
          <w:sz w:val="24"/>
          <w:szCs w:val="24"/>
          <w:lang w:eastAsia="ru-RU"/>
        </w:rPr>
        <w:t>плеоптики</w:t>
      </w:r>
      <w:proofErr w:type="spellEnd"/>
      <w:r w:rsidRPr="00D72045">
        <w:rPr>
          <w:rFonts w:ascii="Times New Roman" w:eastAsia="Times New Roman" w:hAnsi="Times New Roman" w:cs="Times New Roman"/>
          <w:sz w:val="24"/>
          <w:szCs w:val="24"/>
          <w:lang w:eastAsia="ru-RU"/>
        </w:rPr>
        <w:t>//</w:t>
      </w:r>
      <w:proofErr w:type="spellStart"/>
      <w:r w:rsidRPr="00D72045">
        <w:rPr>
          <w:rFonts w:ascii="Times New Roman" w:eastAsia="Times New Roman" w:hAnsi="Times New Roman" w:cs="Times New Roman"/>
          <w:sz w:val="24"/>
          <w:szCs w:val="24"/>
          <w:lang w:eastAsia="ru-RU"/>
        </w:rPr>
        <w:t>Вестн</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офтальмол</w:t>
      </w:r>
      <w:proofErr w:type="spellEnd"/>
      <w:r w:rsidRPr="00D72045">
        <w:rPr>
          <w:rFonts w:ascii="Times New Roman" w:eastAsia="Times New Roman" w:hAnsi="Times New Roman" w:cs="Times New Roman"/>
          <w:sz w:val="24"/>
          <w:szCs w:val="24"/>
          <w:lang w:eastAsia="ru-RU"/>
        </w:rPr>
        <w:t>. - 1993. - N 4. - С. 6 - 8.</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68. </w:t>
      </w:r>
      <w:proofErr w:type="spellStart"/>
      <w:r w:rsidRPr="00D72045">
        <w:rPr>
          <w:rFonts w:ascii="Times New Roman" w:eastAsia="Times New Roman" w:hAnsi="Times New Roman" w:cs="Times New Roman"/>
          <w:sz w:val="24"/>
          <w:szCs w:val="24"/>
          <w:lang w:eastAsia="ru-RU"/>
        </w:rPr>
        <w:t>Лукошина</w:t>
      </w:r>
      <w:proofErr w:type="spellEnd"/>
      <w:r w:rsidRPr="00D72045">
        <w:rPr>
          <w:rFonts w:ascii="Times New Roman" w:eastAsia="Times New Roman" w:hAnsi="Times New Roman" w:cs="Times New Roman"/>
          <w:sz w:val="24"/>
          <w:szCs w:val="24"/>
          <w:lang w:eastAsia="ru-RU"/>
        </w:rPr>
        <w:t xml:space="preserve"> М.К., Мягких А.И. Результаты восстановления остроты зрения у детей на аппарате "</w:t>
      </w:r>
      <w:proofErr w:type="spellStart"/>
      <w:r w:rsidRPr="00D72045">
        <w:rPr>
          <w:rFonts w:ascii="Times New Roman" w:eastAsia="Times New Roman" w:hAnsi="Times New Roman" w:cs="Times New Roman"/>
          <w:sz w:val="24"/>
          <w:szCs w:val="24"/>
          <w:lang w:eastAsia="ru-RU"/>
        </w:rPr>
        <w:t>Амблиокор</w:t>
      </w:r>
      <w:proofErr w:type="spellEnd"/>
      <w:r w:rsidRPr="00D72045">
        <w:rPr>
          <w:rFonts w:ascii="Times New Roman" w:eastAsia="Times New Roman" w:hAnsi="Times New Roman" w:cs="Times New Roman"/>
          <w:sz w:val="24"/>
          <w:szCs w:val="24"/>
          <w:lang w:eastAsia="ru-RU"/>
        </w:rPr>
        <w:t>"//</w:t>
      </w:r>
      <w:proofErr w:type="spellStart"/>
      <w:r w:rsidRPr="00D72045">
        <w:rPr>
          <w:rFonts w:ascii="Times New Roman" w:eastAsia="Times New Roman" w:hAnsi="Times New Roman" w:cs="Times New Roman"/>
          <w:sz w:val="24"/>
          <w:szCs w:val="24"/>
          <w:lang w:eastAsia="ru-RU"/>
        </w:rPr>
        <w:t>The</w:t>
      </w:r>
      <w:proofErr w:type="spellEnd"/>
      <w:r w:rsidRPr="00D72045">
        <w:rPr>
          <w:rFonts w:ascii="Times New Roman" w:eastAsia="Times New Roman" w:hAnsi="Times New Roman" w:cs="Times New Roman"/>
          <w:sz w:val="24"/>
          <w:szCs w:val="24"/>
          <w:lang w:eastAsia="ru-RU"/>
        </w:rPr>
        <w:t xml:space="preserve"> EYE ГЛАЗ. - 2017. - </w:t>
      </w:r>
      <w:proofErr w:type="spellStart"/>
      <w:r w:rsidRPr="00D72045">
        <w:rPr>
          <w:rFonts w:ascii="Times New Roman" w:eastAsia="Times New Roman" w:hAnsi="Times New Roman" w:cs="Times New Roman"/>
          <w:sz w:val="24"/>
          <w:szCs w:val="24"/>
          <w:lang w:eastAsia="ru-RU"/>
        </w:rPr>
        <w:t>Vol</w:t>
      </w:r>
      <w:proofErr w:type="spellEnd"/>
      <w:r w:rsidRPr="00D72045">
        <w:rPr>
          <w:rFonts w:ascii="Times New Roman" w:eastAsia="Times New Roman" w:hAnsi="Times New Roman" w:cs="Times New Roman"/>
          <w:sz w:val="24"/>
          <w:szCs w:val="24"/>
          <w:lang w:eastAsia="ru-RU"/>
        </w:rPr>
        <w:t>. 19, N 3(118). - С. 29 - 31.</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69. Григорян Л.А. Лечебно-восстановительная работа в детских садах для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и косоглазием//Обучение и воспитание дошкольников с нарушениями зрения/под ред. М.И. </w:t>
      </w:r>
      <w:proofErr w:type="spellStart"/>
      <w:r w:rsidRPr="00D72045">
        <w:rPr>
          <w:rFonts w:ascii="Times New Roman" w:eastAsia="Times New Roman" w:hAnsi="Times New Roman" w:cs="Times New Roman"/>
          <w:sz w:val="24"/>
          <w:szCs w:val="24"/>
          <w:lang w:eastAsia="ru-RU"/>
        </w:rPr>
        <w:t>Земцовой</w:t>
      </w:r>
      <w:proofErr w:type="spellEnd"/>
      <w:r w:rsidRPr="00D72045">
        <w:rPr>
          <w:rFonts w:ascii="Times New Roman" w:eastAsia="Times New Roman" w:hAnsi="Times New Roman" w:cs="Times New Roman"/>
          <w:sz w:val="24"/>
          <w:szCs w:val="24"/>
          <w:lang w:eastAsia="ru-RU"/>
        </w:rPr>
        <w:t xml:space="preserve"> М.И. - М.: Просвещение, 1978. - С. 24 - 41.</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70. </w:t>
      </w:r>
      <w:proofErr w:type="spellStart"/>
      <w:r w:rsidRPr="00D72045">
        <w:rPr>
          <w:rFonts w:ascii="Times New Roman" w:eastAsia="Times New Roman" w:hAnsi="Times New Roman" w:cs="Times New Roman"/>
          <w:sz w:val="24"/>
          <w:szCs w:val="24"/>
          <w:lang w:eastAsia="ru-RU"/>
        </w:rPr>
        <w:t>Керпал</w:t>
      </w:r>
      <w:proofErr w:type="spellEnd"/>
      <w:r w:rsidRPr="00D72045">
        <w:rPr>
          <w:rFonts w:ascii="Times New Roman" w:eastAsia="Times New Roman" w:hAnsi="Times New Roman" w:cs="Times New Roman"/>
          <w:sz w:val="24"/>
          <w:szCs w:val="24"/>
          <w:lang w:eastAsia="ru-RU"/>
        </w:rPr>
        <w:t xml:space="preserve"> И., </w:t>
      </w:r>
      <w:proofErr w:type="spellStart"/>
      <w:r w:rsidRPr="00D72045">
        <w:rPr>
          <w:rFonts w:ascii="Times New Roman" w:eastAsia="Times New Roman" w:hAnsi="Times New Roman" w:cs="Times New Roman"/>
          <w:sz w:val="24"/>
          <w:szCs w:val="24"/>
          <w:lang w:eastAsia="ru-RU"/>
        </w:rPr>
        <w:t>Бреденфельд</w:t>
      </w:r>
      <w:proofErr w:type="spellEnd"/>
      <w:r w:rsidRPr="00D72045">
        <w:rPr>
          <w:rFonts w:ascii="Times New Roman" w:eastAsia="Times New Roman" w:hAnsi="Times New Roman" w:cs="Times New Roman"/>
          <w:sz w:val="24"/>
          <w:szCs w:val="24"/>
          <w:lang w:eastAsia="ru-RU"/>
        </w:rPr>
        <w:t xml:space="preserve"> М. Коррекция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и косоглазия у детей в условиях детского сада.//Обучение и воспитание дошкольников с нарушениями зрения/под ред. М.И. </w:t>
      </w:r>
      <w:proofErr w:type="spellStart"/>
      <w:r w:rsidRPr="00D72045">
        <w:rPr>
          <w:rFonts w:ascii="Times New Roman" w:eastAsia="Times New Roman" w:hAnsi="Times New Roman" w:cs="Times New Roman"/>
          <w:sz w:val="24"/>
          <w:szCs w:val="24"/>
          <w:lang w:eastAsia="ru-RU"/>
        </w:rPr>
        <w:t>Земцовой</w:t>
      </w:r>
      <w:proofErr w:type="spellEnd"/>
      <w:r w:rsidRPr="00D72045">
        <w:rPr>
          <w:rFonts w:ascii="Times New Roman" w:eastAsia="Times New Roman" w:hAnsi="Times New Roman" w:cs="Times New Roman"/>
          <w:sz w:val="24"/>
          <w:szCs w:val="24"/>
          <w:lang w:eastAsia="ru-RU"/>
        </w:rPr>
        <w:t xml:space="preserve"> М.И. - М.: Просвещение, 1978. - С. 44 - 47.</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Default="00D72045" w:rsidP="00D72045">
      <w:pPr>
        <w:spacing w:before="100" w:beforeAutospacing="1" w:after="100" w:afterAutospacing="1" w:line="240" w:lineRule="auto"/>
        <w:rPr>
          <w:rFonts w:ascii="Times New Roman" w:eastAsia="Times New Roman" w:hAnsi="Times New Roman" w:cs="Times New Roman"/>
          <w:b/>
          <w:sz w:val="24"/>
          <w:szCs w:val="24"/>
          <w:lang w:eastAsia="ru-RU"/>
        </w:rPr>
      </w:pPr>
      <w:r w:rsidRPr="00D72045">
        <w:rPr>
          <w:rFonts w:ascii="Times New Roman" w:eastAsia="Times New Roman" w:hAnsi="Times New Roman" w:cs="Times New Roman"/>
          <w:sz w:val="24"/>
          <w:szCs w:val="24"/>
          <w:lang w:eastAsia="ru-RU"/>
        </w:rPr>
        <w:t>Приложение А</w:t>
      </w:r>
      <w:proofErr w:type="gramStart"/>
      <w:r w:rsidRPr="00D72045">
        <w:rPr>
          <w:rFonts w:ascii="Times New Roman" w:eastAsia="Times New Roman" w:hAnsi="Times New Roman" w:cs="Times New Roman"/>
          <w:sz w:val="24"/>
          <w:szCs w:val="24"/>
          <w:lang w:eastAsia="ru-RU"/>
        </w:rPr>
        <w:t>1</w:t>
      </w:r>
      <w:proofErr w:type="gramEnd"/>
      <w:r w:rsidRPr="00D72045">
        <w:rPr>
          <w:rFonts w:ascii="Times New Roman" w:eastAsia="Times New Roman" w:hAnsi="Times New Roman" w:cs="Times New Roman"/>
          <w:sz w:val="24"/>
          <w:szCs w:val="24"/>
          <w:lang w:eastAsia="ru-RU"/>
        </w:rPr>
        <w:br/>
        <w:t> </w:t>
      </w:r>
      <w:r w:rsidRPr="00D72045">
        <w:rPr>
          <w:rFonts w:ascii="Times New Roman" w:eastAsia="Times New Roman" w:hAnsi="Times New Roman" w:cs="Times New Roman"/>
          <w:sz w:val="24"/>
          <w:szCs w:val="24"/>
          <w:lang w:eastAsia="ru-RU"/>
        </w:rPr>
        <w:br/>
      </w:r>
    </w:p>
    <w:p w:rsidR="00D72045" w:rsidRPr="00D72045" w:rsidRDefault="00D72045" w:rsidP="00D7204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72045">
        <w:rPr>
          <w:rFonts w:ascii="Times New Roman" w:eastAsia="Times New Roman" w:hAnsi="Times New Roman" w:cs="Times New Roman"/>
          <w:b/>
          <w:sz w:val="24"/>
          <w:szCs w:val="24"/>
          <w:lang w:eastAsia="ru-RU"/>
        </w:rPr>
        <w:t>Состав</w:t>
      </w:r>
      <w:r w:rsidRPr="00D72045">
        <w:rPr>
          <w:rFonts w:ascii="Times New Roman" w:eastAsia="Times New Roman" w:hAnsi="Times New Roman" w:cs="Times New Roman"/>
          <w:b/>
          <w:sz w:val="24"/>
          <w:szCs w:val="24"/>
          <w:lang w:eastAsia="ru-RU"/>
        </w:rPr>
        <w:br/>
        <w:t>рабочей гр</w:t>
      </w:r>
      <w:r>
        <w:rPr>
          <w:rFonts w:ascii="Times New Roman" w:eastAsia="Times New Roman" w:hAnsi="Times New Roman" w:cs="Times New Roman"/>
          <w:b/>
          <w:sz w:val="24"/>
          <w:szCs w:val="24"/>
          <w:lang w:eastAsia="ru-RU"/>
        </w:rPr>
        <w:t xml:space="preserve">уппы по разработке и пересмотру </w:t>
      </w:r>
      <w:r w:rsidRPr="00D72045">
        <w:rPr>
          <w:rFonts w:ascii="Times New Roman" w:eastAsia="Times New Roman" w:hAnsi="Times New Roman" w:cs="Times New Roman"/>
          <w:b/>
          <w:sz w:val="24"/>
          <w:szCs w:val="24"/>
          <w:lang w:eastAsia="ru-RU"/>
        </w:rPr>
        <w:t>клинических рекомендаций</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 1. </w:t>
      </w:r>
      <w:proofErr w:type="spellStart"/>
      <w:r w:rsidRPr="00D72045">
        <w:rPr>
          <w:rFonts w:ascii="Times New Roman" w:eastAsia="Times New Roman" w:hAnsi="Times New Roman" w:cs="Times New Roman"/>
          <w:sz w:val="24"/>
          <w:szCs w:val="24"/>
          <w:lang w:eastAsia="ru-RU"/>
        </w:rPr>
        <w:t>Апаев</w:t>
      </w:r>
      <w:proofErr w:type="spellEnd"/>
      <w:r w:rsidRPr="00D72045">
        <w:rPr>
          <w:rFonts w:ascii="Times New Roman" w:eastAsia="Times New Roman" w:hAnsi="Times New Roman" w:cs="Times New Roman"/>
          <w:sz w:val="24"/>
          <w:szCs w:val="24"/>
          <w:lang w:eastAsia="ru-RU"/>
        </w:rPr>
        <w:t xml:space="preserve"> Александр Вячеславович, к.м.н., ООО "Ассоциация врачей-офтальмологов".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2. </w:t>
      </w:r>
      <w:proofErr w:type="spellStart"/>
      <w:r w:rsidRPr="00D72045">
        <w:rPr>
          <w:rFonts w:ascii="Times New Roman" w:eastAsia="Times New Roman" w:hAnsi="Times New Roman" w:cs="Times New Roman"/>
          <w:sz w:val="24"/>
          <w:szCs w:val="24"/>
          <w:lang w:eastAsia="ru-RU"/>
        </w:rPr>
        <w:t>Аклаева</w:t>
      </w:r>
      <w:proofErr w:type="spellEnd"/>
      <w:r w:rsidRPr="00D72045">
        <w:rPr>
          <w:rFonts w:ascii="Times New Roman" w:eastAsia="Times New Roman" w:hAnsi="Times New Roman" w:cs="Times New Roman"/>
          <w:sz w:val="24"/>
          <w:szCs w:val="24"/>
          <w:lang w:eastAsia="ru-RU"/>
        </w:rPr>
        <w:t xml:space="preserve"> Наиля </w:t>
      </w:r>
      <w:proofErr w:type="spellStart"/>
      <w:r w:rsidRPr="00D72045">
        <w:rPr>
          <w:rFonts w:ascii="Times New Roman" w:eastAsia="Times New Roman" w:hAnsi="Times New Roman" w:cs="Times New Roman"/>
          <w:sz w:val="24"/>
          <w:szCs w:val="24"/>
          <w:lang w:eastAsia="ru-RU"/>
        </w:rPr>
        <w:t>Анваровна</w:t>
      </w:r>
      <w:proofErr w:type="spellEnd"/>
      <w:r w:rsidRPr="00D72045">
        <w:rPr>
          <w:rFonts w:ascii="Times New Roman" w:eastAsia="Times New Roman" w:hAnsi="Times New Roman" w:cs="Times New Roman"/>
          <w:sz w:val="24"/>
          <w:szCs w:val="24"/>
          <w:lang w:eastAsia="ru-RU"/>
        </w:rPr>
        <w:t>, к.м.н., ООО "Ассоциация врачей-офтальмологов".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3. Жукова Ольга Владимировна, д.м.н., ООО "Ассоциация врачей-офтальмологов".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4. Проскурина Ольга Владимировна, д.м.н., ООО "Ассоциация врачей-офтальмологов".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5. </w:t>
      </w:r>
      <w:proofErr w:type="spellStart"/>
      <w:r w:rsidRPr="00D72045">
        <w:rPr>
          <w:rFonts w:ascii="Times New Roman" w:eastAsia="Times New Roman" w:hAnsi="Times New Roman" w:cs="Times New Roman"/>
          <w:sz w:val="24"/>
          <w:szCs w:val="24"/>
          <w:lang w:eastAsia="ru-RU"/>
        </w:rPr>
        <w:t>Стальмахова</w:t>
      </w:r>
      <w:proofErr w:type="spellEnd"/>
      <w:r w:rsidRPr="00D72045">
        <w:rPr>
          <w:rFonts w:ascii="Times New Roman" w:eastAsia="Times New Roman" w:hAnsi="Times New Roman" w:cs="Times New Roman"/>
          <w:sz w:val="24"/>
          <w:szCs w:val="24"/>
          <w:lang w:eastAsia="ru-RU"/>
        </w:rPr>
        <w:t xml:space="preserve"> Регина </w:t>
      </w:r>
      <w:proofErr w:type="spellStart"/>
      <w:r w:rsidRPr="00D72045">
        <w:rPr>
          <w:rFonts w:ascii="Times New Roman" w:eastAsia="Times New Roman" w:hAnsi="Times New Roman" w:cs="Times New Roman"/>
          <w:sz w:val="24"/>
          <w:szCs w:val="24"/>
          <w:lang w:eastAsia="ru-RU"/>
        </w:rPr>
        <w:t>Расуловна</w:t>
      </w:r>
      <w:proofErr w:type="spellEnd"/>
      <w:r w:rsidRPr="00D72045">
        <w:rPr>
          <w:rFonts w:ascii="Times New Roman" w:eastAsia="Times New Roman" w:hAnsi="Times New Roman" w:cs="Times New Roman"/>
          <w:sz w:val="24"/>
          <w:szCs w:val="24"/>
          <w:lang w:eastAsia="ru-RU"/>
        </w:rPr>
        <w:t>, к.м.н., ООО "Ассоциация врачей-офтальмологов".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6. </w:t>
      </w:r>
      <w:proofErr w:type="spellStart"/>
      <w:proofErr w:type="gramStart"/>
      <w:r w:rsidRPr="00D72045">
        <w:rPr>
          <w:rFonts w:ascii="Times New Roman" w:eastAsia="Times New Roman" w:hAnsi="Times New Roman" w:cs="Times New Roman"/>
          <w:sz w:val="24"/>
          <w:szCs w:val="24"/>
          <w:lang w:eastAsia="ru-RU"/>
        </w:rPr>
        <w:t>Тарутта</w:t>
      </w:r>
      <w:proofErr w:type="spellEnd"/>
      <w:r w:rsidRPr="00D72045">
        <w:rPr>
          <w:rFonts w:ascii="Times New Roman" w:eastAsia="Times New Roman" w:hAnsi="Times New Roman" w:cs="Times New Roman"/>
          <w:sz w:val="24"/>
          <w:szCs w:val="24"/>
          <w:lang w:eastAsia="ru-RU"/>
        </w:rPr>
        <w:t xml:space="preserve"> Елена Петровна, руководитель группы, д.м.н., профессор, ООО "Ассоциация врачей-офтальмологов".</w:t>
      </w:r>
      <w:proofErr w:type="gramEnd"/>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Конфликт интересов отсутствует.</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Default="00D72045" w:rsidP="00D72045">
      <w:pPr>
        <w:spacing w:before="100" w:beforeAutospacing="1" w:after="100" w:afterAutospacing="1" w:line="240" w:lineRule="auto"/>
        <w:rPr>
          <w:rFonts w:ascii="Times New Roman" w:eastAsia="Times New Roman" w:hAnsi="Times New Roman" w:cs="Times New Roman"/>
          <w:b/>
          <w:sz w:val="24"/>
          <w:szCs w:val="24"/>
          <w:lang w:eastAsia="ru-RU"/>
        </w:rPr>
      </w:pPr>
      <w:r w:rsidRPr="00D72045">
        <w:rPr>
          <w:rFonts w:ascii="Times New Roman" w:eastAsia="Times New Roman" w:hAnsi="Times New Roman" w:cs="Times New Roman"/>
          <w:sz w:val="24"/>
          <w:szCs w:val="24"/>
          <w:lang w:eastAsia="ru-RU"/>
        </w:rPr>
        <w:t>Приложение А</w:t>
      </w:r>
      <w:proofErr w:type="gramStart"/>
      <w:r w:rsidRPr="00D72045">
        <w:rPr>
          <w:rFonts w:ascii="Times New Roman" w:eastAsia="Times New Roman" w:hAnsi="Times New Roman" w:cs="Times New Roman"/>
          <w:sz w:val="24"/>
          <w:szCs w:val="24"/>
          <w:lang w:eastAsia="ru-RU"/>
        </w:rPr>
        <w:t>2</w:t>
      </w:r>
      <w:proofErr w:type="gramEnd"/>
      <w:r w:rsidRPr="00D72045">
        <w:rPr>
          <w:rFonts w:ascii="Times New Roman" w:eastAsia="Times New Roman" w:hAnsi="Times New Roman" w:cs="Times New Roman"/>
          <w:sz w:val="24"/>
          <w:szCs w:val="24"/>
          <w:lang w:eastAsia="ru-RU"/>
        </w:rPr>
        <w:br/>
        <w:t> </w:t>
      </w:r>
      <w:r w:rsidRPr="00D72045">
        <w:rPr>
          <w:rFonts w:ascii="Times New Roman" w:eastAsia="Times New Roman" w:hAnsi="Times New Roman" w:cs="Times New Roman"/>
          <w:sz w:val="24"/>
          <w:szCs w:val="24"/>
          <w:lang w:eastAsia="ru-RU"/>
        </w:rPr>
        <w:br/>
      </w:r>
    </w:p>
    <w:p w:rsidR="00D72045" w:rsidRPr="00D72045" w:rsidRDefault="00D72045" w:rsidP="00D7204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72045">
        <w:rPr>
          <w:rFonts w:ascii="Times New Roman" w:eastAsia="Times New Roman" w:hAnsi="Times New Roman" w:cs="Times New Roman"/>
          <w:b/>
          <w:sz w:val="24"/>
          <w:szCs w:val="24"/>
          <w:lang w:eastAsia="ru-RU"/>
        </w:rPr>
        <w:t>Методология разработки клинических рекомендаций</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Методы, использованные для сбора/селекции доказательств: поиск в электронных базах данных; анализ современных научных разработок по проблеме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в России и за рубежом; обобщение практического опыта Российских и зарубежных коллег.</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При отборе публикаций, как потенциальных источников доказательств, использованная в каждом исследовании методология изучается для того, чтобы убедиться в ее достоверности. Результат изучения влияет на уровень доказательств, присваиваемый публикации, что в свою очередь влияет на силу вытекающих из нее рекомендаций.</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Настоящие рекомендации в предварительной версии были рецензированы независимыми экспертами, которых попросили прокомментировать, прежде всего, насколько интерпретация доказательств, лежащих в основе рекомендаций, достоверна и доступна для практических врачей и пациентов.</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Получены комментарии со стороны врачей-офтальмологов, занимающихся проблемой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и врачей первичного звена в отношении доходчивости изложения и важности рекомендаций, как рабочего инструмента повседневной медицинской практики.</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Комментарии, полученные от экспертов, тщательно систематизировались и обсуждались председателями и членами рабочей группы. Каждый пункт обсуждался. Рекомендованные в результате обсуждения изменения и дополнения вносились в текст рекомендаций.</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Целевая аудитория данных клинических рекомендаций:</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1. Врачи-офтальмологи;</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2. Врачи общей практики (семейные врачи);</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3. Врачи-педиатры;</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4. Врачи-педиатры участковые.</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Таблица 1.</w:t>
      </w:r>
      <w:r w:rsidRPr="00D72045">
        <w:rPr>
          <w:rFonts w:ascii="Times New Roman" w:eastAsia="Times New Roman" w:hAnsi="Times New Roman" w:cs="Times New Roman"/>
          <w:sz w:val="24"/>
          <w:szCs w:val="24"/>
          <w:lang w:eastAsia="ru-RU"/>
        </w:rPr>
        <w:t xml:space="preserve"> Шкала оценки уровней достоверности доказательств (УДД) для методов диагностики (диагностических вмешательств)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98"/>
        <w:gridCol w:w="8857"/>
      </w:tblGrid>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УДД</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Расшифровка</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1</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Систематические обзоры исследований с контролем </w:t>
            </w:r>
            <w:proofErr w:type="spellStart"/>
            <w:r w:rsidRPr="00D72045">
              <w:rPr>
                <w:rFonts w:ascii="Times New Roman" w:eastAsia="Times New Roman" w:hAnsi="Times New Roman" w:cs="Times New Roman"/>
                <w:sz w:val="24"/>
                <w:szCs w:val="24"/>
                <w:lang w:eastAsia="ru-RU"/>
              </w:rPr>
              <w:t>референсным</w:t>
            </w:r>
            <w:proofErr w:type="spellEnd"/>
            <w:r w:rsidRPr="00D72045">
              <w:rPr>
                <w:rFonts w:ascii="Times New Roman" w:eastAsia="Times New Roman" w:hAnsi="Times New Roman" w:cs="Times New Roman"/>
                <w:sz w:val="24"/>
                <w:szCs w:val="24"/>
                <w:lang w:eastAsia="ru-RU"/>
              </w:rPr>
              <w:t xml:space="preserve"> методом или систематический обзор </w:t>
            </w:r>
            <w:proofErr w:type="spellStart"/>
            <w:r w:rsidRPr="00D72045">
              <w:rPr>
                <w:rFonts w:ascii="Times New Roman" w:eastAsia="Times New Roman" w:hAnsi="Times New Roman" w:cs="Times New Roman"/>
                <w:sz w:val="24"/>
                <w:szCs w:val="24"/>
                <w:lang w:eastAsia="ru-RU"/>
              </w:rPr>
              <w:t>рандомизированных</w:t>
            </w:r>
            <w:proofErr w:type="spellEnd"/>
            <w:r w:rsidRPr="00D72045">
              <w:rPr>
                <w:rFonts w:ascii="Times New Roman" w:eastAsia="Times New Roman" w:hAnsi="Times New Roman" w:cs="Times New Roman"/>
                <w:sz w:val="24"/>
                <w:szCs w:val="24"/>
                <w:lang w:eastAsia="ru-RU"/>
              </w:rPr>
              <w:t xml:space="preserve"> клинических исследований с применением </w:t>
            </w:r>
            <w:proofErr w:type="gramStart"/>
            <w:r w:rsidRPr="00D72045">
              <w:rPr>
                <w:rFonts w:ascii="Times New Roman" w:eastAsia="Times New Roman" w:hAnsi="Times New Roman" w:cs="Times New Roman"/>
                <w:sz w:val="24"/>
                <w:szCs w:val="24"/>
                <w:lang w:eastAsia="ru-RU"/>
              </w:rPr>
              <w:t>мета-анализа</w:t>
            </w:r>
            <w:proofErr w:type="gramEnd"/>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2</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Отдельные исследования с контролем </w:t>
            </w:r>
            <w:proofErr w:type="spellStart"/>
            <w:r w:rsidRPr="00D72045">
              <w:rPr>
                <w:rFonts w:ascii="Times New Roman" w:eastAsia="Times New Roman" w:hAnsi="Times New Roman" w:cs="Times New Roman"/>
                <w:sz w:val="24"/>
                <w:szCs w:val="24"/>
                <w:lang w:eastAsia="ru-RU"/>
              </w:rPr>
              <w:t>референсным</w:t>
            </w:r>
            <w:proofErr w:type="spellEnd"/>
            <w:r w:rsidRPr="00D72045">
              <w:rPr>
                <w:rFonts w:ascii="Times New Roman" w:eastAsia="Times New Roman" w:hAnsi="Times New Roman" w:cs="Times New Roman"/>
                <w:sz w:val="24"/>
                <w:szCs w:val="24"/>
                <w:lang w:eastAsia="ru-RU"/>
              </w:rPr>
              <w:t xml:space="preserve"> методом или отдельные </w:t>
            </w:r>
            <w:proofErr w:type="spellStart"/>
            <w:r w:rsidRPr="00D72045">
              <w:rPr>
                <w:rFonts w:ascii="Times New Roman" w:eastAsia="Times New Roman" w:hAnsi="Times New Roman" w:cs="Times New Roman"/>
                <w:sz w:val="24"/>
                <w:szCs w:val="24"/>
                <w:lang w:eastAsia="ru-RU"/>
              </w:rPr>
              <w:t>рандомизированные</w:t>
            </w:r>
            <w:proofErr w:type="spellEnd"/>
            <w:r w:rsidRPr="00D72045">
              <w:rPr>
                <w:rFonts w:ascii="Times New Roman" w:eastAsia="Times New Roman" w:hAnsi="Times New Roman" w:cs="Times New Roman"/>
                <w:sz w:val="24"/>
                <w:szCs w:val="24"/>
                <w:lang w:eastAsia="ru-RU"/>
              </w:rPr>
              <w:t xml:space="preserve"> клинические исследования и систематические обзоры исследований любого дизайна, за исключением </w:t>
            </w:r>
            <w:proofErr w:type="spellStart"/>
            <w:r w:rsidRPr="00D72045">
              <w:rPr>
                <w:rFonts w:ascii="Times New Roman" w:eastAsia="Times New Roman" w:hAnsi="Times New Roman" w:cs="Times New Roman"/>
                <w:sz w:val="24"/>
                <w:szCs w:val="24"/>
                <w:lang w:eastAsia="ru-RU"/>
              </w:rPr>
              <w:t>рандомизированных</w:t>
            </w:r>
            <w:proofErr w:type="spellEnd"/>
            <w:r w:rsidRPr="00D72045">
              <w:rPr>
                <w:rFonts w:ascii="Times New Roman" w:eastAsia="Times New Roman" w:hAnsi="Times New Roman" w:cs="Times New Roman"/>
                <w:sz w:val="24"/>
                <w:szCs w:val="24"/>
                <w:lang w:eastAsia="ru-RU"/>
              </w:rPr>
              <w:t xml:space="preserve"> клинических исследований, с применением </w:t>
            </w:r>
            <w:proofErr w:type="gramStart"/>
            <w:r w:rsidRPr="00D72045">
              <w:rPr>
                <w:rFonts w:ascii="Times New Roman" w:eastAsia="Times New Roman" w:hAnsi="Times New Roman" w:cs="Times New Roman"/>
                <w:sz w:val="24"/>
                <w:szCs w:val="24"/>
                <w:lang w:eastAsia="ru-RU"/>
              </w:rPr>
              <w:t>мета-анализа</w:t>
            </w:r>
            <w:proofErr w:type="gramEnd"/>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3</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Исследования без последовательного контроля </w:t>
            </w:r>
            <w:proofErr w:type="spellStart"/>
            <w:r w:rsidRPr="00D72045">
              <w:rPr>
                <w:rFonts w:ascii="Times New Roman" w:eastAsia="Times New Roman" w:hAnsi="Times New Roman" w:cs="Times New Roman"/>
                <w:sz w:val="24"/>
                <w:szCs w:val="24"/>
                <w:lang w:eastAsia="ru-RU"/>
              </w:rPr>
              <w:t>референсным</w:t>
            </w:r>
            <w:proofErr w:type="spellEnd"/>
            <w:r w:rsidRPr="00D72045">
              <w:rPr>
                <w:rFonts w:ascii="Times New Roman" w:eastAsia="Times New Roman" w:hAnsi="Times New Roman" w:cs="Times New Roman"/>
                <w:sz w:val="24"/>
                <w:szCs w:val="24"/>
                <w:lang w:eastAsia="ru-RU"/>
              </w:rPr>
              <w:t xml:space="preserve"> методом или исследования с </w:t>
            </w:r>
            <w:proofErr w:type="spellStart"/>
            <w:r w:rsidRPr="00D72045">
              <w:rPr>
                <w:rFonts w:ascii="Times New Roman" w:eastAsia="Times New Roman" w:hAnsi="Times New Roman" w:cs="Times New Roman"/>
                <w:sz w:val="24"/>
                <w:szCs w:val="24"/>
                <w:lang w:eastAsia="ru-RU"/>
              </w:rPr>
              <w:t>референсным</w:t>
            </w:r>
            <w:proofErr w:type="spellEnd"/>
            <w:r w:rsidRPr="00D72045">
              <w:rPr>
                <w:rFonts w:ascii="Times New Roman" w:eastAsia="Times New Roman" w:hAnsi="Times New Roman" w:cs="Times New Roman"/>
                <w:sz w:val="24"/>
                <w:szCs w:val="24"/>
                <w:lang w:eastAsia="ru-RU"/>
              </w:rPr>
              <w:t xml:space="preserve"> методом, не являющимся независимым от исследуемого метода или </w:t>
            </w:r>
            <w:proofErr w:type="spellStart"/>
            <w:r w:rsidRPr="00D72045">
              <w:rPr>
                <w:rFonts w:ascii="Times New Roman" w:eastAsia="Times New Roman" w:hAnsi="Times New Roman" w:cs="Times New Roman"/>
                <w:sz w:val="24"/>
                <w:szCs w:val="24"/>
                <w:lang w:eastAsia="ru-RU"/>
              </w:rPr>
              <w:t>нерандомизированные</w:t>
            </w:r>
            <w:proofErr w:type="spellEnd"/>
            <w:r w:rsidRPr="00D72045">
              <w:rPr>
                <w:rFonts w:ascii="Times New Roman" w:eastAsia="Times New Roman" w:hAnsi="Times New Roman" w:cs="Times New Roman"/>
                <w:sz w:val="24"/>
                <w:szCs w:val="24"/>
                <w:lang w:eastAsia="ru-RU"/>
              </w:rPr>
              <w:t xml:space="preserve"> сравнительные исследования, в том числе </w:t>
            </w:r>
            <w:proofErr w:type="spellStart"/>
            <w:r w:rsidRPr="00D72045">
              <w:rPr>
                <w:rFonts w:ascii="Times New Roman" w:eastAsia="Times New Roman" w:hAnsi="Times New Roman" w:cs="Times New Roman"/>
                <w:sz w:val="24"/>
                <w:szCs w:val="24"/>
                <w:lang w:eastAsia="ru-RU"/>
              </w:rPr>
              <w:t>когортные</w:t>
            </w:r>
            <w:proofErr w:type="spellEnd"/>
            <w:r w:rsidRPr="00D72045">
              <w:rPr>
                <w:rFonts w:ascii="Times New Roman" w:eastAsia="Times New Roman" w:hAnsi="Times New Roman" w:cs="Times New Roman"/>
                <w:sz w:val="24"/>
                <w:szCs w:val="24"/>
                <w:lang w:eastAsia="ru-RU"/>
              </w:rPr>
              <w:t xml:space="preserve"> исследования</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4</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Несравнительные</w:t>
            </w:r>
            <w:proofErr w:type="spellEnd"/>
            <w:r w:rsidRPr="00D72045">
              <w:rPr>
                <w:rFonts w:ascii="Times New Roman" w:eastAsia="Times New Roman" w:hAnsi="Times New Roman" w:cs="Times New Roman"/>
                <w:sz w:val="24"/>
                <w:szCs w:val="24"/>
                <w:lang w:eastAsia="ru-RU"/>
              </w:rPr>
              <w:t xml:space="preserve"> исследования, описание клинического случая</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5</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Имеется лишь обоснование механизма действия или мнение экспертов</w:t>
            </w:r>
          </w:p>
        </w:tc>
      </w:tr>
    </w:tbl>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Таблица 2.</w:t>
      </w:r>
      <w:r w:rsidRPr="00D72045">
        <w:rPr>
          <w:rFonts w:ascii="Times New Roman" w:eastAsia="Times New Roman" w:hAnsi="Times New Roman" w:cs="Times New Roman"/>
          <w:sz w:val="24"/>
          <w:szCs w:val="24"/>
          <w:lang w:eastAsia="ru-RU"/>
        </w:rPr>
        <w:t xml:space="preserve"> Шкала оценки уровней достоверности доказательств (УДД) для методов профилактики, лечения и реабилитации, в том числе основанных на использовании природных лечебных факторов (профилактических, лечебных, реабилитационных вмешательств)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98"/>
        <w:gridCol w:w="8857"/>
      </w:tblGrid>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УДД</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Расшифровка</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1</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Систематический обзор РКИ с применением </w:t>
            </w:r>
            <w:proofErr w:type="gramStart"/>
            <w:r w:rsidRPr="00D72045">
              <w:rPr>
                <w:rFonts w:ascii="Times New Roman" w:eastAsia="Times New Roman" w:hAnsi="Times New Roman" w:cs="Times New Roman"/>
                <w:sz w:val="24"/>
                <w:szCs w:val="24"/>
                <w:lang w:eastAsia="ru-RU"/>
              </w:rPr>
              <w:t>мета-анализа</w:t>
            </w:r>
            <w:proofErr w:type="gramEnd"/>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2</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Отдельные РКИ и систематические обзоры исследований любого дизайна, за исключением РКИ, с применением </w:t>
            </w:r>
            <w:proofErr w:type="gramStart"/>
            <w:r w:rsidRPr="00D72045">
              <w:rPr>
                <w:rFonts w:ascii="Times New Roman" w:eastAsia="Times New Roman" w:hAnsi="Times New Roman" w:cs="Times New Roman"/>
                <w:sz w:val="24"/>
                <w:szCs w:val="24"/>
                <w:lang w:eastAsia="ru-RU"/>
              </w:rPr>
              <w:t>мета-анализа</w:t>
            </w:r>
            <w:proofErr w:type="gramEnd"/>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3</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Нерандомизированные</w:t>
            </w:r>
            <w:proofErr w:type="spellEnd"/>
            <w:r w:rsidRPr="00D72045">
              <w:rPr>
                <w:rFonts w:ascii="Times New Roman" w:eastAsia="Times New Roman" w:hAnsi="Times New Roman" w:cs="Times New Roman"/>
                <w:sz w:val="24"/>
                <w:szCs w:val="24"/>
                <w:lang w:eastAsia="ru-RU"/>
              </w:rPr>
              <w:t xml:space="preserve"> сравнительные исследования, в </w:t>
            </w:r>
            <w:proofErr w:type="spellStart"/>
            <w:r w:rsidRPr="00D72045">
              <w:rPr>
                <w:rFonts w:ascii="Times New Roman" w:eastAsia="Times New Roman" w:hAnsi="Times New Roman" w:cs="Times New Roman"/>
                <w:sz w:val="24"/>
                <w:szCs w:val="24"/>
                <w:lang w:eastAsia="ru-RU"/>
              </w:rPr>
              <w:t>т.ч</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когортные</w:t>
            </w:r>
            <w:proofErr w:type="spellEnd"/>
            <w:r w:rsidRPr="00D72045">
              <w:rPr>
                <w:rFonts w:ascii="Times New Roman" w:eastAsia="Times New Roman" w:hAnsi="Times New Roman" w:cs="Times New Roman"/>
                <w:sz w:val="24"/>
                <w:szCs w:val="24"/>
                <w:lang w:eastAsia="ru-RU"/>
              </w:rPr>
              <w:t xml:space="preserve"> исследования</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4</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Несравнительные</w:t>
            </w:r>
            <w:proofErr w:type="spellEnd"/>
            <w:r w:rsidRPr="00D72045">
              <w:rPr>
                <w:rFonts w:ascii="Times New Roman" w:eastAsia="Times New Roman" w:hAnsi="Times New Roman" w:cs="Times New Roman"/>
                <w:sz w:val="24"/>
                <w:szCs w:val="24"/>
                <w:lang w:eastAsia="ru-RU"/>
              </w:rPr>
              <w:t xml:space="preserve"> исследования, описание клинического случая или серии случаев, исследования "случай-контроль"</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5</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Имеется лишь обоснование механизма действия вмешательства (доклинические исследования) или мнение экспертов</w:t>
            </w:r>
          </w:p>
        </w:tc>
      </w:tr>
    </w:tbl>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Таблица 3.</w:t>
      </w:r>
      <w:r w:rsidRPr="00D72045">
        <w:rPr>
          <w:rFonts w:ascii="Times New Roman" w:eastAsia="Times New Roman" w:hAnsi="Times New Roman" w:cs="Times New Roman"/>
          <w:sz w:val="24"/>
          <w:szCs w:val="24"/>
          <w:lang w:eastAsia="ru-RU"/>
        </w:rPr>
        <w:t xml:space="preserve"> Шкала оценки уровней убедительности рекомендаций (УУР) для методов профилактики, диагностики, лечения и реабилитации (профилактических, в том числе основанных на использовании природных лечебных факторов диагностических, лечебных, реабилитационных вмешательств)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4"/>
        <w:gridCol w:w="8881"/>
      </w:tblGrid>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УУР</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Расшифровка</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A</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B</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C</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72045">
              <w:rPr>
                <w:rFonts w:ascii="Times New Roman" w:eastAsia="Times New Roman" w:hAnsi="Times New Roman" w:cs="Times New Roman"/>
                <w:sz w:val="24"/>
                <w:szCs w:val="24"/>
                <w:lang w:eastAsia="ru-RU"/>
              </w:rPr>
              <w:t xml:space="preserve">Слабая рекомендация (отсутствие доказательств надлежащего качества (все </w:t>
            </w:r>
            <w:r w:rsidRPr="00D72045">
              <w:rPr>
                <w:rFonts w:ascii="Times New Roman" w:eastAsia="Times New Roman" w:hAnsi="Times New Roman" w:cs="Times New Roman"/>
                <w:sz w:val="24"/>
                <w:szCs w:val="24"/>
                <w:lang w:eastAsia="ru-RU"/>
              </w:rPr>
              <w:lastRenderedPageBreak/>
              <w:t>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roofErr w:type="gramEnd"/>
          </w:p>
        </w:tc>
      </w:tr>
    </w:tbl>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Порядок обновления клинических рекомендаций.</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w:t>
      </w:r>
      <w:proofErr w:type="gramStart"/>
      <w:r w:rsidRPr="00D72045">
        <w:rPr>
          <w:rFonts w:ascii="Times New Roman" w:eastAsia="Times New Roman" w:hAnsi="Times New Roman" w:cs="Times New Roman"/>
          <w:sz w:val="24"/>
          <w:szCs w:val="24"/>
          <w:lang w:eastAsia="ru-RU"/>
        </w:rPr>
        <w:t>КР</w:t>
      </w:r>
      <w:proofErr w:type="gramEnd"/>
      <w:r w:rsidRPr="00D72045">
        <w:rPr>
          <w:rFonts w:ascii="Times New Roman" w:eastAsia="Times New Roman" w:hAnsi="Times New Roman" w:cs="Times New Roman"/>
          <w:sz w:val="24"/>
          <w:szCs w:val="24"/>
          <w:lang w:eastAsia="ru-RU"/>
        </w:rPr>
        <w:t>, но не чаще 1 раза в 6 месяцев.</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Default="00D72045" w:rsidP="00D72045">
      <w:pPr>
        <w:spacing w:before="100" w:beforeAutospacing="1" w:after="100" w:afterAutospacing="1" w:line="240" w:lineRule="auto"/>
        <w:rPr>
          <w:rFonts w:ascii="Times New Roman" w:eastAsia="Times New Roman" w:hAnsi="Times New Roman" w:cs="Times New Roman"/>
          <w:b/>
          <w:bCs/>
          <w:sz w:val="24"/>
          <w:szCs w:val="24"/>
          <w:lang w:eastAsia="ru-RU"/>
        </w:rPr>
      </w:pPr>
      <w:r w:rsidRPr="00D72045">
        <w:rPr>
          <w:rFonts w:ascii="Times New Roman" w:eastAsia="Times New Roman" w:hAnsi="Times New Roman" w:cs="Times New Roman"/>
          <w:sz w:val="24"/>
          <w:szCs w:val="24"/>
          <w:lang w:eastAsia="ru-RU"/>
        </w:rPr>
        <w:t>Приложение А3</w:t>
      </w:r>
      <w:r w:rsidRPr="00D72045">
        <w:rPr>
          <w:rFonts w:ascii="Times New Roman" w:eastAsia="Times New Roman" w:hAnsi="Times New Roman" w:cs="Times New Roman"/>
          <w:sz w:val="24"/>
          <w:szCs w:val="24"/>
          <w:lang w:eastAsia="ru-RU"/>
        </w:rPr>
        <w:br/>
        <w:t> </w:t>
      </w:r>
      <w:r w:rsidRPr="00D72045">
        <w:rPr>
          <w:rFonts w:ascii="Times New Roman" w:eastAsia="Times New Roman" w:hAnsi="Times New Roman" w:cs="Times New Roman"/>
          <w:sz w:val="24"/>
          <w:szCs w:val="24"/>
          <w:lang w:eastAsia="ru-RU"/>
        </w:rPr>
        <w:br/>
      </w:r>
    </w:p>
    <w:p w:rsidR="00D72045" w:rsidRPr="00D72045" w:rsidRDefault="00D72045" w:rsidP="00D720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Справочные материалы,</w:t>
      </w:r>
      <w:r w:rsidRPr="00D72045">
        <w:rPr>
          <w:rFonts w:ascii="Times New Roman" w:eastAsia="Times New Roman" w:hAnsi="Times New Roman" w:cs="Times New Roman"/>
          <w:sz w:val="24"/>
          <w:szCs w:val="24"/>
          <w:lang w:eastAsia="ru-RU"/>
        </w:rPr>
        <w:br/>
      </w:r>
      <w:r w:rsidRPr="00D72045">
        <w:rPr>
          <w:rFonts w:ascii="Times New Roman" w:eastAsia="Times New Roman" w:hAnsi="Times New Roman" w:cs="Times New Roman"/>
          <w:b/>
          <w:bCs/>
          <w:sz w:val="24"/>
          <w:szCs w:val="24"/>
          <w:lang w:eastAsia="ru-RU"/>
        </w:rPr>
        <w:t>включая соответствие показаний к применению</w:t>
      </w:r>
      <w:r>
        <w:rPr>
          <w:rFonts w:ascii="Times New Roman" w:eastAsia="Times New Roman" w:hAnsi="Times New Roman" w:cs="Times New Roman"/>
          <w:sz w:val="24"/>
          <w:szCs w:val="24"/>
          <w:lang w:eastAsia="ru-RU"/>
        </w:rPr>
        <w:t xml:space="preserve"> </w:t>
      </w:r>
      <w:r w:rsidRPr="00D72045">
        <w:rPr>
          <w:rFonts w:ascii="Times New Roman" w:eastAsia="Times New Roman" w:hAnsi="Times New Roman" w:cs="Times New Roman"/>
          <w:b/>
          <w:bCs/>
          <w:sz w:val="24"/>
          <w:szCs w:val="24"/>
          <w:lang w:eastAsia="ru-RU"/>
        </w:rPr>
        <w:t>и противопоказаний, способов применения и доз лекарственных</w:t>
      </w:r>
      <w:r>
        <w:rPr>
          <w:rFonts w:ascii="Times New Roman" w:eastAsia="Times New Roman" w:hAnsi="Times New Roman" w:cs="Times New Roman"/>
          <w:sz w:val="24"/>
          <w:szCs w:val="24"/>
          <w:lang w:eastAsia="ru-RU"/>
        </w:rPr>
        <w:t xml:space="preserve"> </w:t>
      </w:r>
      <w:r w:rsidRPr="00D72045">
        <w:rPr>
          <w:rFonts w:ascii="Times New Roman" w:eastAsia="Times New Roman" w:hAnsi="Times New Roman" w:cs="Times New Roman"/>
          <w:b/>
          <w:bCs/>
          <w:sz w:val="24"/>
          <w:szCs w:val="24"/>
          <w:lang w:eastAsia="ru-RU"/>
        </w:rPr>
        <w:t>препаратов, инструкции по применению</w:t>
      </w:r>
      <w:r w:rsidRPr="00D72045">
        <w:rPr>
          <w:rFonts w:ascii="Times New Roman" w:eastAsia="Times New Roman" w:hAnsi="Times New Roman" w:cs="Times New Roman"/>
          <w:sz w:val="24"/>
          <w:szCs w:val="24"/>
          <w:lang w:eastAsia="ru-RU"/>
        </w:rPr>
        <w:br/>
      </w:r>
      <w:r w:rsidRPr="00D72045">
        <w:rPr>
          <w:rFonts w:ascii="Times New Roman" w:eastAsia="Times New Roman" w:hAnsi="Times New Roman" w:cs="Times New Roman"/>
          <w:b/>
          <w:bCs/>
          <w:sz w:val="24"/>
          <w:szCs w:val="24"/>
          <w:lang w:eastAsia="ru-RU"/>
        </w:rPr>
        <w:t>лекарственного препарата</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Данные клинические рекомендации разработаны с учетом следующих нормативно-правовых документов:</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1. Приказ Минздрава РФ от 9 октября 2025 г. N 614н "Об утверждении порядка оказания медицинской помощи детям по профилю "Офтальмология".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2. Приказ Минздрава РФ от 14 апреля 2025 г. N 203н "Об утверждении критериев оценки качества медицинской помощи".</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3. Приказ Минздрава РФ от 14 апреля 2025 г. N 211н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4. Распоряжение Правительства РФ от 18 декабря 2025 г. N 3867-р.</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5. Государственный реестр лекарственных средств" (по состоянию на 01.04.2026 г.).</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Таблица. Препараты, используемые для определения рефракции при </w:t>
      </w:r>
      <w:proofErr w:type="spellStart"/>
      <w:r w:rsidRPr="00D72045">
        <w:rPr>
          <w:rFonts w:ascii="Times New Roman" w:eastAsia="Times New Roman" w:hAnsi="Times New Roman" w:cs="Times New Roman"/>
          <w:sz w:val="24"/>
          <w:szCs w:val="24"/>
          <w:lang w:eastAsia="ru-RU"/>
        </w:rPr>
        <w:t>амблиопии</w:t>
      </w:r>
      <w:proofErr w:type="spellEnd"/>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012"/>
        <w:gridCol w:w="2552"/>
        <w:gridCol w:w="3791"/>
      </w:tblGrid>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МНН, код АТХ</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Способ применения</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Дозы</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72045">
              <w:rPr>
                <w:rFonts w:ascii="Times New Roman" w:eastAsia="Times New Roman" w:hAnsi="Times New Roman" w:cs="Times New Roman"/>
                <w:sz w:val="24"/>
                <w:szCs w:val="24"/>
                <w:lang w:eastAsia="ru-RU"/>
              </w:rPr>
              <w:t>Циклопентолат</w:t>
            </w:r>
            <w:proofErr w:type="spellEnd"/>
            <w:r w:rsidRPr="00D72045">
              <w:rPr>
                <w:rFonts w:ascii="Times New Roman" w:eastAsia="Times New Roman" w:hAnsi="Times New Roman" w:cs="Times New Roman"/>
                <w:sz w:val="24"/>
                <w:szCs w:val="24"/>
                <w:lang w:eastAsia="ru-RU"/>
              </w:rPr>
              <w:t xml:space="preserve"> 1% глазные капли, S01FA04</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В конъюнктивальную полость</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По 1 - 2 капли, 2 - 3 раза с интервалом 15 - 15 минут [38, 39, </w:t>
            </w:r>
            <w:r w:rsidRPr="00D72045">
              <w:rPr>
                <w:rFonts w:ascii="Times New Roman" w:eastAsia="Times New Roman" w:hAnsi="Times New Roman" w:cs="Times New Roman"/>
                <w:sz w:val="24"/>
                <w:szCs w:val="24"/>
                <w:lang w:eastAsia="ru-RU"/>
              </w:rPr>
              <w:lastRenderedPageBreak/>
              <w:t>40]</w:t>
            </w:r>
          </w:p>
        </w:tc>
      </w:tr>
      <w:tr w:rsidR="00D72045" w:rsidRPr="00D72045" w:rsidTr="00D72045">
        <w:trPr>
          <w:tblCellSpacing w:w="0" w:type="dxa"/>
        </w:trPr>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Атропин** 1% глазные капли, S01FA01</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В конъюнктивальную полость</w:t>
            </w:r>
          </w:p>
        </w:tc>
        <w:tc>
          <w:tcPr>
            <w:tcW w:w="0" w:type="auto"/>
            <w:vAlign w:val="center"/>
            <w:hideMark/>
          </w:tcPr>
          <w:p w:rsidR="00D72045" w:rsidRPr="00D72045" w:rsidRDefault="00D72045" w:rsidP="00D72045">
            <w:pPr>
              <w:spacing w:before="100" w:beforeAutospacing="1" w:after="100" w:afterAutospacing="1" w:line="240" w:lineRule="auto"/>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По 1 - 2 капли 2 раза в день в течение 3 дней [4, 29]</w:t>
            </w:r>
          </w:p>
        </w:tc>
      </w:tr>
    </w:tbl>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Default="00D72045" w:rsidP="00D72045">
      <w:pPr>
        <w:spacing w:before="100" w:beforeAutospacing="1" w:after="100" w:afterAutospacing="1" w:line="240" w:lineRule="auto"/>
        <w:rPr>
          <w:rFonts w:ascii="Times New Roman" w:eastAsia="Times New Roman" w:hAnsi="Times New Roman" w:cs="Times New Roman"/>
          <w:b/>
          <w:bCs/>
          <w:sz w:val="24"/>
          <w:szCs w:val="24"/>
          <w:lang w:eastAsia="ru-RU"/>
        </w:rPr>
      </w:pPr>
      <w:r w:rsidRPr="00D72045">
        <w:rPr>
          <w:rFonts w:ascii="Times New Roman" w:eastAsia="Times New Roman" w:hAnsi="Times New Roman" w:cs="Times New Roman"/>
          <w:sz w:val="24"/>
          <w:szCs w:val="24"/>
          <w:lang w:eastAsia="ru-RU"/>
        </w:rPr>
        <w:t>Приложение</w:t>
      </w:r>
      <w:proofErr w:type="gramStart"/>
      <w:r w:rsidRPr="00D72045">
        <w:rPr>
          <w:rFonts w:ascii="Times New Roman" w:eastAsia="Times New Roman" w:hAnsi="Times New Roman" w:cs="Times New Roman"/>
          <w:sz w:val="24"/>
          <w:szCs w:val="24"/>
          <w:lang w:eastAsia="ru-RU"/>
        </w:rPr>
        <w:t xml:space="preserve"> Б</w:t>
      </w:r>
      <w:proofErr w:type="gramEnd"/>
      <w:r w:rsidRPr="00D72045">
        <w:rPr>
          <w:rFonts w:ascii="Times New Roman" w:eastAsia="Times New Roman" w:hAnsi="Times New Roman" w:cs="Times New Roman"/>
          <w:sz w:val="24"/>
          <w:szCs w:val="24"/>
          <w:lang w:eastAsia="ru-RU"/>
        </w:rPr>
        <w:br/>
        <w:t> </w:t>
      </w:r>
      <w:r w:rsidRPr="00D72045">
        <w:rPr>
          <w:rFonts w:ascii="Times New Roman" w:eastAsia="Times New Roman" w:hAnsi="Times New Roman" w:cs="Times New Roman"/>
          <w:sz w:val="24"/>
          <w:szCs w:val="24"/>
          <w:lang w:eastAsia="ru-RU"/>
        </w:rPr>
        <w:br/>
      </w:r>
    </w:p>
    <w:p w:rsidR="00D72045" w:rsidRPr="00D72045" w:rsidRDefault="00D72045" w:rsidP="00D720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2045">
        <w:rPr>
          <w:rFonts w:ascii="Times New Roman" w:eastAsia="Times New Roman" w:hAnsi="Times New Roman" w:cs="Times New Roman"/>
          <w:b/>
          <w:bCs/>
          <w:sz w:val="24"/>
          <w:szCs w:val="24"/>
          <w:lang w:eastAsia="ru-RU"/>
        </w:rPr>
        <w:t>Алгоритмы действий врача</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246pt">
            <v:imagedata r:id="rId7" o:title="1"/>
          </v:shape>
        </w:pict>
      </w:r>
    </w:p>
    <w:p w:rsidR="00D72045" w:rsidRDefault="00D72045" w:rsidP="00D72045">
      <w:pPr>
        <w:spacing w:before="100" w:beforeAutospacing="1" w:after="100" w:afterAutospacing="1" w:line="240" w:lineRule="auto"/>
        <w:rPr>
          <w:rFonts w:ascii="Times New Roman" w:eastAsia="Times New Roman" w:hAnsi="Times New Roman" w:cs="Times New Roman"/>
          <w:b/>
          <w:sz w:val="24"/>
          <w:szCs w:val="24"/>
          <w:lang w:eastAsia="ru-RU"/>
        </w:rPr>
      </w:pPr>
      <w:r w:rsidRPr="00D72045">
        <w:rPr>
          <w:rFonts w:ascii="Times New Roman" w:eastAsia="Times New Roman" w:hAnsi="Times New Roman" w:cs="Times New Roman"/>
          <w:sz w:val="24"/>
          <w:szCs w:val="24"/>
          <w:lang w:eastAsia="ru-RU"/>
        </w:rPr>
        <w:t>Приложение</w:t>
      </w:r>
      <w:proofErr w:type="gramStart"/>
      <w:r w:rsidRPr="00D72045">
        <w:rPr>
          <w:rFonts w:ascii="Times New Roman" w:eastAsia="Times New Roman" w:hAnsi="Times New Roman" w:cs="Times New Roman"/>
          <w:sz w:val="24"/>
          <w:szCs w:val="24"/>
          <w:lang w:eastAsia="ru-RU"/>
        </w:rPr>
        <w:t xml:space="preserve"> В</w:t>
      </w:r>
      <w:proofErr w:type="gramEnd"/>
      <w:r w:rsidRPr="00D72045">
        <w:rPr>
          <w:rFonts w:ascii="Times New Roman" w:eastAsia="Times New Roman" w:hAnsi="Times New Roman" w:cs="Times New Roman"/>
          <w:sz w:val="24"/>
          <w:szCs w:val="24"/>
          <w:lang w:eastAsia="ru-RU"/>
        </w:rPr>
        <w:br/>
        <w:t> </w:t>
      </w:r>
      <w:r w:rsidRPr="00D72045">
        <w:rPr>
          <w:rFonts w:ascii="Times New Roman" w:eastAsia="Times New Roman" w:hAnsi="Times New Roman" w:cs="Times New Roman"/>
          <w:sz w:val="24"/>
          <w:szCs w:val="24"/>
          <w:lang w:eastAsia="ru-RU"/>
        </w:rPr>
        <w:br/>
      </w:r>
    </w:p>
    <w:p w:rsidR="00D72045" w:rsidRPr="00D72045" w:rsidRDefault="00D72045" w:rsidP="00D7204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72045">
        <w:rPr>
          <w:rFonts w:ascii="Times New Roman" w:eastAsia="Times New Roman" w:hAnsi="Times New Roman" w:cs="Times New Roman"/>
          <w:b/>
          <w:sz w:val="24"/>
          <w:szCs w:val="24"/>
          <w:lang w:eastAsia="ru-RU"/>
        </w:rPr>
        <w:t>Информация для пациента</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Несмотря на разнообразие параметров физиологии зрения, главной функцией органа справедливо признается центральное зрение, при понижении или потере которого человек теряет способность к профессиональной и практической деятельности, что приводит как к резкому понижению качества жизни, так и к социальной </w:t>
      </w:r>
      <w:proofErr w:type="spellStart"/>
      <w:r w:rsidRPr="00D72045">
        <w:rPr>
          <w:rFonts w:ascii="Times New Roman" w:eastAsia="Times New Roman" w:hAnsi="Times New Roman" w:cs="Times New Roman"/>
          <w:sz w:val="24"/>
          <w:szCs w:val="24"/>
          <w:lang w:eastAsia="ru-RU"/>
        </w:rPr>
        <w:t>дезадаптации</w:t>
      </w:r>
      <w:proofErr w:type="spellEnd"/>
      <w:r w:rsidRPr="00D72045">
        <w:rPr>
          <w:rFonts w:ascii="Times New Roman" w:eastAsia="Times New Roman" w:hAnsi="Times New Roman" w:cs="Times New Roman"/>
          <w:sz w:val="24"/>
          <w:szCs w:val="24"/>
          <w:lang w:eastAsia="ru-RU"/>
        </w:rPr>
        <w:t xml:space="preserve">.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представляет собой патологию, при которой снижение центральной остроты зрения сопровождается нарушением зрительной фиксации, цветовой, контрастной, световой и электрической чувствительности. По своей природе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 это одна из разновидностей функциональной патологии высших отделов центральной нервной системы, патофизиологическую основу которой составляет стойкое корковое торможение функции центрального зрения, </w:t>
      </w:r>
      <w:proofErr w:type="spellStart"/>
      <w:r w:rsidRPr="00D72045">
        <w:rPr>
          <w:rFonts w:ascii="Times New Roman" w:eastAsia="Times New Roman" w:hAnsi="Times New Roman" w:cs="Times New Roman"/>
          <w:sz w:val="24"/>
          <w:szCs w:val="24"/>
          <w:lang w:eastAsia="ru-RU"/>
        </w:rPr>
        <w:t>развившееся</w:t>
      </w:r>
      <w:proofErr w:type="spellEnd"/>
      <w:r w:rsidRPr="00D72045">
        <w:rPr>
          <w:rFonts w:ascii="Times New Roman" w:eastAsia="Times New Roman" w:hAnsi="Times New Roman" w:cs="Times New Roman"/>
          <w:sz w:val="24"/>
          <w:szCs w:val="24"/>
          <w:lang w:eastAsia="ru-RU"/>
        </w:rPr>
        <w:t xml:space="preserve"> </w:t>
      </w:r>
      <w:proofErr w:type="gramStart"/>
      <w:r w:rsidRPr="00D72045">
        <w:rPr>
          <w:rFonts w:ascii="Times New Roman" w:eastAsia="Times New Roman" w:hAnsi="Times New Roman" w:cs="Times New Roman"/>
          <w:sz w:val="24"/>
          <w:szCs w:val="24"/>
          <w:lang w:eastAsia="ru-RU"/>
        </w:rPr>
        <w:t>вследствие</w:t>
      </w:r>
      <w:proofErr w:type="gramEnd"/>
      <w:r w:rsidRPr="00D72045">
        <w:rPr>
          <w:rFonts w:ascii="Times New Roman" w:eastAsia="Times New Roman" w:hAnsi="Times New Roman" w:cs="Times New Roman"/>
          <w:sz w:val="24"/>
          <w:szCs w:val="24"/>
          <w:lang w:eastAsia="ru-RU"/>
        </w:rPr>
        <w:t xml:space="preserve"> сенсорной депривации в раннем детском возрасте. Такое заболевание, как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снижает качество жизни ребенка, при высокой степени приводит к инвалидности и резкому ограничению профессионального выбора в будущем.</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lastRenderedPageBreak/>
        <w:t xml:space="preserve">При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очень важно проведение диагностических мероприятий с целью исключения любой другой патологии глаза и подтверждения диагноза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В настоящее время современная диагностика направлена в сторону малоинвазивных, быстрых и, главное, безопасных приборов, позволяющих изучить зрительный анализатор у пациентов детского возраста.</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Несмотря на большое количество методов, используемых для лечения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не всегда удается достичь желаемых функциональных результатов после лечения, что, в свою очередь, может быть связано с ошибками диагностики. Необходимо диагностировать ключевое патогенетическое звено </w:t>
      </w:r>
      <w:proofErr w:type="spellStart"/>
      <w:r w:rsidRPr="00D72045">
        <w:rPr>
          <w:rFonts w:ascii="Times New Roman" w:eastAsia="Times New Roman" w:hAnsi="Times New Roman" w:cs="Times New Roman"/>
          <w:sz w:val="24"/>
          <w:szCs w:val="24"/>
          <w:lang w:eastAsia="ru-RU"/>
        </w:rPr>
        <w:t>амблиопии</w:t>
      </w:r>
      <w:proofErr w:type="spellEnd"/>
      <w:r w:rsidRPr="00D72045">
        <w:rPr>
          <w:rFonts w:ascii="Times New Roman" w:eastAsia="Times New Roman" w:hAnsi="Times New Roman" w:cs="Times New Roman"/>
          <w:sz w:val="24"/>
          <w:szCs w:val="24"/>
          <w:lang w:eastAsia="ru-RU"/>
        </w:rPr>
        <w:t xml:space="preserve"> и составить вектор лечения с учетом полученных данных. Стоит помнить, что </w:t>
      </w:r>
      <w:proofErr w:type="spellStart"/>
      <w:r w:rsidRPr="00D72045">
        <w:rPr>
          <w:rFonts w:ascii="Times New Roman" w:eastAsia="Times New Roman" w:hAnsi="Times New Roman" w:cs="Times New Roman"/>
          <w:sz w:val="24"/>
          <w:szCs w:val="24"/>
          <w:lang w:eastAsia="ru-RU"/>
        </w:rPr>
        <w:t>амблиопия</w:t>
      </w:r>
      <w:proofErr w:type="spellEnd"/>
      <w:r w:rsidRPr="00D72045">
        <w:rPr>
          <w:rFonts w:ascii="Times New Roman" w:eastAsia="Times New Roman" w:hAnsi="Times New Roman" w:cs="Times New Roman"/>
          <w:sz w:val="24"/>
          <w:szCs w:val="24"/>
          <w:lang w:eastAsia="ru-RU"/>
        </w:rPr>
        <w:t xml:space="preserve"> высокой и очень высокой степени часто </w:t>
      </w:r>
      <w:proofErr w:type="gramStart"/>
      <w:r w:rsidRPr="00D72045">
        <w:rPr>
          <w:rFonts w:ascii="Times New Roman" w:eastAsia="Times New Roman" w:hAnsi="Times New Roman" w:cs="Times New Roman"/>
          <w:sz w:val="24"/>
          <w:szCs w:val="24"/>
          <w:lang w:eastAsia="ru-RU"/>
        </w:rPr>
        <w:t>ассоциирована</w:t>
      </w:r>
      <w:proofErr w:type="gramEnd"/>
      <w:r w:rsidRPr="00D72045">
        <w:rPr>
          <w:rFonts w:ascii="Times New Roman" w:eastAsia="Times New Roman" w:hAnsi="Times New Roman" w:cs="Times New Roman"/>
          <w:sz w:val="24"/>
          <w:szCs w:val="24"/>
          <w:lang w:eastAsia="ru-RU"/>
        </w:rPr>
        <w:t xml:space="preserve"> с нарушением механизма фиксации.</w:t>
      </w:r>
    </w:p>
    <w:p w:rsidR="00D72045" w:rsidRPr="00D72045" w:rsidRDefault="00D72045" w:rsidP="00D720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xml:space="preserve">Таким образом, решающее значение для детей с </w:t>
      </w:r>
      <w:proofErr w:type="spellStart"/>
      <w:r w:rsidRPr="00D72045">
        <w:rPr>
          <w:rFonts w:ascii="Times New Roman" w:eastAsia="Times New Roman" w:hAnsi="Times New Roman" w:cs="Times New Roman"/>
          <w:sz w:val="24"/>
          <w:szCs w:val="24"/>
          <w:lang w:eastAsia="ru-RU"/>
        </w:rPr>
        <w:t>амблиопией</w:t>
      </w:r>
      <w:proofErr w:type="spellEnd"/>
      <w:r w:rsidRPr="00D72045">
        <w:rPr>
          <w:rFonts w:ascii="Times New Roman" w:eastAsia="Times New Roman" w:hAnsi="Times New Roman" w:cs="Times New Roman"/>
          <w:sz w:val="24"/>
          <w:szCs w:val="24"/>
          <w:lang w:eastAsia="ru-RU"/>
        </w:rPr>
        <w:t xml:space="preserve"> является правильная диагностика, своевременное обнаружение аметропии у ребенка и назначение адекватной оптической коррекции в раннем детском возрасте; контроль родителей и соблюдение режима </w:t>
      </w:r>
      <w:proofErr w:type="spellStart"/>
      <w:r w:rsidRPr="00D72045">
        <w:rPr>
          <w:rFonts w:ascii="Times New Roman" w:eastAsia="Times New Roman" w:hAnsi="Times New Roman" w:cs="Times New Roman"/>
          <w:sz w:val="24"/>
          <w:szCs w:val="24"/>
          <w:lang w:eastAsia="ru-RU"/>
        </w:rPr>
        <w:t>плеоптического</w:t>
      </w:r>
      <w:proofErr w:type="spellEnd"/>
      <w:r w:rsidRPr="00D72045">
        <w:rPr>
          <w:rFonts w:ascii="Times New Roman" w:eastAsia="Times New Roman" w:hAnsi="Times New Roman" w:cs="Times New Roman"/>
          <w:sz w:val="24"/>
          <w:szCs w:val="24"/>
          <w:lang w:eastAsia="ru-RU"/>
        </w:rPr>
        <w:t xml:space="preserve"> лечения, проведение функционального аппаратного лечения.</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p>
    <w:p w:rsidR="00D72045" w:rsidRDefault="00D72045" w:rsidP="00D72045">
      <w:pPr>
        <w:spacing w:before="100" w:beforeAutospacing="1" w:after="100" w:afterAutospacing="1" w:line="240" w:lineRule="auto"/>
        <w:rPr>
          <w:rFonts w:ascii="Times New Roman" w:eastAsia="Times New Roman" w:hAnsi="Times New Roman" w:cs="Times New Roman"/>
          <w:b/>
          <w:bCs/>
          <w:sz w:val="24"/>
          <w:szCs w:val="24"/>
          <w:lang w:eastAsia="ru-RU"/>
        </w:rPr>
      </w:pPr>
      <w:r w:rsidRPr="00D72045">
        <w:rPr>
          <w:rFonts w:ascii="Times New Roman" w:eastAsia="Times New Roman" w:hAnsi="Times New Roman" w:cs="Times New Roman"/>
          <w:sz w:val="24"/>
          <w:szCs w:val="24"/>
          <w:lang w:eastAsia="ru-RU"/>
        </w:rPr>
        <w:t>Приложение Г</w:t>
      </w:r>
      <w:proofErr w:type="gramStart"/>
      <w:r w:rsidRPr="00D72045">
        <w:rPr>
          <w:rFonts w:ascii="Times New Roman" w:eastAsia="Times New Roman" w:hAnsi="Times New Roman" w:cs="Times New Roman"/>
          <w:sz w:val="24"/>
          <w:szCs w:val="24"/>
          <w:lang w:eastAsia="ru-RU"/>
        </w:rPr>
        <w:t>1</w:t>
      </w:r>
      <w:proofErr w:type="gramEnd"/>
      <w:r w:rsidRPr="00D72045">
        <w:rPr>
          <w:rFonts w:ascii="Times New Roman" w:eastAsia="Times New Roman" w:hAnsi="Times New Roman" w:cs="Times New Roman"/>
          <w:sz w:val="24"/>
          <w:szCs w:val="24"/>
          <w:lang w:eastAsia="ru-RU"/>
        </w:rPr>
        <w:t xml:space="preserve"> - ГN</w:t>
      </w:r>
      <w:r w:rsidRPr="00D72045">
        <w:rPr>
          <w:rFonts w:ascii="Times New Roman" w:eastAsia="Times New Roman" w:hAnsi="Times New Roman" w:cs="Times New Roman"/>
          <w:sz w:val="24"/>
          <w:szCs w:val="24"/>
          <w:lang w:eastAsia="ru-RU"/>
        </w:rPr>
        <w:br/>
        <w:t> </w:t>
      </w:r>
      <w:r w:rsidRPr="00D72045">
        <w:rPr>
          <w:rFonts w:ascii="Times New Roman" w:eastAsia="Times New Roman" w:hAnsi="Times New Roman" w:cs="Times New Roman"/>
          <w:sz w:val="24"/>
          <w:szCs w:val="24"/>
          <w:lang w:eastAsia="ru-RU"/>
        </w:rPr>
        <w:br/>
      </w:r>
    </w:p>
    <w:p w:rsidR="00D72045" w:rsidRPr="00D72045" w:rsidRDefault="00D72045" w:rsidP="00D72045">
      <w:pPr>
        <w:pStyle w:val="a6"/>
        <w:jc w:val="center"/>
        <w:rPr>
          <w:rFonts w:ascii="Times New Roman" w:hAnsi="Times New Roman" w:cs="Times New Roman"/>
          <w:b/>
          <w:sz w:val="24"/>
          <w:szCs w:val="24"/>
          <w:lang w:eastAsia="ru-RU"/>
        </w:rPr>
      </w:pPr>
      <w:r w:rsidRPr="00D72045">
        <w:rPr>
          <w:rFonts w:ascii="Times New Roman" w:hAnsi="Times New Roman" w:cs="Times New Roman"/>
          <w:b/>
          <w:sz w:val="24"/>
          <w:szCs w:val="24"/>
          <w:lang w:eastAsia="ru-RU"/>
        </w:rPr>
        <w:t>Шкалы оценки,</w:t>
      </w:r>
    </w:p>
    <w:p w:rsidR="00D72045" w:rsidRDefault="00D72045" w:rsidP="00D72045">
      <w:pPr>
        <w:pStyle w:val="a6"/>
        <w:jc w:val="center"/>
        <w:rPr>
          <w:lang w:eastAsia="ru-RU"/>
        </w:rPr>
      </w:pPr>
      <w:r w:rsidRPr="00D72045">
        <w:rPr>
          <w:rFonts w:ascii="Times New Roman" w:hAnsi="Times New Roman" w:cs="Times New Roman"/>
          <w:b/>
          <w:sz w:val="24"/>
          <w:szCs w:val="24"/>
          <w:lang w:eastAsia="ru-RU"/>
        </w:rPr>
        <w:t>вопросники и другие оценочные инструменты</w:t>
      </w:r>
      <w:r>
        <w:rPr>
          <w:rFonts w:ascii="Times New Roman" w:hAnsi="Times New Roman" w:cs="Times New Roman"/>
          <w:b/>
          <w:sz w:val="24"/>
          <w:szCs w:val="24"/>
          <w:lang w:eastAsia="ru-RU"/>
        </w:rPr>
        <w:t xml:space="preserve"> </w:t>
      </w:r>
      <w:r w:rsidRPr="00D72045">
        <w:rPr>
          <w:rFonts w:ascii="Times New Roman" w:hAnsi="Times New Roman" w:cs="Times New Roman"/>
          <w:b/>
          <w:sz w:val="24"/>
          <w:szCs w:val="24"/>
          <w:lang w:eastAsia="ru-RU"/>
        </w:rPr>
        <w:t>состояния пациента, приведенные в клинических рекомендациях</w:t>
      </w:r>
      <w:r w:rsidRPr="00D72045">
        <w:rPr>
          <w:rFonts w:ascii="Times New Roman" w:hAnsi="Times New Roman" w:cs="Times New Roman"/>
          <w:b/>
          <w:sz w:val="24"/>
          <w:szCs w:val="24"/>
          <w:lang w:eastAsia="ru-RU"/>
        </w:rPr>
        <w:br/>
      </w:r>
      <w:r w:rsidRPr="00D72045">
        <w:rPr>
          <w:lang w:eastAsia="ru-RU"/>
        </w:rPr>
        <w:t> </w:t>
      </w:r>
      <w:r w:rsidRPr="00D72045">
        <w:rPr>
          <w:lang w:eastAsia="ru-RU"/>
        </w:rPr>
        <w:br/>
      </w:r>
    </w:p>
    <w:p w:rsidR="00D72045" w:rsidRPr="00D72045" w:rsidRDefault="00D72045" w:rsidP="00D72045">
      <w:pPr>
        <w:pStyle w:val="a6"/>
        <w:rPr>
          <w:lang w:eastAsia="ru-RU"/>
        </w:rPr>
      </w:pPr>
      <w:r w:rsidRPr="00D72045">
        <w:rPr>
          <w:lang w:eastAsia="ru-RU"/>
        </w:rPr>
        <w:t>Не используются.</w:t>
      </w:r>
    </w:p>
    <w:p w:rsidR="00D72045" w:rsidRPr="00D72045" w:rsidRDefault="00D72045" w:rsidP="00D720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72045">
        <w:rPr>
          <w:rFonts w:ascii="Times New Roman" w:eastAsia="Times New Roman" w:hAnsi="Times New Roman" w:cs="Times New Roman"/>
          <w:sz w:val="24"/>
          <w:szCs w:val="24"/>
          <w:lang w:eastAsia="ru-RU"/>
        </w:rPr>
        <w:t> </w:t>
      </w:r>
      <w:bookmarkStart w:id="0" w:name="_GoBack"/>
      <w:bookmarkEnd w:id="0"/>
    </w:p>
    <w:p w:rsidR="00587BCD" w:rsidRPr="006E1D49" w:rsidRDefault="00587BCD" w:rsidP="006E1D49"/>
    <w:sectPr w:rsidR="00587BCD" w:rsidRPr="006E1D49" w:rsidSect="00495B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0F77"/>
    <w:rsid w:val="002426F7"/>
    <w:rsid w:val="002D7D9A"/>
    <w:rsid w:val="00495B26"/>
    <w:rsid w:val="005005D7"/>
    <w:rsid w:val="00587BCD"/>
    <w:rsid w:val="005977F7"/>
    <w:rsid w:val="005D7467"/>
    <w:rsid w:val="006E1D49"/>
    <w:rsid w:val="00847224"/>
    <w:rsid w:val="00897CC3"/>
    <w:rsid w:val="008F54BB"/>
    <w:rsid w:val="00AA1F9E"/>
    <w:rsid w:val="00D72045"/>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320426178">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r.minzdrav.gov.ru/preview-cr/1063_1" TargetMode="External"/><Relationship Id="rId5" Type="http://schemas.openxmlformats.org/officeDocument/2006/relationships/hyperlink" Target="https://cr.minzdrav.gov.ru/preview-cr/1063_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8279</Words>
  <Characters>47191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2</cp:revision>
  <dcterms:created xsi:type="dcterms:W3CDTF">2026-08-05T04:20:00Z</dcterms:created>
  <dcterms:modified xsi:type="dcterms:W3CDTF">2026-08-05T04:20:00Z</dcterms:modified>
</cp:coreProperties>
</file>