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659" w:rsidRPr="00BB4959" w:rsidRDefault="002B5659" w:rsidP="00BB4959">
      <w:pPr>
        <w:spacing w:after="1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4959">
        <w:rPr>
          <w:rFonts w:ascii="Times New Roman" w:hAnsi="Times New Roman" w:cs="Times New Roman"/>
          <w:b/>
          <w:sz w:val="24"/>
          <w:szCs w:val="24"/>
        </w:rPr>
        <w:t>ДЕВЯТЫЙ КАССАЦИОННЫЙ С</w:t>
      </w:r>
      <w:bookmarkStart w:id="0" w:name="_GoBack"/>
      <w:bookmarkEnd w:id="0"/>
      <w:r w:rsidRPr="00BB4959">
        <w:rPr>
          <w:rFonts w:ascii="Times New Roman" w:hAnsi="Times New Roman" w:cs="Times New Roman"/>
          <w:b/>
          <w:sz w:val="24"/>
          <w:szCs w:val="24"/>
        </w:rPr>
        <w:t>УД ОБЩЕЙ ЮРИСДИКЦИИ</w:t>
      </w:r>
    </w:p>
    <w:p w:rsidR="002B5659" w:rsidRPr="00BB4959" w:rsidRDefault="00BB4959" w:rsidP="00BB495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hyperlink r:id="rId6" w:history="1">
        <w:r w:rsidR="002B5659" w:rsidRPr="00BB4959">
          <w:rPr>
            <w:rStyle w:val="a7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Определение 9-й КСОЮ от 21.05.2026 N 88-2363/2026</w:t>
        </w:r>
      </w:hyperlink>
    </w:p>
    <w:p w:rsidR="002B5659" w:rsidRPr="00BB4959" w:rsidRDefault="002B5659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B4959" w:rsidRDefault="00BB4959" w:rsidP="00BB4959">
      <w:pPr>
        <w:pStyle w:val="a6"/>
        <w:rPr>
          <w:rFonts w:ascii="Times New Roman" w:hAnsi="Times New Roman" w:cs="Times New Roman"/>
          <w:i/>
          <w:sz w:val="24"/>
          <w:szCs w:val="24"/>
        </w:rPr>
      </w:pPr>
      <w:r w:rsidRPr="00BB4959">
        <w:rPr>
          <w:rFonts w:ascii="Times New Roman" w:hAnsi="Times New Roman" w:cs="Times New Roman"/>
          <w:i/>
          <w:sz w:val="24"/>
          <w:szCs w:val="24"/>
        </w:rPr>
        <w:t>Дело N 2-207/2025</w:t>
      </w:r>
      <w:r w:rsidRPr="00BB4959">
        <w:rPr>
          <w:rFonts w:ascii="Times New Roman" w:hAnsi="Times New Roman" w:cs="Times New Roman"/>
          <w:i/>
          <w:sz w:val="24"/>
          <w:szCs w:val="24"/>
        </w:rPr>
        <w:tab/>
      </w:r>
    </w:p>
    <w:p w:rsidR="00BB4959" w:rsidRPr="00BB4959" w:rsidRDefault="00BB4959" w:rsidP="00BB4959">
      <w:pPr>
        <w:pStyle w:val="a6"/>
        <w:rPr>
          <w:rFonts w:ascii="Times New Roman" w:hAnsi="Times New Roman" w:cs="Times New Roman"/>
          <w:i/>
          <w:sz w:val="24"/>
          <w:szCs w:val="24"/>
        </w:rPr>
      </w:pPr>
      <w:r w:rsidRPr="00BB4959">
        <w:rPr>
          <w:rFonts w:ascii="Times New Roman" w:hAnsi="Times New Roman" w:cs="Times New Roman"/>
          <w:i/>
          <w:sz w:val="24"/>
          <w:szCs w:val="24"/>
        </w:rPr>
        <w:t>27RS0002-01-2024-005481-75</w:t>
      </w:r>
    </w:p>
    <w:p w:rsidR="002B5659" w:rsidRPr="00BB4959" w:rsidRDefault="002B5659" w:rsidP="00BB4959">
      <w:pPr>
        <w:pStyle w:val="a6"/>
        <w:rPr>
          <w:rFonts w:ascii="Times New Roman" w:hAnsi="Times New Roman" w:cs="Times New Roman"/>
          <w:i/>
          <w:sz w:val="24"/>
          <w:szCs w:val="24"/>
        </w:rPr>
      </w:pPr>
      <w:r w:rsidRPr="00BB4959">
        <w:rPr>
          <w:rFonts w:ascii="Times New Roman" w:hAnsi="Times New Roman" w:cs="Times New Roman"/>
          <w:i/>
          <w:sz w:val="24"/>
          <w:szCs w:val="24"/>
        </w:rPr>
        <w:t>Судебная коллегия по гражданским делам Девятого кассационного суда общей юрисдикции в составе:</w:t>
      </w:r>
    </w:p>
    <w:p w:rsidR="002B5659" w:rsidRPr="00BB4959" w:rsidRDefault="002B5659" w:rsidP="00BB4959">
      <w:pPr>
        <w:pStyle w:val="a6"/>
        <w:rPr>
          <w:rFonts w:ascii="Times New Roman" w:hAnsi="Times New Roman" w:cs="Times New Roman"/>
          <w:i/>
          <w:sz w:val="24"/>
          <w:szCs w:val="24"/>
        </w:rPr>
      </w:pPr>
      <w:r w:rsidRPr="00BB4959">
        <w:rPr>
          <w:rFonts w:ascii="Times New Roman" w:hAnsi="Times New Roman" w:cs="Times New Roman"/>
          <w:i/>
          <w:sz w:val="24"/>
          <w:szCs w:val="24"/>
        </w:rPr>
        <w:t>председательствующего Власенко И.Г.,</w:t>
      </w:r>
    </w:p>
    <w:p w:rsidR="002B5659" w:rsidRPr="00BB4959" w:rsidRDefault="002B5659" w:rsidP="00BB4959">
      <w:pPr>
        <w:pStyle w:val="a6"/>
        <w:rPr>
          <w:rFonts w:ascii="Times New Roman" w:hAnsi="Times New Roman" w:cs="Times New Roman"/>
          <w:i/>
          <w:sz w:val="24"/>
          <w:szCs w:val="24"/>
        </w:rPr>
      </w:pPr>
      <w:r w:rsidRPr="00BB4959">
        <w:rPr>
          <w:rFonts w:ascii="Times New Roman" w:hAnsi="Times New Roman" w:cs="Times New Roman"/>
          <w:i/>
          <w:sz w:val="24"/>
          <w:szCs w:val="24"/>
        </w:rPr>
        <w:t xml:space="preserve">судей Егоровой А.И., </w:t>
      </w:r>
      <w:proofErr w:type="spellStart"/>
      <w:r w:rsidRPr="00BB4959">
        <w:rPr>
          <w:rFonts w:ascii="Times New Roman" w:hAnsi="Times New Roman" w:cs="Times New Roman"/>
          <w:i/>
          <w:sz w:val="24"/>
          <w:szCs w:val="24"/>
        </w:rPr>
        <w:t>Сабашнюк</w:t>
      </w:r>
      <w:proofErr w:type="spellEnd"/>
      <w:r w:rsidRPr="00BB4959">
        <w:rPr>
          <w:rFonts w:ascii="Times New Roman" w:hAnsi="Times New Roman" w:cs="Times New Roman"/>
          <w:i/>
          <w:sz w:val="24"/>
          <w:szCs w:val="24"/>
        </w:rPr>
        <w:t xml:space="preserve"> Л.Ю.</w:t>
      </w:r>
    </w:p>
    <w:p w:rsidR="002B5659" w:rsidRPr="00BB4959" w:rsidRDefault="002B5659" w:rsidP="00BB4959">
      <w:pPr>
        <w:pStyle w:val="a6"/>
        <w:rPr>
          <w:rFonts w:ascii="Times New Roman" w:hAnsi="Times New Roman" w:cs="Times New Roman"/>
          <w:i/>
          <w:sz w:val="24"/>
          <w:szCs w:val="24"/>
        </w:rPr>
      </w:pPr>
      <w:r w:rsidRPr="00BB4959">
        <w:rPr>
          <w:rFonts w:ascii="Times New Roman" w:hAnsi="Times New Roman" w:cs="Times New Roman"/>
          <w:i/>
          <w:sz w:val="24"/>
          <w:szCs w:val="24"/>
        </w:rPr>
        <w:t>рассмотрела в открытом судебном заседании гражданское дело по иску В. к Приморскому межрегиональному управлению Федеральной службы по ветеринарному и фитосанитарному надзору о взыскании компенсации за задержку выплаты заработной платы</w:t>
      </w:r>
    </w:p>
    <w:p w:rsidR="002B5659" w:rsidRPr="00BB4959" w:rsidRDefault="002B5659" w:rsidP="00BB4959">
      <w:pPr>
        <w:pStyle w:val="a6"/>
        <w:rPr>
          <w:rFonts w:ascii="Times New Roman" w:hAnsi="Times New Roman" w:cs="Times New Roman"/>
          <w:i/>
          <w:sz w:val="24"/>
          <w:szCs w:val="24"/>
        </w:rPr>
      </w:pPr>
      <w:r w:rsidRPr="00BB4959">
        <w:rPr>
          <w:rFonts w:ascii="Times New Roman" w:hAnsi="Times New Roman" w:cs="Times New Roman"/>
          <w:i/>
          <w:sz w:val="24"/>
          <w:szCs w:val="24"/>
        </w:rPr>
        <w:t>по кассационной жалобе В. на решение Кировского районного суда г. Хабаровска от 14 февраля 2025 г. и апелляционное определение судебной коллегии по гражданским делам Хабаровского краевого суда от 14 ноября 2025 г.</w:t>
      </w:r>
    </w:p>
    <w:p w:rsidR="002B5659" w:rsidRPr="00BB4959" w:rsidRDefault="002B5659" w:rsidP="00BB4959">
      <w:pPr>
        <w:pStyle w:val="a6"/>
        <w:rPr>
          <w:rFonts w:ascii="Times New Roman" w:hAnsi="Times New Roman" w:cs="Times New Roman"/>
          <w:i/>
          <w:sz w:val="24"/>
          <w:szCs w:val="24"/>
        </w:rPr>
      </w:pPr>
      <w:r w:rsidRPr="00BB4959">
        <w:rPr>
          <w:rFonts w:ascii="Times New Roman" w:hAnsi="Times New Roman" w:cs="Times New Roman"/>
          <w:i/>
          <w:sz w:val="24"/>
          <w:szCs w:val="24"/>
        </w:rPr>
        <w:t>Заслушав доклад судьи Власенко И.Г., выслушав представителя ответчика К., возражавшую против удовлетворения жалобы, судебная коллегия</w:t>
      </w:r>
    </w:p>
    <w:p w:rsidR="002B5659" w:rsidRPr="00BB4959" w:rsidRDefault="002B5659" w:rsidP="00BB4959">
      <w:pPr>
        <w:pStyle w:val="a6"/>
        <w:rPr>
          <w:rFonts w:ascii="Times New Roman" w:hAnsi="Times New Roman" w:cs="Times New Roman"/>
          <w:i/>
          <w:sz w:val="24"/>
          <w:szCs w:val="24"/>
        </w:rPr>
      </w:pPr>
      <w:r w:rsidRPr="00BB4959">
        <w:rPr>
          <w:rFonts w:ascii="Times New Roman" w:hAnsi="Times New Roman" w:cs="Times New Roman"/>
          <w:i/>
          <w:sz w:val="24"/>
          <w:szCs w:val="24"/>
        </w:rPr>
        <w:t>установила:</w:t>
      </w:r>
    </w:p>
    <w:p w:rsidR="002B5659" w:rsidRPr="00BB4959" w:rsidRDefault="002B5659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2B5659" w:rsidRPr="00BB4959" w:rsidRDefault="002B5659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959">
        <w:rPr>
          <w:rFonts w:ascii="Times New Roman" w:hAnsi="Times New Roman" w:cs="Times New Roman"/>
          <w:sz w:val="24"/>
          <w:szCs w:val="24"/>
        </w:rPr>
        <w:t>В. обратился в суд с иском к Приморскому межрегиональному управлению Федеральной службы по ветеринарному и фитосанитарному надзору о взыскании компенсации в порядке ст. 236 Трудового кодекса РФ.</w:t>
      </w:r>
    </w:p>
    <w:p w:rsidR="002B5659" w:rsidRPr="00BB4959" w:rsidRDefault="002B5659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959">
        <w:rPr>
          <w:rFonts w:ascii="Times New Roman" w:hAnsi="Times New Roman" w:cs="Times New Roman"/>
          <w:sz w:val="24"/>
          <w:szCs w:val="24"/>
        </w:rPr>
        <w:t>В обоснование исковых требований указал, что с ДД.ММ</w:t>
      </w:r>
      <w:proofErr w:type="gramStart"/>
      <w:r w:rsidRPr="00BB4959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BB4959">
        <w:rPr>
          <w:rFonts w:ascii="Times New Roman" w:hAnsi="Times New Roman" w:cs="Times New Roman"/>
          <w:sz w:val="24"/>
          <w:szCs w:val="24"/>
        </w:rPr>
        <w:t>ГГГ замещал должность &lt;данные изъяты&gt; в Приморском межрегиональном управлении Федеральной службы по ветеринарному и фитосанитарному надзору. Приказом от ДД.ММ</w:t>
      </w:r>
      <w:proofErr w:type="gramStart"/>
      <w:r w:rsidRPr="00BB4959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BB4959">
        <w:rPr>
          <w:rFonts w:ascii="Times New Roman" w:hAnsi="Times New Roman" w:cs="Times New Roman"/>
          <w:sz w:val="24"/>
          <w:szCs w:val="24"/>
        </w:rPr>
        <w:t>ГГГ N/л уволен по п. 14 ч. 1 ст. 33 Федерального закона от 27 июля 2004 г. N 79-ФЗ "О государственной гражданской службе РФ". Апелляционным определением судебной коллегии по гражданским делам Хабаровского краевого суда N от ДД.ММ</w:t>
      </w:r>
      <w:proofErr w:type="gramStart"/>
      <w:r w:rsidRPr="00BB4959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BB4959">
        <w:rPr>
          <w:rFonts w:ascii="Times New Roman" w:hAnsi="Times New Roman" w:cs="Times New Roman"/>
          <w:sz w:val="24"/>
          <w:szCs w:val="24"/>
        </w:rPr>
        <w:t>ГГГ его увольнение признано незаконным, с ответчика взыскан средний заработок за время вынужденного прогула в размере 1 649 088 руб. 34 коп. Просил, с учетом уточнений, взыскать компенсацию за несвоевременную выплату заработной платы с ДД.ММ</w:t>
      </w:r>
      <w:proofErr w:type="gramStart"/>
      <w:r w:rsidRPr="00BB4959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BB4959">
        <w:rPr>
          <w:rFonts w:ascii="Times New Roman" w:hAnsi="Times New Roman" w:cs="Times New Roman"/>
          <w:sz w:val="24"/>
          <w:szCs w:val="24"/>
        </w:rPr>
        <w:t>ГГГ по ДД.ММ.ГГГГ в размере 306 390 руб. 34 коп.; компенсацию за несвоевременную выплату средней заработной платы, взысканной решением суда с ДД.ММ.ГГГГ по ДД.ММ.ГГГГ в размере 84 433 руб. 32 коп.</w:t>
      </w:r>
    </w:p>
    <w:p w:rsidR="002B5659" w:rsidRPr="00BB4959" w:rsidRDefault="002B5659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959">
        <w:rPr>
          <w:rFonts w:ascii="Times New Roman" w:hAnsi="Times New Roman" w:cs="Times New Roman"/>
          <w:sz w:val="24"/>
          <w:szCs w:val="24"/>
        </w:rPr>
        <w:t>Решением Кировского районного суда г. Хабаровска от 14 февраля 2025 г. с Приморского межрегионального управления Федеральной службы по ветеринарному и фитосанитарному надзору в пользу В. взыскана компенсация за несвоевременную выплату средней заработной платы за период с ДД.ММ</w:t>
      </w:r>
      <w:proofErr w:type="gramStart"/>
      <w:r w:rsidRPr="00BB4959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BB4959">
        <w:rPr>
          <w:rFonts w:ascii="Times New Roman" w:hAnsi="Times New Roman" w:cs="Times New Roman"/>
          <w:sz w:val="24"/>
          <w:szCs w:val="24"/>
        </w:rPr>
        <w:t>ГГГ по ДД.ММ.ГГГГ в размере 84 433 руб. 32 коп.</w:t>
      </w:r>
    </w:p>
    <w:p w:rsidR="002B5659" w:rsidRPr="00BB4959" w:rsidRDefault="002B5659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959">
        <w:rPr>
          <w:rFonts w:ascii="Times New Roman" w:hAnsi="Times New Roman" w:cs="Times New Roman"/>
          <w:sz w:val="24"/>
          <w:szCs w:val="24"/>
        </w:rPr>
        <w:t>Апелляционным определением судебной коллегии по гражданским делам Хабаровского краевого суда от 14 ноября 2025 г. решение суда отменено, по делу принято новое решение об отказе в удовлетворении исковых требований.</w:t>
      </w:r>
    </w:p>
    <w:p w:rsidR="002B5659" w:rsidRPr="00BB4959" w:rsidRDefault="002B5659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959">
        <w:rPr>
          <w:rFonts w:ascii="Times New Roman" w:hAnsi="Times New Roman" w:cs="Times New Roman"/>
          <w:sz w:val="24"/>
          <w:szCs w:val="24"/>
        </w:rPr>
        <w:t>В кассационной жалобе В. ссылаясь на неправильное применение норм материального права, неверную оценку обстоятельств дела, просит отменить решение суда в той части, где ему отказано в удовлетворении исковых требований, апелляционное определение суда апелляционной инстанции в полном объеме.</w:t>
      </w:r>
    </w:p>
    <w:p w:rsidR="002B5659" w:rsidRPr="00BB4959" w:rsidRDefault="002B5659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959">
        <w:rPr>
          <w:rFonts w:ascii="Times New Roman" w:hAnsi="Times New Roman" w:cs="Times New Roman"/>
          <w:sz w:val="24"/>
          <w:szCs w:val="24"/>
        </w:rPr>
        <w:lastRenderedPageBreak/>
        <w:t>Поскольку апелляционным определением решение суда первой инстанции отменено в полном объеме и принято новое решение, кассационной проверке подлежат апелляционное определение суда апелляционной инстанции.</w:t>
      </w:r>
    </w:p>
    <w:p w:rsidR="002B5659" w:rsidRPr="00BB4959" w:rsidRDefault="002B5659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959">
        <w:rPr>
          <w:rFonts w:ascii="Times New Roman" w:hAnsi="Times New Roman" w:cs="Times New Roman"/>
          <w:sz w:val="24"/>
          <w:szCs w:val="24"/>
        </w:rPr>
        <w:t xml:space="preserve">В. в судебное заседание суда кассационной инстанции не явился, </w:t>
      </w:r>
      <w:proofErr w:type="gramStart"/>
      <w:r w:rsidRPr="00BB4959">
        <w:rPr>
          <w:rFonts w:ascii="Times New Roman" w:hAnsi="Times New Roman" w:cs="Times New Roman"/>
          <w:sz w:val="24"/>
          <w:szCs w:val="24"/>
        </w:rPr>
        <w:t>извещен</w:t>
      </w:r>
      <w:proofErr w:type="gramEnd"/>
      <w:r w:rsidRPr="00BB4959">
        <w:rPr>
          <w:rFonts w:ascii="Times New Roman" w:hAnsi="Times New Roman" w:cs="Times New Roman"/>
          <w:sz w:val="24"/>
          <w:szCs w:val="24"/>
        </w:rPr>
        <w:t xml:space="preserve"> надлежащим образом, на основании части 5 статьи 379.5 Гражданского процессуального кодекса Российской Федерации дело рассмотрено в его отсутствие.</w:t>
      </w:r>
    </w:p>
    <w:p w:rsidR="002B5659" w:rsidRPr="00BB4959" w:rsidRDefault="002B5659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959">
        <w:rPr>
          <w:rFonts w:ascii="Times New Roman" w:hAnsi="Times New Roman" w:cs="Times New Roman"/>
          <w:sz w:val="24"/>
          <w:szCs w:val="24"/>
        </w:rPr>
        <w:t>В соответствии с ч. 1 ст. 379.7 ГПК РФ 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</w:t>
      </w:r>
    </w:p>
    <w:p w:rsidR="002B5659" w:rsidRPr="00BB4959" w:rsidRDefault="002B5659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B4959">
        <w:rPr>
          <w:rFonts w:ascii="Times New Roman" w:hAnsi="Times New Roman" w:cs="Times New Roman"/>
          <w:sz w:val="24"/>
          <w:szCs w:val="24"/>
        </w:rPr>
        <w:t>В соответствии с ч. 1 ст. 236 ТК РФ (в ред. Федерального закона от 30.01.2024 N 3-ФЗ) при нарушении работодателем установленного срока соответственно выплаты заработной платы, оплаты отпуска, выплат при увольнении и (или) других выплат, причитающихся работнику, работодатель обязан выплатить их с уплатой процентов (денежной компенсации) в размере не ниже одной сто пятидесятой действующей в это время ключевой ставки Центрального</w:t>
      </w:r>
      <w:proofErr w:type="gramEnd"/>
      <w:r w:rsidRPr="00BB4959">
        <w:rPr>
          <w:rFonts w:ascii="Times New Roman" w:hAnsi="Times New Roman" w:cs="Times New Roman"/>
          <w:sz w:val="24"/>
          <w:szCs w:val="24"/>
        </w:rPr>
        <w:t xml:space="preserve"> банка Российской Федерации от начисленных, но не выплаченных в срок сумм и (или) не начисленных своевременно сумм в случае, если вступившим в законную силу решением суда было признано право работника на получение </w:t>
      </w:r>
      <w:proofErr w:type="spellStart"/>
      <w:r w:rsidRPr="00BB4959">
        <w:rPr>
          <w:rFonts w:ascii="Times New Roman" w:hAnsi="Times New Roman" w:cs="Times New Roman"/>
          <w:sz w:val="24"/>
          <w:szCs w:val="24"/>
        </w:rPr>
        <w:t>неначисленных</w:t>
      </w:r>
      <w:proofErr w:type="spellEnd"/>
      <w:r w:rsidRPr="00BB4959">
        <w:rPr>
          <w:rFonts w:ascii="Times New Roman" w:hAnsi="Times New Roman" w:cs="Times New Roman"/>
          <w:sz w:val="24"/>
          <w:szCs w:val="24"/>
        </w:rPr>
        <w:t xml:space="preserve"> сумм, за каждый день </w:t>
      </w:r>
      <w:proofErr w:type="gramStart"/>
      <w:r w:rsidRPr="00BB4959">
        <w:rPr>
          <w:rFonts w:ascii="Times New Roman" w:hAnsi="Times New Roman" w:cs="Times New Roman"/>
          <w:sz w:val="24"/>
          <w:szCs w:val="24"/>
        </w:rPr>
        <w:t>задержки</w:t>
      </w:r>
      <w:proofErr w:type="gramEnd"/>
      <w:r w:rsidRPr="00BB4959">
        <w:rPr>
          <w:rFonts w:ascii="Times New Roman" w:hAnsi="Times New Roman" w:cs="Times New Roman"/>
          <w:sz w:val="24"/>
          <w:szCs w:val="24"/>
        </w:rPr>
        <w:t xml:space="preserve"> начиная со дня, следующего за днем, в который эти суммы должны были быть выплачены при своевременном их начислении в соответствии с трудовым законодательством и иными нормативными правовыми актами, содержащими нормы трудового права, коллективным договором, соглашением, локальным нормативным актом, трудовым договором, по день фактического расчета включительно. При неполной выплате в установленный срок заработной платы и (или) других выплат, причитающихся работнику, размер процентов (денежной компенсации) исчисляется из фактически не выплаченных в срок сумм.</w:t>
      </w:r>
    </w:p>
    <w:p w:rsidR="002B5659" w:rsidRPr="00BB4959" w:rsidRDefault="002B5659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959">
        <w:rPr>
          <w:rFonts w:ascii="Times New Roman" w:hAnsi="Times New Roman" w:cs="Times New Roman"/>
          <w:sz w:val="24"/>
          <w:szCs w:val="24"/>
        </w:rPr>
        <w:t>Из материалов дела следует, что В. с ДД.ММ</w:t>
      </w:r>
      <w:proofErr w:type="gramStart"/>
      <w:r w:rsidRPr="00BB4959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BB4959">
        <w:rPr>
          <w:rFonts w:ascii="Times New Roman" w:hAnsi="Times New Roman" w:cs="Times New Roman"/>
          <w:sz w:val="24"/>
          <w:szCs w:val="24"/>
        </w:rPr>
        <w:t>ГГГ замещал должность &lt;данные изъяты&gt; в Приморском межрегиональном управлении Федеральной службы по ветеринарному и фитосанитарному надзору. Приказом от ДД.ММ</w:t>
      </w:r>
      <w:proofErr w:type="gramStart"/>
      <w:r w:rsidRPr="00BB4959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BB4959">
        <w:rPr>
          <w:rFonts w:ascii="Times New Roman" w:hAnsi="Times New Roman" w:cs="Times New Roman"/>
          <w:sz w:val="24"/>
          <w:szCs w:val="24"/>
        </w:rPr>
        <w:t>ГГГ N\л уволен по п. 14 ч. 1 ст. 33 Федерального закона от 27 июля 2004 г. N 79-ФЗ "О государственной гражданской службе РФ".</w:t>
      </w:r>
    </w:p>
    <w:p w:rsidR="002B5659" w:rsidRPr="00BB4959" w:rsidRDefault="002B5659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959">
        <w:rPr>
          <w:rFonts w:ascii="Times New Roman" w:hAnsi="Times New Roman" w:cs="Times New Roman"/>
          <w:sz w:val="24"/>
          <w:szCs w:val="24"/>
        </w:rPr>
        <w:t>Оспаривая увольнение ФИО1 обратился в суд с иском о восстановлении на работе, в чем решением Центрального районного суда &lt;адрес&gt; от ДД.ММ</w:t>
      </w:r>
      <w:proofErr w:type="gramStart"/>
      <w:r w:rsidRPr="00BB4959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BB4959">
        <w:rPr>
          <w:rFonts w:ascii="Times New Roman" w:hAnsi="Times New Roman" w:cs="Times New Roman"/>
          <w:sz w:val="24"/>
          <w:szCs w:val="24"/>
        </w:rPr>
        <w:t>ГГГ ему было отказано.</w:t>
      </w:r>
    </w:p>
    <w:p w:rsidR="002B5659" w:rsidRPr="00BB4959" w:rsidRDefault="002B5659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959">
        <w:rPr>
          <w:rFonts w:ascii="Times New Roman" w:hAnsi="Times New Roman" w:cs="Times New Roman"/>
          <w:sz w:val="24"/>
          <w:szCs w:val="24"/>
        </w:rPr>
        <w:t>Апелляционным определением судебной коллегии по гражданским делам Хабаровского краевого суда от ДД.ММ</w:t>
      </w:r>
      <w:proofErr w:type="gramStart"/>
      <w:r w:rsidRPr="00BB4959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BB4959">
        <w:rPr>
          <w:rFonts w:ascii="Times New Roman" w:hAnsi="Times New Roman" w:cs="Times New Roman"/>
          <w:sz w:val="24"/>
          <w:szCs w:val="24"/>
        </w:rPr>
        <w:t xml:space="preserve">ГГГ указанное решение отменено в части, по делу принято новое решение - приказ Управления </w:t>
      </w:r>
      <w:proofErr w:type="spellStart"/>
      <w:r w:rsidRPr="00BB4959">
        <w:rPr>
          <w:rFonts w:ascii="Times New Roman" w:hAnsi="Times New Roman" w:cs="Times New Roman"/>
          <w:sz w:val="24"/>
          <w:szCs w:val="24"/>
        </w:rPr>
        <w:t>Россельхознадзора</w:t>
      </w:r>
      <w:proofErr w:type="spellEnd"/>
      <w:r w:rsidRPr="00BB4959">
        <w:rPr>
          <w:rFonts w:ascii="Times New Roman" w:hAnsi="Times New Roman" w:cs="Times New Roman"/>
          <w:sz w:val="24"/>
          <w:szCs w:val="24"/>
        </w:rPr>
        <w:t xml:space="preserve"> по Хабаровскому краю, ЕАО и Магаданской области от ДД.ММ.ГГГГ N/л и увольнение признаны незаконными. В. восстановлен на службе с ДД.ММ</w:t>
      </w:r>
      <w:proofErr w:type="gramStart"/>
      <w:r w:rsidRPr="00BB4959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BB4959">
        <w:rPr>
          <w:rFonts w:ascii="Times New Roman" w:hAnsi="Times New Roman" w:cs="Times New Roman"/>
          <w:sz w:val="24"/>
          <w:szCs w:val="24"/>
        </w:rPr>
        <w:t>ГГГ в должности &lt;данные изъяты&gt; (&lt;адрес&gt;), в его в пользу взыскан средний заработок за время вынужденного прогула с ДД.ММ.ГГГГ по ДД.ММ.ГГГГ в размере 1 649 088 руб. 34 коп., компенсация морального вреда в размере 25 000 руб.</w:t>
      </w:r>
    </w:p>
    <w:p w:rsidR="002B5659" w:rsidRPr="00BB4959" w:rsidRDefault="002B5659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959">
        <w:rPr>
          <w:rFonts w:ascii="Times New Roman" w:hAnsi="Times New Roman" w:cs="Times New Roman"/>
          <w:sz w:val="24"/>
          <w:szCs w:val="24"/>
        </w:rPr>
        <w:t>Согласно выписке по операциям с лицевым счетом взысканные суммы перечислены В. ДД.ММ</w:t>
      </w:r>
      <w:proofErr w:type="gramStart"/>
      <w:r w:rsidRPr="00BB4959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BB4959">
        <w:rPr>
          <w:rFonts w:ascii="Times New Roman" w:hAnsi="Times New Roman" w:cs="Times New Roman"/>
          <w:sz w:val="24"/>
          <w:szCs w:val="24"/>
        </w:rPr>
        <w:t>ГГГ.</w:t>
      </w:r>
    </w:p>
    <w:p w:rsidR="002B5659" w:rsidRPr="00BB4959" w:rsidRDefault="002B5659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959">
        <w:rPr>
          <w:rFonts w:ascii="Times New Roman" w:hAnsi="Times New Roman" w:cs="Times New Roman"/>
          <w:sz w:val="24"/>
          <w:szCs w:val="24"/>
        </w:rPr>
        <w:lastRenderedPageBreak/>
        <w:t>Обращаясь в суд с настоящим иском В. указал на свое право получить проценты, начисленные по правилам ст. 236 ТК РФ, как на взысканную решением суда сумму в размере 1 649 088 руб. 34 коп</w:t>
      </w:r>
      <w:proofErr w:type="gramStart"/>
      <w:r w:rsidRPr="00BB495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B495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B4959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BB4959">
        <w:rPr>
          <w:rFonts w:ascii="Times New Roman" w:hAnsi="Times New Roman" w:cs="Times New Roman"/>
          <w:sz w:val="24"/>
          <w:szCs w:val="24"/>
        </w:rPr>
        <w:t>о момента исполнения решения, так и ежемесячную заработную плату, которая ему не выплачивалась с даты увольнения (июль 2022 г.) до момента восстановления на работе.</w:t>
      </w:r>
    </w:p>
    <w:p w:rsidR="002B5659" w:rsidRPr="00BB4959" w:rsidRDefault="002B5659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959">
        <w:rPr>
          <w:rFonts w:ascii="Times New Roman" w:hAnsi="Times New Roman" w:cs="Times New Roman"/>
          <w:sz w:val="24"/>
          <w:szCs w:val="24"/>
        </w:rPr>
        <w:t>Разрешая спор и отказывая в удовлетворении исковых требований в части взыскания компенсации за несвоевременную выплату заработной платы (выплат, причитающихся работнику) за период с ДД.ММ</w:t>
      </w:r>
      <w:proofErr w:type="gramStart"/>
      <w:r w:rsidRPr="00BB4959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BB4959">
        <w:rPr>
          <w:rFonts w:ascii="Times New Roman" w:hAnsi="Times New Roman" w:cs="Times New Roman"/>
          <w:sz w:val="24"/>
          <w:szCs w:val="24"/>
        </w:rPr>
        <w:t>ГГГ по ДД.ММ.ГГГГ в размере 306 390 руб. 34 коп., суд первой инстанции исходил из того, что ответчик не может быть одновременно привлечен к материальной ответственности, предусмотренной положениями ст. 234 Трудового кодекса РФ и положениями ст. 236 Трудового кодекса РФ.</w:t>
      </w:r>
    </w:p>
    <w:p w:rsidR="002B5659" w:rsidRPr="00BB4959" w:rsidRDefault="002B5659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959">
        <w:rPr>
          <w:rFonts w:ascii="Times New Roman" w:hAnsi="Times New Roman" w:cs="Times New Roman"/>
          <w:sz w:val="24"/>
          <w:szCs w:val="24"/>
        </w:rPr>
        <w:t>Приведенные в кассационной жалобе о некорректности такого вывода не являются основанием для отмены решения суда.</w:t>
      </w:r>
    </w:p>
    <w:p w:rsidR="002B5659" w:rsidRPr="00BB4959" w:rsidRDefault="002B5659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959">
        <w:rPr>
          <w:rFonts w:ascii="Times New Roman" w:hAnsi="Times New Roman" w:cs="Times New Roman"/>
          <w:sz w:val="24"/>
          <w:szCs w:val="24"/>
        </w:rPr>
        <w:t xml:space="preserve">Предусмотренное ст. 234 ТК РФ право восстановленного на службе работника на взыскание заработной платы за время вынужденного прогула по существу является обязанностью работодателя выплатить восстановленному работнику причитающуюся ему заработную </w:t>
      </w:r>
      <w:proofErr w:type="gramStart"/>
      <w:r w:rsidRPr="00BB4959">
        <w:rPr>
          <w:rFonts w:ascii="Times New Roman" w:hAnsi="Times New Roman" w:cs="Times New Roman"/>
          <w:sz w:val="24"/>
          <w:szCs w:val="24"/>
        </w:rPr>
        <w:t>плату</w:t>
      </w:r>
      <w:proofErr w:type="gramEnd"/>
      <w:r w:rsidRPr="00BB4959">
        <w:rPr>
          <w:rFonts w:ascii="Times New Roman" w:hAnsi="Times New Roman" w:cs="Times New Roman"/>
          <w:sz w:val="24"/>
          <w:szCs w:val="24"/>
        </w:rPr>
        <w:t xml:space="preserve"> и правовая природа указанных выше норм является отличной друг от друга.</w:t>
      </w:r>
    </w:p>
    <w:p w:rsidR="002B5659" w:rsidRPr="00BB4959" w:rsidRDefault="002B5659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959">
        <w:rPr>
          <w:rFonts w:ascii="Times New Roman" w:hAnsi="Times New Roman" w:cs="Times New Roman"/>
          <w:sz w:val="24"/>
          <w:szCs w:val="24"/>
        </w:rPr>
        <w:t xml:space="preserve">Вместе с тем, по существу суд исходил из того, что увольнение работника прекращает обязанность работодателя по начислению заработной платы и соответственно право такого работника на ее получение, в </w:t>
      </w:r>
      <w:proofErr w:type="gramStart"/>
      <w:r w:rsidRPr="00BB4959">
        <w:rPr>
          <w:rFonts w:ascii="Times New Roman" w:hAnsi="Times New Roman" w:cs="Times New Roman"/>
          <w:sz w:val="24"/>
          <w:szCs w:val="24"/>
        </w:rPr>
        <w:t>связи</w:t>
      </w:r>
      <w:proofErr w:type="gramEnd"/>
      <w:r w:rsidRPr="00BB4959">
        <w:rPr>
          <w:rFonts w:ascii="Times New Roman" w:hAnsi="Times New Roman" w:cs="Times New Roman"/>
          <w:sz w:val="24"/>
          <w:szCs w:val="24"/>
        </w:rPr>
        <w:t xml:space="preserve"> с чем реализация права на взыскание компенсации, предусмотренной ст. 236 ТК РФ, определяется моментом восстановления его на работе и взыскания заработной платы за время вынужденного прогула.</w:t>
      </w:r>
    </w:p>
    <w:p w:rsidR="002B5659" w:rsidRPr="00BB4959" w:rsidRDefault="002B5659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959">
        <w:rPr>
          <w:rFonts w:ascii="Times New Roman" w:hAnsi="Times New Roman" w:cs="Times New Roman"/>
          <w:sz w:val="24"/>
          <w:szCs w:val="24"/>
        </w:rPr>
        <w:t>Удовлетворяя требования в части взыскания компенсации за несвоевременную выплату взысканной решением суда заработной платы за вынужденный прогул с ДД.ММ</w:t>
      </w:r>
      <w:proofErr w:type="gramStart"/>
      <w:r w:rsidRPr="00BB4959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BB4959">
        <w:rPr>
          <w:rFonts w:ascii="Times New Roman" w:hAnsi="Times New Roman" w:cs="Times New Roman"/>
          <w:sz w:val="24"/>
          <w:szCs w:val="24"/>
        </w:rPr>
        <w:t xml:space="preserve">ГГГ по ДД.ММ.ГГГГ, суд первой инстанции руководствуясь ст. 236 ТК РФ, ч. 2 и ч. 3 статьи 13 ГПК РФ, пунктом 4 Постановления Конституционного Суда РФ от 11.04.2023 N 16-П "По делу о проверке конституционности статьи 236 Трудового </w:t>
      </w:r>
      <w:proofErr w:type="gramStart"/>
      <w:r w:rsidRPr="00BB4959">
        <w:rPr>
          <w:rFonts w:ascii="Times New Roman" w:hAnsi="Times New Roman" w:cs="Times New Roman"/>
          <w:sz w:val="24"/>
          <w:szCs w:val="24"/>
        </w:rPr>
        <w:t>кодекса РФ и абзаца 2 части 1 статьи 327.1 Гражданского процессуального кодекса Российской Федерации в связи с жалобой гражданина С.", пришел к выводу о праве истца на компенсацию за задержку исполнения решения суда, отклонив довод ответчика, который ссылаясь на ст. ст. 242.1, 242.3 Бюджетного кодекса РФ, отрицал просрочку в исполнении решения.</w:t>
      </w:r>
      <w:proofErr w:type="gramEnd"/>
    </w:p>
    <w:p w:rsidR="002B5659" w:rsidRPr="00BB4959" w:rsidRDefault="002B5659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B4959">
        <w:rPr>
          <w:rFonts w:ascii="Times New Roman" w:hAnsi="Times New Roman" w:cs="Times New Roman"/>
          <w:sz w:val="24"/>
          <w:szCs w:val="24"/>
        </w:rPr>
        <w:t>Согласно правовых позиций, содержащихся в Постановлении Конституционного Суда Российской Федерации от 11 апреля 2023 г. N 16-П, часть первая статьи 236 ТК РФ была признана не соответствующей Конституции Российской Федерации, ее статьям 19 (части 1 и 2), 21 (часть 1), 45 (часть 1), 46 (часть 1), 55 (часть 3) и 75.1, в той мере, в какой по смыслу, придаваемому ей</w:t>
      </w:r>
      <w:proofErr w:type="gramEnd"/>
      <w:r w:rsidRPr="00BB495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B4959">
        <w:rPr>
          <w:rFonts w:ascii="Times New Roman" w:hAnsi="Times New Roman" w:cs="Times New Roman"/>
          <w:sz w:val="24"/>
          <w:szCs w:val="24"/>
        </w:rPr>
        <w:t>судебным толкованием, данная норма не обеспечивает взыскания с работодателя процентов (денежной компенсации) в случае, когда полагающиеся работнику выплаты - в нарушение трудового законодательства и иных нормативных правовых актов, содержащих нормы трудового права, коллективного договора, соглашения, локального нормативного акта и трудового договора, - не были начислены своевременно, а решением суда было признано право работника на их получение с исчислением размера таких процентов (денежной</w:t>
      </w:r>
      <w:proofErr w:type="gramEnd"/>
      <w:r w:rsidRPr="00BB4959">
        <w:rPr>
          <w:rFonts w:ascii="Times New Roman" w:hAnsi="Times New Roman" w:cs="Times New Roman"/>
          <w:sz w:val="24"/>
          <w:szCs w:val="24"/>
        </w:rPr>
        <w:t xml:space="preserve"> компенсации) из фактически не выплаченных денежных сумм со дня, следующего за днем, когда в </w:t>
      </w:r>
      <w:r w:rsidRPr="00BB4959">
        <w:rPr>
          <w:rFonts w:ascii="Times New Roman" w:hAnsi="Times New Roman" w:cs="Times New Roman"/>
          <w:sz w:val="24"/>
          <w:szCs w:val="24"/>
        </w:rPr>
        <w:lastRenderedPageBreak/>
        <w:t>соответствии с действующим правовым регулированием эти выплаты должны были быть выплачены при своевременном их начислении.</w:t>
      </w:r>
    </w:p>
    <w:p w:rsidR="002B5659" w:rsidRPr="00BB4959" w:rsidRDefault="002B5659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B4959">
        <w:rPr>
          <w:rFonts w:ascii="Times New Roman" w:hAnsi="Times New Roman" w:cs="Times New Roman"/>
          <w:sz w:val="24"/>
          <w:szCs w:val="24"/>
        </w:rPr>
        <w:t>При нарушении работодателем установленного срока соответственно выплаты заработной платы, оплаты отпуска, выплат при увольнении и (или) других выплат, причитающихся работнику, работодатель обязан выплатить их с уплатой процентов (денежной компенсации) в размере не ниже одной сто пятидесятой действующей в это время ключевой ставки Центрального банка Российской Федерации от начисленных, но не выплаченных в срок сумм и (или) не начисленных своевременно сумм</w:t>
      </w:r>
      <w:proofErr w:type="gramEnd"/>
      <w:r w:rsidRPr="00BB4959">
        <w:rPr>
          <w:rFonts w:ascii="Times New Roman" w:hAnsi="Times New Roman" w:cs="Times New Roman"/>
          <w:sz w:val="24"/>
          <w:szCs w:val="24"/>
        </w:rPr>
        <w:t xml:space="preserve"> в случае</w:t>
      </w:r>
      <w:proofErr w:type="gramStart"/>
      <w:r w:rsidRPr="00BB495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BB4959">
        <w:rPr>
          <w:rFonts w:ascii="Times New Roman" w:hAnsi="Times New Roman" w:cs="Times New Roman"/>
          <w:sz w:val="24"/>
          <w:szCs w:val="24"/>
        </w:rPr>
        <w:t xml:space="preserve"> если вступившим в законную силу решением суда было признано право работника на получение </w:t>
      </w:r>
      <w:proofErr w:type="spellStart"/>
      <w:r w:rsidRPr="00BB4959">
        <w:rPr>
          <w:rFonts w:ascii="Times New Roman" w:hAnsi="Times New Roman" w:cs="Times New Roman"/>
          <w:sz w:val="24"/>
          <w:szCs w:val="24"/>
        </w:rPr>
        <w:t>неначисленных</w:t>
      </w:r>
      <w:proofErr w:type="spellEnd"/>
      <w:r w:rsidRPr="00BB4959">
        <w:rPr>
          <w:rFonts w:ascii="Times New Roman" w:hAnsi="Times New Roman" w:cs="Times New Roman"/>
          <w:sz w:val="24"/>
          <w:szCs w:val="24"/>
        </w:rPr>
        <w:t xml:space="preserve"> сумм, за каждый день задержки, начиная со дня, следующего за днем, в который эти суммы должны были быть выплачены при своевременном их начислении в соответствии с трудовым законодательством и иными нормативными правовыми актами, содержащими нормы трудового права, коллективным договором, соглашением, локальным нормативным актом, трудовым договором, по день фактического расчета включительно; при неполной выплате в установленный срок заработной платы и (или) других выплат, причитающихся работнику, размер процентов (денежной компенсации) исчисляется из фактически не выплаченных в срок сумм.</w:t>
      </w:r>
    </w:p>
    <w:p w:rsidR="002B5659" w:rsidRPr="00BB4959" w:rsidRDefault="002B5659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959">
        <w:rPr>
          <w:rFonts w:ascii="Times New Roman" w:hAnsi="Times New Roman" w:cs="Times New Roman"/>
          <w:sz w:val="24"/>
          <w:szCs w:val="24"/>
        </w:rPr>
        <w:t xml:space="preserve">Суд апелляционной инстанции, отменяя </w:t>
      </w:r>
      <w:proofErr w:type="gramStart"/>
      <w:r w:rsidRPr="00BB4959">
        <w:rPr>
          <w:rFonts w:ascii="Times New Roman" w:hAnsi="Times New Roman" w:cs="Times New Roman"/>
          <w:sz w:val="24"/>
          <w:szCs w:val="24"/>
        </w:rPr>
        <w:t>решение</w:t>
      </w:r>
      <w:proofErr w:type="gramEnd"/>
      <w:r w:rsidRPr="00BB4959">
        <w:rPr>
          <w:rFonts w:ascii="Times New Roman" w:hAnsi="Times New Roman" w:cs="Times New Roman"/>
          <w:sz w:val="24"/>
          <w:szCs w:val="24"/>
        </w:rPr>
        <w:t xml:space="preserve"> исходил из того, что при разрешении требований иска суд первой инстанции не принял во внимание особенности правового положения Приморского межрегионального Управления Федеральной службы по ветеринарному и фитосанитарному надзору.</w:t>
      </w:r>
    </w:p>
    <w:p w:rsidR="002B5659" w:rsidRPr="00BB4959" w:rsidRDefault="002B5659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B4959">
        <w:rPr>
          <w:rFonts w:ascii="Times New Roman" w:hAnsi="Times New Roman" w:cs="Times New Roman"/>
          <w:sz w:val="24"/>
          <w:szCs w:val="24"/>
        </w:rPr>
        <w:t>В силу правовых позиций, изложенных в Постановлении Конституционного Суда Российской Федерации от 4 апреля 2024 г. N 15-П, предусмотренные частью первой статьи 236 Трудового кодекса Российской Федерации проценты (денежная компенсация) подлежат начислению и при задержке исполнения работодателем судебного постановления о взыскании в пользу работника среднего заработка за время задержки исполнения решения суда о восстановлении на работе, а также компенсации причиненного</w:t>
      </w:r>
      <w:proofErr w:type="gramEnd"/>
      <w:r w:rsidRPr="00BB4959">
        <w:rPr>
          <w:rFonts w:ascii="Times New Roman" w:hAnsi="Times New Roman" w:cs="Times New Roman"/>
          <w:sz w:val="24"/>
          <w:szCs w:val="24"/>
        </w:rPr>
        <w:t xml:space="preserve"> данным нарушением морального вреда, причем указанные проценты (денежная компенсация) начисляются на суммы соответствующих выплат, присужденных работнику этим судебным постановлением.</w:t>
      </w:r>
    </w:p>
    <w:p w:rsidR="002B5659" w:rsidRPr="00BB4959" w:rsidRDefault="002B5659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959">
        <w:rPr>
          <w:rFonts w:ascii="Times New Roman" w:hAnsi="Times New Roman" w:cs="Times New Roman"/>
          <w:sz w:val="24"/>
          <w:szCs w:val="24"/>
        </w:rPr>
        <w:t>Отсюда следует, что и за тот период, когда решение суда о выплате работнику среднего заработка за время вынужденного прогула, а равно и компенсации морального вреда не исполнено, работник, будучи незаконно лишенным причитающихся ему денежных средств, также имеет право на применение компенсационного механизма, предусмотренного статьей 236 Трудового кодекса Российской Федерации.</w:t>
      </w:r>
    </w:p>
    <w:p w:rsidR="002B5659" w:rsidRPr="00BB4959" w:rsidRDefault="002B5659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959">
        <w:rPr>
          <w:rFonts w:ascii="Times New Roman" w:hAnsi="Times New Roman" w:cs="Times New Roman"/>
          <w:sz w:val="24"/>
          <w:szCs w:val="24"/>
        </w:rPr>
        <w:t>При этом следует учитывать организационно-правовую форму ответчика (работодателя) и особенности исполнения судебных актов по обращению взыскания на средства бюджетов бюджетной системы Российской Федерации, в том числе сроки для исполнения судебных актов, установленные Бюджетным кодексом Российской Федерации (БК РФ).</w:t>
      </w:r>
    </w:p>
    <w:p w:rsidR="002B5659" w:rsidRPr="00BB4959" w:rsidRDefault="002B5659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959">
        <w:rPr>
          <w:rFonts w:ascii="Times New Roman" w:hAnsi="Times New Roman" w:cs="Times New Roman"/>
          <w:sz w:val="24"/>
          <w:szCs w:val="24"/>
        </w:rPr>
        <w:t>Отношения, связанные с исполнением судебных актов по обращению взыскания на средства бюджетов бюджетной системы Российской Федерации, регулируются положениями главы 24.1 БК РФ.</w:t>
      </w:r>
    </w:p>
    <w:p w:rsidR="002B5659" w:rsidRPr="00BB4959" w:rsidRDefault="002B5659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B4959">
        <w:rPr>
          <w:rFonts w:ascii="Times New Roman" w:hAnsi="Times New Roman" w:cs="Times New Roman"/>
          <w:sz w:val="24"/>
          <w:szCs w:val="24"/>
        </w:rPr>
        <w:t xml:space="preserve">С учетом того, что процедура исполнения судебного акта, предусматривающего взыскание средств за счет соответствующей казны, не может быть начата без непосредственного волеизъявления лица, в чью пользу взыскиваются денежные средства и без соблюдения установленной законом процедуры и сроков исполнения, предполагает совершение взыскателем активных действий по предъявлению исполнительного листа к </w:t>
      </w:r>
      <w:r w:rsidRPr="00BB4959">
        <w:rPr>
          <w:rFonts w:ascii="Times New Roman" w:hAnsi="Times New Roman" w:cs="Times New Roman"/>
          <w:sz w:val="24"/>
          <w:szCs w:val="24"/>
        </w:rPr>
        <w:lastRenderedPageBreak/>
        <w:t>исполнению, в течение предусмотренного пунктом 6 статьи 242.2 БК РФ срока, а</w:t>
      </w:r>
      <w:proofErr w:type="gramEnd"/>
      <w:r w:rsidRPr="00BB4959">
        <w:rPr>
          <w:rFonts w:ascii="Times New Roman" w:hAnsi="Times New Roman" w:cs="Times New Roman"/>
          <w:sz w:val="24"/>
          <w:szCs w:val="24"/>
        </w:rPr>
        <w:t xml:space="preserve"> также за период с момента вступления судебного акта в законную силу и до поступления исполнительного документа в финансовый орган проценты за пользование чужими денежными средствами не начисляются и индексация взысканных судом денежных сумм не производится.</w:t>
      </w:r>
    </w:p>
    <w:p w:rsidR="002B5659" w:rsidRPr="00BB4959" w:rsidRDefault="002B5659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959">
        <w:rPr>
          <w:rFonts w:ascii="Times New Roman" w:hAnsi="Times New Roman" w:cs="Times New Roman"/>
          <w:sz w:val="24"/>
          <w:szCs w:val="24"/>
        </w:rPr>
        <w:t>Указанный правовой подход подтверждается разъяснениями, изложенными в пункте 17 постановления Пленума Верховного Суда Российской Федерации от 28 мая 2019 г. N 13 "О некоторых вопросах применения судами норм Бюджетного кодекса Российской Федерации, связанных с исполнением судебных актов по обращению взыскания на средства бюджетов бюджетной системы Российской Федерации".</w:t>
      </w:r>
    </w:p>
    <w:p w:rsidR="002B5659" w:rsidRPr="00BB4959" w:rsidRDefault="002B5659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B4959">
        <w:rPr>
          <w:rFonts w:ascii="Times New Roman" w:hAnsi="Times New Roman" w:cs="Times New Roman"/>
          <w:sz w:val="24"/>
          <w:szCs w:val="24"/>
        </w:rPr>
        <w:t>По настоящему делу истцом поставлен вопрос о взыскании с работодателя в пользу работника, восстановленного на прежней работе, процентов (денежной компенсации) за несвоевременное исполнение постановления суда о взыскании среднего заработка за время вынужденного прогула и компенсации морального вреда, правовая природа которых сходна с положениями пункта 1 статьи 395 Гражданского кодекса Российской Федерации, предусматривающего возложение на должника обязанности по уплате процентов на</w:t>
      </w:r>
      <w:proofErr w:type="gramEnd"/>
      <w:r w:rsidRPr="00BB4959">
        <w:rPr>
          <w:rFonts w:ascii="Times New Roman" w:hAnsi="Times New Roman" w:cs="Times New Roman"/>
          <w:sz w:val="24"/>
          <w:szCs w:val="24"/>
        </w:rPr>
        <w:t xml:space="preserve"> сумму долга в случаях неправомерного удержания денежных средств, уклонения от их возврата, иной просрочки в их уплате.</w:t>
      </w:r>
    </w:p>
    <w:p w:rsidR="002B5659" w:rsidRPr="00BB4959" w:rsidRDefault="002B5659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959">
        <w:rPr>
          <w:rFonts w:ascii="Times New Roman" w:hAnsi="Times New Roman" w:cs="Times New Roman"/>
          <w:sz w:val="24"/>
          <w:szCs w:val="24"/>
        </w:rPr>
        <w:t>Таким образом, при разрешении исковых требований о взыскании среднего заработка за время вынужденного прогула и компенсации морального вреда, надлежит учитывать особенности обращения взыскания на средства бюджета бюджетной системы Российской Федерации, разъяснения, приведенные в постановлении Пленума Верховного Суда Российской Федерации от 28 мая 2019 г. N 13.</w:t>
      </w:r>
    </w:p>
    <w:p w:rsidR="002B5659" w:rsidRPr="00BB4959" w:rsidRDefault="002B5659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959">
        <w:rPr>
          <w:rFonts w:ascii="Times New Roman" w:hAnsi="Times New Roman" w:cs="Times New Roman"/>
          <w:sz w:val="24"/>
          <w:szCs w:val="24"/>
        </w:rPr>
        <w:t xml:space="preserve">Согласно Положению о Приморском межрегиональном управлении Федеральной службы по ветеринарному и фитосанитарному надзору, утвержденному приказом </w:t>
      </w:r>
      <w:proofErr w:type="spellStart"/>
      <w:r w:rsidRPr="00BB4959">
        <w:rPr>
          <w:rFonts w:ascii="Times New Roman" w:hAnsi="Times New Roman" w:cs="Times New Roman"/>
          <w:sz w:val="24"/>
          <w:szCs w:val="24"/>
        </w:rPr>
        <w:t>Россельхознадзора</w:t>
      </w:r>
      <w:proofErr w:type="spellEnd"/>
      <w:r w:rsidRPr="00BB4959">
        <w:rPr>
          <w:rFonts w:ascii="Times New Roman" w:hAnsi="Times New Roman" w:cs="Times New Roman"/>
          <w:sz w:val="24"/>
          <w:szCs w:val="24"/>
        </w:rPr>
        <w:t xml:space="preserve"> от ДД.ММ</w:t>
      </w:r>
      <w:proofErr w:type="gramStart"/>
      <w:r w:rsidRPr="00BB4959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BB4959">
        <w:rPr>
          <w:rFonts w:ascii="Times New Roman" w:hAnsi="Times New Roman" w:cs="Times New Roman"/>
          <w:sz w:val="24"/>
          <w:szCs w:val="24"/>
        </w:rPr>
        <w:t xml:space="preserve">ГГГ N Управление является территориальным органом </w:t>
      </w:r>
      <w:proofErr w:type="spellStart"/>
      <w:r w:rsidRPr="00BB4959">
        <w:rPr>
          <w:rFonts w:ascii="Times New Roman" w:hAnsi="Times New Roman" w:cs="Times New Roman"/>
          <w:sz w:val="24"/>
          <w:szCs w:val="24"/>
        </w:rPr>
        <w:t>Россельхознадзора</w:t>
      </w:r>
      <w:proofErr w:type="spellEnd"/>
      <w:r w:rsidRPr="00BB4959">
        <w:rPr>
          <w:rFonts w:ascii="Times New Roman" w:hAnsi="Times New Roman" w:cs="Times New Roman"/>
          <w:sz w:val="24"/>
          <w:szCs w:val="24"/>
        </w:rPr>
        <w:t xml:space="preserve"> и осуществляет функции получателя средств федерального бюджета в части средств, предусмотренных на содержание Управления и возложенных на него функций (п. 2, п. 8.13 Положения).</w:t>
      </w:r>
    </w:p>
    <w:p w:rsidR="002B5659" w:rsidRPr="00BB4959" w:rsidRDefault="002B5659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B4959">
        <w:rPr>
          <w:rFonts w:ascii="Times New Roman" w:hAnsi="Times New Roman" w:cs="Times New Roman"/>
          <w:sz w:val="24"/>
          <w:szCs w:val="24"/>
        </w:rPr>
        <w:t xml:space="preserve">В соответствии с постановлением Правительства Российской Федерации от 15.02.2020 N 153 "О передаче Федеральному казначейству полномочий отдельных федеральных органов исполнительной власти, их территориальных органов и подведомственных им казенных учреждений" полномочия </w:t>
      </w:r>
      <w:proofErr w:type="spellStart"/>
      <w:r w:rsidRPr="00BB4959">
        <w:rPr>
          <w:rFonts w:ascii="Times New Roman" w:hAnsi="Times New Roman" w:cs="Times New Roman"/>
          <w:sz w:val="24"/>
          <w:szCs w:val="24"/>
        </w:rPr>
        <w:t>Россельхознадзора</w:t>
      </w:r>
      <w:proofErr w:type="spellEnd"/>
      <w:r w:rsidRPr="00BB4959">
        <w:rPr>
          <w:rFonts w:ascii="Times New Roman" w:hAnsi="Times New Roman" w:cs="Times New Roman"/>
          <w:sz w:val="24"/>
          <w:szCs w:val="24"/>
        </w:rPr>
        <w:t xml:space="preserve"> и его территориальных органов по начислению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и</w:t>
      </w:r>
      <w:proofErr w:type="gramEnd"/>
      <w:r w:rsidRPr="00BB4959">
        <w:rPr>
          <w:rFonts w:ascii="Times New Roman" w:hAnsi="Times New Roman" w:cs="Times New Roman"/>
          <w:sz w:val="24"/>
          <w:szCs w:val="24"/>
        </w:rPr>
        <w:t xml:space="preserve"> их перечислению, переданы Федеральному казначейству.</w:t>
      </w:r>
    </w:p>
    <w:p w:rsidR="002B5659" w:rsidRPr="00BB4959" w:rsidRDefault="002B5659">
      <w:pPr>
        <w:spacing w:before="28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959">
        <w:rPr>
          <w:rFonts w:ascii="Times New Roman" w:hAnsi="Times New Roman" w:cs="Times New Roman"/>
          <w:sz w:val="24"/>
          <w:szCs w:val="24"/>
        </w:rPr>
        <w:t xml:space="preserve">Приморское межрегиональное управление Федеральной службы по ветеринарному и фитосанитарному надзору является </w:t>
      </w:r>
      <w:proofErr w:type="gramStart"/>
      <w:r w:rsidRPr="00BB4959">
        <w:rPr>
          <w:rFonts w:ascii="Times New Roman" w:hAnsi="Times New Roman" w:cs="Times New Roman"/>
          <w:sz w:val="24"/>
          <w:szCs w:val="24"/>
        </w:rPr>
        <w:t>государственным органом, финансируемым из средств федерального бюджета и на него в полной мере распространяются</w:t>
      </w:r>
      <w:proofErr w:type="gramEnd"/>
      <w:r w:rsidRPr="00BB4959">
        <w:rPr>
          <w:rFonts w:ascii="Times New Roman" w:hAnsi="Times New Roman" w:cs="Times New Roman"/>
          <w:sz w:val="24"/>
          <w:szCs w:val="24"/>
        </w:rPr>
        <w:t xml:space="preserve"> положения </w:t>
      </w:r>
      <w:r w:rsidR="00BB4959">
        <w:rPr>
          <w:rFonts w:ascii="Times New Roman" w:hAnsi="Times New Roman" w:cs="Times New Roman"/>
          <w:sz w:val="24"/>
          <w:szCs w:val="24"/>
        </w:rPr>
        <w:t>статьи 242</w:t>
      </w:r>
      <w:r w:rsidRPr="00BB4959">
        <w:rPr>
          <w:rFonts w:ascii="Times New Roman" w:hAnsi="Times New Roman" w:cs="Times New Roman"/>
          <w:sz w:val="24"/>
          <w:szCs w:val="24"/>
        </w:rPr>
        <w:t>.3 БК РФ.</w:t>
      </w:r>
    </w:p>
    <w:p w:rsidR="002B5659" w:rsidRPr="00BB4959" w:rsidRDefault="002B5659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959">
        <w:rPr>
          <w:rFonts w:ascii="Times New Roman" w:hAnsi="Times New Roman" w:cs="Times New Roman"/>
          <w:sz w:val="24"/>
          <w:szCs w:val="24"/>
        </w:rPr>
        <w:t>Положениями статьи 242.3 Бюджетного кодекса РФ установлен порядок обращения взыскания на средства федерального бюджета по денежным обязательствам федерального казенного учреждения - должника.</w:t>
      </w:r>
    </w:p>
    <w:p w:rsidR="002B5659" w:rsidRPr="00BB4959" w:rsidRDefault="002B5659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959">
        <w:rPr>
          <w:rFonts w:ascii="Times New Roman" w:hAnsi="Times New Roman" w:cs="Times New Roman"/>
          <w:sz w:val="24"/>
          <w:szCs w:val="24"/>
        </w:rPr>
        <w:t xml:space="preserve">Орган Федерального казначейства не позднее пяти рабочих дней после получения исполнительного документа направляет должнику уведомление о поступлении </w:t>
      </w:r>
      <w:r w:rsidRPr="00BB4959">
        <w:rPr>
          <w:rFonts w:ascii="Times New Roman" w:hAnsi="Times New Roman" w:cs="Times New Roman"/>
          <w:sz w:val="24"/>
          <w:szCs w:val="24"/>
        </w:rPr>
        <w:lastRenderedPageBreak/>
        <w:t>исполнительного документа и о дате его приема к исполнению с приложением копии судебного акта и заявления взыскателя (часть 2 статьи 242.3 БК РФ).</w:t>
      </w:r>
    </w:p>
    <w:p w:rsidR="002B5659" w:rsidRPr="00BB4959" w:rsidRDefault="002B5659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B4959">
        <w:rPr>
          <w:rFonts w:ascii="Times New Roman" w:hAnsi="Times New Roman" w:cs="Times New Roman"/>
          <w:sz w:val="24"/>
          <w:szCs w:val="24"/>
        </w:rPr>
        <w:t xml:space="preserve">Исполнительный лист предъявляется непосредственно в казначейство, а не в Управление и в соответствии с постановлением Правительства Российской Федерации от 15.02.2020 N 153 "О передаче Федеральному казначейству полномочий отдельных федеральных органов исполнительной власти, их территориальных органов и подведомственных им казенных учреждений" казначейство осуществляет полномочия </w:t>
      </w:r>
      <w:proofErr w:type="spellStart"/>
      <w:r w:rsidRPr="00BB4959">
        <w:rPr>
          <w:rFonts w:ascii="Times New Roman" w:hAnsi="Times New Roman" w:cs="Times New Roman"/>
          <w:sz w:val="24"/>
          <w:szCs w:val="24"/>
        </w:rPr>
        <w:t>Россельхознадзора</w:t>
      </w:r>
      <w:proofErr w:type="spellEnd"/>
      <w:r w:rsidRPr="00BB4959">
        <w:rPr>
          <w:rFonts w:ascii="Times New Roman" w:hAnsi="Times New Roman" w:cs="Times New Roman"/>
          <w:sz w:val="24"/>
          <w:szCs w:val="24"/>
        </w:rPr>
        <w:t xml:space="preserve"> и его территориальных органов по начислению физическим лицам выплат по оплате труда и иных выплат, а</w:t>
      </w:r>
      <w:proofErr w:type="gramEnd"/>
      <w:r w:rsidRPr="00BB4959">
        <w:rPr>
          <w:rFonts w:ascii="Times New Roman" w:hAnsi="Times New Roman" w:cs="Times New Roman"/>
          <w:sz w:val="24"/>
          <w:szCs w:val="24"/>
        </w:rPr>
        <w:t xml:space="preserve"> также связанных с ними обязательных платежей в бюджеты бюджетной системы Российской Федерации и их перечислению.</w:t>
      </w:r>
    </w:p>
    <w:p w:rsidR="002B5659" w:rsidRPr="00BB4959" w:rsidRDefault="002B5659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959">
        <w:rPr>
          <w:rFonts w:ascii="Times New Roman" w:hAnsi="Times New Roman" w:cs="Times New Roman"/>
          <w:sz w:val="24"/>
          <w:szCs w:val="24"/>
        </w:rPr>
        <w:t>Из материалов дела следует, что ДД.ММ</w:t>
      </w:r>
      <w:proofErr w:type="gramStart"/>
      <w:r w:rsidRPr="00BB4959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BB4959">
        <w:rPr>
          <w:rFonts w:ascii="Times New Roman" w:hAnsi="Times New Roman" w:cs="Times New Roman"/>
          <w:sz w:val="24"/>
          <w:szCs w:val="24"/>
        </w:rPr>
        <w:t>ГГГ В. направил исполнительный лист в УФК по Хабаровскому краю, которое ДД.ММ.ГГГГ уведомило УФК по ПК о поступлении исполнительного листа. ДД.ММ</w:t>
      </w:r>
      <w:proofErr w:type="gramStart"/>
      <w:r w:rsidRPr="00BB4959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BB4959">
        <w:rPr>
          <w:rFonts w:ascii="Times New Roman" w:hAnsi="Times New Roman" w:cs="Times New Roman"/>
          <w:sz w:val="24"/>
          <w:szCs w:val="24"/>
        </w:rPr>
        <w:t>ГГГ В. получил денежные средства по этому исполнительному листу в размере 1 674 088 руб. 34 коп.</w:t>
      </w:r>
    </w:p>
    <w:p w:rsidR="002B5659" w:rsidRPr="00BB4959" w:rsidRDefault="002B5659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B4959">
        <w:rPr>
          <w:rFonts w:ascii="Times New Roman" w:hAnsi="Times New Roman" w:cs="Times New Roman"/>
          <w:sz w:val="24"/>
          <w:szCs w:val="24"/>
        </w:rPr>
        <w:t>Часть 3 статьи 242.3 БК РФ предусматривает, что должник в течение 10 рабочих дней со дня получения уведомления представляет в орган Федерального казначейства информацию об источнике образования задолженности и о кодах бюджетной классификации Российской Федерации, по которым должны быть произведены расходы федерального бюджета (бюджета государственного внебюджетного фонда Российской Федерации) по исполнению исполнительного документа применительно к бюджетной классификации Российской Федерации текущего</w:t>
      </w:r>
      <w:proofErr w:type="gramEnd"/>
      <w:r w:rsidRPr="00BB4959">
        <w:rPr>
          <w:rFonts w:ascii="Times New Roman" w:hAnsi="Times New Roman" w:cs="Times New Roman"/>
          <w:sz w:val="24"/>
          <w:szCs w:val="24"/>
        </w:rPr>
        <w:t xml:space="preserve"> финансового года.</w:t>
      </w:r>
    </w:p>
    <w:p w:rsidR="002B5659" w:rsidRPr="00BB4959" w:rsidRDefault="002B5659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959">
        <w:rPr>
          <w:rFonts w:ascii="Times New Roman" w:hAnsi="Times New Roman" w:cs="Times New Roman"/>
          <w:sz w:val="24"/>
          <w:szCs w:val="24"/>
        </w:rPr>
        <w:t>Для исполнения исполнительного документа за счет средств федерального бюджета должник одновременно с указанной информацией представляет в орган Федерального казначейства распоряжение на сумму полного либо частичного исполнения исполнительного документа в пределах остатка объемов финансирования расходов, отраженных на его лицевом счете получателя средств федерального бюджета, по соответствующим кодам бюджетной классификации Российской Федерации.</w:t>
      </w:r>
    </w:p>
    <w:p w:rsidR="002B5659" w:rsidRPr="00BB4959" w:rsidRDefault="002B5659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959">
        <w:rPr>
          <w:rFonts w:ascii="Times New Roman" w:hAnsi="Times New Roman" w:cs="Times New Roman"/>
          <w:sz w:val="24"/>
          <w:szCs w:val="24"/>
        </w:rPr>
        <w:t xml:space="preserve">Приведенные в кассационной жалобе доводы о праве на взыскание процентов, начисленных на заработную плату за время вынужденного прогула за период </w:t>
      </w:r>
      <w:proofErr w:type="gramStart"/>
      <w:r w:rsidRPr="00BB4959">
        <w:rPr>
          <w:rFonts w:ascii="Times New Roman" w:hAnsi="Times New Roman" w:cs="Times New Roman"/>
          <w:sz w:val="24"/>
          <w:szCs w:val="24"/>
        </w:rPr>
        <w:t>с даты увольнения</w:t>
      </w:r>
      <w:proofErr w:type="gramEnd"/>
      <w:r w:rsidRPr="00BB4959">
        <w:rPr>
          <w:rFonts w:ascii="Times New Roman" w:hAnsi="Times New Roman" w:cs="Times New Roman"/>
          <w:sz w:val="24"/>
          <w:szCs w:val="24"/>
        </w:rPr>
        <w:t xml:space="preserve"> по дату восстановления на работе не содержат оснований к отмене апелляционного определения.</w:t>
      </w:r>
    </w:p>
    <w:p w:rsidR="002B5659" w:rsidRPr="00BB4959" w:rsidRDefault="002B5659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B4959">
        <w:rPr>
          <w:rFonts w:ascii="Times New Roman" w:hAnsi="Times New Roman" w:cs="Times New Roman"/>
          <w:sz w:val="24"/>
          <w:szCs w:val="24"/>
        </w:rPr>
        <w:t>В Постановлении от 4 апреля 2024 г. N 15-П Конституционный Суд Российской Федерации с учетом правовых позиций, сформулированных им в Постановлении от 11 апреля 2023 г. N 16-П, констатировал допустимость применения компенсационного механизма, предусмотренного статьей 236 Трудового кодекса Российской Федерации, в том случае, когда решение суда о выплате работнику среднего заработка за время вынужденного прогула, а равно и компенсации морального</w:t>
      </w:r>
      <w:proofErr w:type="gramEnd"/>
      <w:r w:rsidRPr="00BB4959">
        <w:rPr>
          <w:rFonts w:ascii="Times New Roman" w:hAnsi="Times New Roman" w:cs="Times New Roman"/>
          <w:sz w:val="24"/>
          <w:szCs w:val="24"/>
        </w:rPr>
        <w:t xml:space="preserve"> вреда, причиненного незаконным увольнением, не было исполнено своевременно. При этом применительно к оплате вынужденного прогула, являющегося частным случаем незаконного лишения работника возможности трудиться, влекущего обязанность работодателя возместить работнику не полученный им заработок (статья 234 Трудового кодекса Российской Федерации), в данном Постановлении указано следующее.</w:t>
      </w:r>
    </w:p>
    <w:p w:rsidR="002B5659" w:rsidRPr="00BB4959" w:rsidRDefault="002B5659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959">
        <w:rPr>
          <w:rFonts w:ascii="Times New Roman" w:hAnsi="Times New Roman" w:cs="Times New Roman"/>
          <w:sz w:val="24"/>
          <w:szCs w:val="24"/>
        </w:rPr>
        <w:t xml:space="preserve">Причитающаяся работнику от работодателя оплата вынужденного прогула, не являясь в буквальном смысле оплатой затраченного работником труда, представляет собой выплату, имеющую признаки возмещения вреда, который был причинен работнику лишением его возможности трудиться и получать за свой труд заработную плату. При этом средний заработок, подлежащий уплате работодателем в пользу </w:t>
      </w:r>
      <w:r w:rsidRPr="00BB4959">
        <w:rPr>
          <w:rFonts w:ascii="Times New Roman" w:hAnsi="Times New Roman" w:cs="Times New Roman"/>
          <w:sz w:val="24"/>
          <w:szCs w:val="24"/>
        </w:rPr>
        <w:lastRenderedPageBreak/>
        <w:t>работника, относится к выплатам, полагающимся работнику на основании судебного решения в силу нарушения его трудовых прав.</w:t>
      </w:r>
    </w:p>
    <w:p w:rsidR="002B5659" w:rsidRPr="00BB4959" w:rsidRDefault="002B5659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B4959">
        <w:rPr>
          <w:rFonts w:ascii="Times New Roman" w:hAnsi="Times New Roman" w:cs="Times New Roman"/>
          <w:sz w:val="24"/>
          <w:szCs w:val="24"/>
        </w:rPr>
        <w:t>В соответствии с разъяснениями, приведенными в Определении Конституционного Суда РФ от 26.02.2026 N 344-О "Об отказе в принятии к рассмотрению жалобы гр. М. на нарушение его конституционных прав ч. 1 ст. 236 ТК РФ" решение суда о взыскании в пользу работника среднего заработка за период незаконного лишения возможности трудиться за этим работником признается не право на заработную плату, а право</w:t>
      </w:r>
      <w:proofErr w:type="gramEnd"/>
      <w:r w:rsidRPr="00BB4959">
        <w:rPr>
          <w:rFonts w:ascii="Times New Roman" w:hAnsi="Times New Roman" w:cs="Times New Roman"/>
          <w:sz w:val="24"/>
          <w:szCs w:val="24"/>
        </w:rPr>
        <w:t xml:space="preserve"> на носящую компенсационный характер выплату взамен неполученного заработка. Вместе с тем право на получение такой выплаты возникает у работника лишь с момента вступления в законную силу решения суда, поскольку именно с этого момента у работодателя возникает обязанность исполнить данное судебное решение.</w:t>
      </w:r>
    </w:p>
    <w:p w:rsidR="002B5659" w:rsidRPr="00BB4959" w:rsidRDefault="002B5659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959">
        <w:rPr>
          <w:rFonts w:ascii="Times New Roman" w:hAnsi="Times New Roman" w:cs="Times New Roman"/>
          <w:sz w:val="24"/>
          <w:szCs w:val="24"/>
        </w:rPr>
        <w:t>Нарушений норм материального и процессуального права, вопреки доводам кассационной жалобы, являющихся основанием для отмены судебного постановления в кассационном порядке, при рассмотрении дела судом не допущено.</w:t>
      </w:r>
    </w:p>
    <w:p w:rsidR="002B5659" w:rsidRPr="00BB4959" w:rsidRDefault="002B5659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959">
        <w:rPr>
          <w:rFonts w:ascii="Times New Roman" w:hAnsi="Times New Roman" w:cs="Times New Roman"/>
          <w:sz w:val="24"/>
          <w:szCs w:val="24"/>
        </w:rPr>
        <w:t>Судебная коллегия по гражданским делам Девятого кассационного суда общей юрисдикции, руководствуясь ст. 390 Гражданского процессуального кодекса Российской Федерации,</w:t>
      </w:r>
    </w:p>
    <w:p w:rsidR="002B5659" w:rsidRPr="00BB4959" w:rsidRDefault="002B5659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2B5659" w:rsidRPr="00BB4959" w:rsidRDefault="002B5659">
      <w:pPr>
        <w:spacing w:after="1" w:line="2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B4959">
        <w:rPr>
          <w:rFonts w:ascii="Times New Roman" w:hAnsi="Times New Roman" w:cs="Times New Roman"/>
          <w:sz w:val="24"/>
          <w:szCs w:val="24"/>
        </w:rPr>
        <w:t>определила:</w:t>
      </w:r>
    </w:p>
    <w:p w:rsidR="002B5659" w:rsidRPr="00BB4959" w:rsidRDefault="002B5659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2B5659" w:rsidRPr="00BB4959" w:rsidRDefault="002B5659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959">
        <w:rPr>
          <w:rFonts w:ascii="Times New Roman" w:hAnsi="Times New Roman" w:cs="Times New Roman"/>
          <w:sz w:val="24"/>
          <w:szCs w:val="24"/>
        </w:rPr>
        <w:t>апелляционное определение судебной коллегии по гражданским делам Хабаровского краевого суда от 14 ноября 2025 г. оставить без изменения, кассационную жалобу В. - без удовлетворения.</w:t>
      </w:r>
    </w:p>
    <w:p w:rsidR="002B5659" w:rsidRPr="00BB4959" w:rsidRDefault="002B5659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2B5659" w:rsidRPr="00BB4959" w:rsidRDefault="002B5659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959">
        <w:rPr>
          <w:rFonts w:ascii="Times New Roman" w:hAnsi="Times New Roman" w:cs="Times New Roman"/>
          <w:sz w:val="24"/>
          <w:szCs w:val="24"/>
        </w:rPr>
        <w:t>Мотивированное кассационное определение изготовлено 26 мая 2026 г.</w:t>
      </w:r>
    </w:p>
    <w:p w:rsidR="002B5659" w:rsidRPr="00BB4959" w:rsidRDefault="002B5659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2B5659" w:rsidRPr="00BB4959" w:rsidRDefault="002B5659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2B5659" w:rsidRPr="00BB4959" w:rsidRDefault="002B5659">
      <w:pPr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F879C5" w:rsidRPr="00BB4959" w:rsidRDefault="00F879C5" w:rsidP="00983DA8">
      <w:pPr>
        <w:rPr>
          <w:rFonts w:ascii="Times New Roman" w:hAnsi="Times New Roman" w:cs="Times New Roman"/>
          <w:sz w:val="24"/>
          <w:szCs w:val="24"/>
        </w:rPr>
      </w:pPr>
    </w:p>
    <w:sectPr w:rsidR="00F879C5" w:rsidRPr="00BB4959" w:rsidSect="00BE59A1">
      <w:pgSz w:w="11906" w:h="16838" w:code="9"/>
      <w:pgMar w:top="1276" w:right="1133" w:bottom="720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948EF"/>
    <w:multiLevelType w:val="multilevel"/>
    <w:tmpl w:val="81DEC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01710B"/>
    <w:multiLevelType w:val="multilevel"/>
    <w:tmpl w:val="1CD46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CB3B81"/>
    <w:multiLevelType w:val="multilevel"/>
    <w:tmpl w:val="010EF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EF1E66"/>
    <w:multiLevelType w:val="multilevel"/>
    <w:tmpl w:val="BB2C3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DEB67BE"/>
    <w:multiLevelType w:val="multilevel"/>
    <w:tmpl w:val="4F829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4361FF"/>
    <w:multiLevelType w:val="multilevel"/>
    <w:tmpl w:val="731EC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A5D2871"/>
    <w:multiLevelType w:val="multilevel"/>
    <w:tmpl w:val="8278B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4B877F5"/>
    <w:multiLevelType w:val="multilevel"/>
    <w:tmpl w:val="AC3AA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FF106C6"/>
    <w:multiLevelType w:val="multilevel"/>
    <w:tmpl w:val="3794A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0"/>
  </w:num>
  <w:num w:numId="5">
    <w:abstractNumId w:val="7"/>
  </w:num>
  <w:num w:numId="6">
    <w:abstractNumId w:val="6"/>
  </w:num>
  <w:num w:numId="7">
    <w:abstractNumId w:val="5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C2D"/>
    <w:rsid w:val="001A78C3"/>
    <w:rsid w:val="002426F7"/>
    <w:rsid w:val="002B5659"/>
    <w:rsid w:val="002D7D9A"/>
    <w:rsid w:val="00454620"/>
    <w:rsid w:val="00712DB5"/>
    <w:rsid w:val="007D328D"/>
    <w:rsid w:val="00847224"/>
    <w:rsid w:val="008B6C2D"/>
    <w:rsid w:val="008F54BB"/>
    <w:rsid w:val="00943A03"/>
    <w:rsid w:val="00983DA8"/>
    <w:rsid w:val="00A1537B"/>
    <w:rsid w:val="00BB4959"/>
    <w:rsid w:val="00DF45A6"/>
    <w:rsid w:val="00EF767E"/>
    <w:rsid w:val="00F8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Normal (Web)"/>
    <w:basedOn w:val="a"/>
    <w:uiPriority w:val="99"/>
    <w:semiHidden/>
    <w:unhideWhenUsed/>
    <w:rsid w:val="00983D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BB4959"/>
    <w:pPr>
      <w:spacing w:after="0" w:line="240" w:lineRule="auto"/>
    </w:pPr>
  </w:style>
  <w:style w:type="character" w:styleId="a7">
    <w:name w:val="Hyperlink"/>
    <w:basedOn w:val="a0"/>
    <w:uiPriority w:val="99"/>
    <w:unhideWhenUsed/>
    <w:rsid w:val="00BB495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Normal (Web)"/>
    <w:basedOn w:val="a"/>
    <w:uiPriority w:val="99"/>
    <w:semiHidden/>
    <w:unhideWhenUsed/>
    <w:rsid w:val="00983D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BB4959"/>
    <w:pPr>
      <w:spacing w:after="0" w:line="240" w:lineRule="auto"/>
    </w:pPr>
  </w:style>
  <w:style w:type="character" w:styleId="a7">
    <w:name w:val="Hyperlink"/>
    <w:basedOn w:val="a0"/>
    <w:uiPriority w:val="99"/>
    <w:unhideWhenUsed/>
    <w:rsid w:val="00BB49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31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9kas.sudrf.ru/modules.php?name=sud_delo&amp;srv_num=1&amp;name_op=doc&amp;number=15857375&amp;delo_id=2800001&amp;new=2800001&amp;text_number=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3164</Words>
  <Characters>18036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3</cp:revision>
  <dcterms:created xsi:type="dcterms:W3CDTF">2026-08-27T07:48:00Z</dcterms:created>
  <dcterms:modified xsi:type="dcterms:W3CDTF">2026-08-28T08:49:00Z</dcterms:modified>
</cp:coreProperties>
</file>