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4B5" w:rsidRPr="00A36C79" w:rsidRDefault="00C064B5" w:rsidP="00203AA9">
      <w:pPr>
        <w:pStyle w:val="a7"/>
        <w:spacing w:line="360" w:lineRule="auto"/>
        <w:jc w:val="center"/>
        <w:rPr>
          <w:rFonts w:ascii="Times New Roman" w:hAnsi="Times New Roman" w:cs="Times New Roman"/>
          <w:b/>
          <w:sz w:val="24"/>
          <w:szCs w:val="24"/>
        </w:rPr>
      </w:pPr>
      <w:bookmarkStart w:id="0" w:name="_GoBack"/>
      <w:bookmarkEnd w:id="0"/>
      <w:r w:rsidRPr="00A36C79">
        <w:rPr>
          <w:rFonts w:ascii="Times New Roman" w:hAnsi="Times New Roman" w:cs="Times New Roman"/>
          <w:b/>
          <w:sz w:val="24"/>
          <w:szCs w:val="24"/>
        </w:rPr>
        <w:t>ФЕДЕРАЛЬНАЯ НАЛОГОВАЯ СЛУЖБА</w:t>
      </w:r>
    </w:p>
    <w:p w:rsidR="00C064B5" w:rsidRPr="00A36C79" w:rsidRDefault="00A36C79" w:rsidP="00203AA9">
      <w:pPr>
        <w:pStyle w:val="a7"/>
        <w:spacing w:line="360" w:lineRule="auto"/>
        <w:jc w:val="center"/>
        <w:rPr>
          <w:rFonts w:ascii="Times New Roman" w:hAnsi="Times New Roman" w:cs="Times New Roman"/>
          <w:b/>
          <w:sz w:val="24"/>
          <w:szCs w:val="24"/>
        </w:rPr>
      </w:pPr>
      <w:hyperlink r:id="rId7" w:history="1">
        <w:r w:rsidR="00C064B5" w:rsidRPr="00A36C79">
          <w:rPr>
            <w:rStyle w:val="a4"/>
            <w:rFonts w:ascii="Times New Roman" w:hAnsi="Times New Roman" w:cs="Times New Roman"/>
            <w:b/>
            <w:sz w:val="24"/>
            <w:szCs w:val="24"/>
          </w:rPr>
          <w:t>Письмо ФНС России от 31.07.2026 N БС-36-11/6602@</w:t>
        </w:r>
      </w:hyperlink>
    </w:p>
    <w:p w:rsidR="00203AA9" w:rsidRPr="00A36C79" w:rsidRDefault="00203AA9" w:rsidP="00C064B5">
      <w:pPr>
        <w:autoSpaceDE w:val="0"/>
        <w:autoSpaceDN w:val="0"/>
        <w:adjustRightInd w:val="0"/>
        <w:spacing w:after="0" w:line="240" w:lineRule="auto"/>
        <w:jc w:val="both"/>
        <w:rPr>
          <w:rFonts w:ascii="Times New Roman" w:hAnsi="Times New Roman" w:cs="Times New Roman"/>
          <w:sz w:val="24"/>
          <w:szCs w:val="24"/>
        </w:rPr>
      </w:pPr>
    </w:p>
    <w:p w:rsidR="00203AA9" w:rsidRPr="00A36C79" w:rsidRDefault="00203AA9" w:rsidP="00203AA9">
      <w:pPr>
        <w:spacing w:after="1" w:line="220" w:lineRule="atLeast"/>
        <w:ind w:firstLine="426"/>
        <w:jc w:val="both"/>
        <w:rPr>
          <w:rFonts w:ascii="Times New Roman" w:hAnsi="Times New Roman" w:cs="Times New Roman"/>
          <w:b/>
          <w:bCs/>
          <w:sz w:val="24"/>
          <w:szCs w:val="24"/>
        </w:rPr>
      </w:pPr>
      <w:proofErr w:type="gramStart"/>
      <w:r w:rsidRPr="00A36C79">
        <w:rPr>
          <w:rFonts w:ascii="Times New Roman" w:hAnsi="Times New Roman" w:cs="Times New Roman"/>
          <w:b/>
          <w:bCs/>
          <w:sz w:val="24"/>
          <w:szCs w:val="24"/>
        </w:rPr>
        <w:t>Об утверждении </w:t>
      </w:r>
      <w:hyperlink r:id="rId8" w:history="1">
        <w:r w:rsidRPr="00A36C79">
          <w:rPr>
            <w:rStyle w:val="a4"/>
            <w:rFonts w:ascii="Times New Roman" w:hAnsi="Times New Roman" w:cs="Times New Roman"/>
            <w:b/>
            <w:bCs/>
            <w:sz w:val="24"/>
            <w:szCs w:val="24"/>
          </w:rPr>
          <w:t>приказа</w:t>
        </w:r>
      </w:hyperlink>
      <w:r w:rsidRPr="00A36C79">
        <w:rPr>
          <w:rFonts w:ascii="Times New Roman" w:hAnsi="Times New Roman" w:cs="Times New Roman"/>
          <w:b/>
          <w:bCs/>
          <w:sz w:val="24"/>
          <w:szCs w:val="24"/>
        </w:rPr>
        <w:t> ФНС России от 04.06.2026 № БВ-1-11/376@ "Об утверждении формы справки о подтверждении неполучения налогоплательщиком (страхователем) социального налогового вычета, указанного в </w:t>
      </w:r>
      <w:hyperlink r:id="rId9" w:anchor="block_2191" w:history="1">
        <w:r w:rsidRPr="00A36C79">
          <w:rPr>
            <w:rStyle w:val="a4"/>
            <w:rFonts w:ascii="Times New Roman" w:hAnsi="Times New Roman" w:cs="Times New Roman"/>
            <w:b/>
            <w:bCs/>
            <w:sz w:val="24"/>
            <w:szCs w:val="24"/>
          </w:rPr>
          <w:t>подпункте 4 пункта 1 статьи 219</w:t>
        </w:r>
      </w:hyperlink>
      <w:r w:rsidRPr="00A36C79">
        <w:rPr>
          <w:rFonts w:ascii="Times New Roman" w:hAnsi="Times New Roman" w:cs="Times New Roman"/>
          <w:b/>
          <w:bCs/>
          <w:sz w:val="24"/>
          <w:szCs w:val="24"/>
        </w:rPr>
        <w:t> Налогового кодекса Российской Федерации, и (или) налоговых вычетов на долгосрочные сбережения граждан, указанных в </w:t>
      </w:r>
      <w:hyperlink r:id="rId10" w:anchor="block_219201" w:history="1">
        <w:r w:rsidRPr="00A36C79">
          <w:rPr>
            <w:rStyle w:val="a4"/>
            <w:rFonts w:ascii="Times New Roman" w:hAnsi="Times New Roman" w:cs="Times New Roman"/>
            <w:b/>
            <w:bCs/>
            <w:sz w:val="24"/>
            <w:szCs w:val="24"/>
          </w:rPr>
          <w:t>подпунктах 1</w:t>
        </w:r>
      </w:hyperlink>
      <w:r w:rsidRPr="00A36C79">
        <w:rPr>
          <w:rFonts w:ascii="Times New Roman" w:hAnsi="Times New Roman" w:cs="Times New Roman"/>
          <w:b/>
          <w:bCs/>
          <w:sz w:val="24"/>
          <w:szCs w:val="24"/>
        </w:rPr>
        <w:t>, </w:t>
      </w:r>
      <w:hyperlink r:id="rId11" w:anchor="block_219201" w:history="1">
        <w:r w:rsidRPr="00A36C79">
          <w:rPr>
            <w:rStyle w:val="a4"/>
            <w:rFonts w:ascii="Times New Roman" w:hAnsi="Times New Roman" w:cs="Times New Roman"/>
            <w:b/>
            <w:bCs/>
            <w:sz w:val="24"/>
            <w:szCs w:val="24"/>
          </w:rPr>
          <w:t>2</w:t>
        </w:r>
      </w:hyperlink>
      <w:r w:rsidRPr="00A36C79">
        <w:rPr>
          <w:rFonts w:ascii="Times New Roman" w:hAnsi="Times New Roman" w:cs="Times New Roman"/>
          <w:b/>
          <w:bCs/>
          <w:sz w:val="24"/>
          <w:szCs w:val="24"/>
        </w:rPr>
        <w:t> и </w:t>
      </w:r>
      <w:hyperlink r:id="rId12" w:anchor="block_219201" w:history="1">
        <w:r w:rsidRPr="00A36C79">
          <w:rPr>
            <w:rStyle w:val="a4"/>
            <w:rFonts w:ascii="Times New Roman" w:hAnsi="Times New Roman" w:cs="Times New Roman"/>
            <w:b/>
            <w:bCs/>
            <w:sz w:val="24"/>
            <w:szCs w:val="24"/>
          </w:rPr>
          <w:t>5 пункта 1 статьи 219.2</w:t>
        </w:r>
      </w:hyperlink>
      <w:r w:rsidRPr="00A36C79">
        <w:rPr>
          <w:rFonts w:ascii="Times New Roman" w:hAnsi="Times New Roman" w:cs="Times New Roman"/>
          <w:b/>
          <w:bCs/>
          <w:sz w:val="24"/>
          <w:szCs w:val="24"/>
        </w:rPr>
        <w:t> Налогового кодекса Российской Федерации, либо о подтверждении факта</w:t>
      </w:r>
      <w:proofErr w:type="gramEnd"/>
      <w:r w:rsidRPr="00A36C79">
        <w:rPr>
          <w:rFonts w:ascii="Times New Roman" w:hAnsi="Times New Roman" w:cs="Times New Roman"/>
          <w:b/>
          <w:bCs/>
          <w:sz w:val="24"/>
          <w:szCs w:val="24"/>
        </w:rPr>
        <w:t xml:space="preserve"> получения налогоплательщиком (страхователем) суммы соответствующего социального налогового вычета и (или) налогового вычета на долгосрочные сбережения граждан" и </w:t>
      </w:r>
      <w:proofErr w:type="gramStart"/>
      <w:r w:rsidRPr="00A36C79">
        <w:rPr>
          <w:rFonts w:ascii="Times New Roman" w:hAnsi="Times New Roman" w:cs="Times New Roman"/>
          <w:b/>
          <w:bCs/>
          <w:sz w:val="24"/>
          <w:szCs w:val="24"/>
        </w:rPr>
        <w:t>направлении</w:t>
      </w:r>
      <w:proofErr w:type="gramEnd"/>
      <w:r w:rsidRPr="00A36C79">
        <w:rPr>
          <w:rFonts w:ascii="Times New Roman" w:hAnsi="Times New Roman" w:cs="Times New Roman"/>
          <w:b/>
          <w:bCs/>
          <w:sz w:val="24"/>
          <w:szCs w:val="24"/>
        </w:rPr>
        <w:t xml:space="preserve"> дополнительных рекомендуемых документов</w:t>
      </w:r>
    </w:p>
    <w:p w:rsidR="00C064B5" w:rsidRPr="00A36C79" w:rsidRDefault="00C064B5">
      <w:pPr>
        <w:spacing w:after="1" w:line="220" w:lineRule="atLeast"/>
        <w:jc w:val="center"/>
        <w:rPr>
          <w:rFonts w:ascii="Times New Roman" w:hAnsi="Times New Roman" w:cs="Times New Roman"/>
          <w:sz w:val="24"/>
          <w:szCs w:val="24"/>
        </w:rPr>
      </w:pPr>
    </w:p>
    <w:p w:rsidR="00203AA9" w:rsidRPr="00790D58" w:rsidRDefault="00203AA9" w:rsidP="00A36C79">
      <w:pPr>
        <w:shd w:val="clear" w:color="auto" w:fill="FFFFFF"/>
        <w:spacing w:after="300" w:line="240" w:lineRule="auto"/>
        <w:ind w:firstLine="567"/>
        <w:rPr>
          <w:rFonts w:ascii="Times New Roman" w:eastAsia="Times New Roman" w:hAnsi="Times New Roman" w:cs="Times New Roman"/>
          <w:b/>
          <w:sz w:val="24"/>
          <w:szCs w:val="24"/>
          <w:lang w:eastAsia="ru-RU"/>
        </w:rPr>
      </w:pPr>
      <w:r w:rsidRPr="00790D58">
        <w:rPr>
          <w:rFonts w:ascii="Times New Roman" w:eastAsia="Times New Roman" w:hAnsi="Times New Roman" w:cs="Times New Roman"/>
          <w:b/>
          <w:sz w:val="24"/>
          <w:szCs w:val="24"/>
          <w:lang w:eastAsia="ru-RU"/>
        </w:rPr>
        <w:t>Вопрос:</w:t>
      </w:r>
    </w:p>
    <w:p w:rsidR="00203AA9" w:rsidRPr="00790D58" w:rsidRDefault="00203AA9" w:rsidP="00A36C79">
      <w:pPr>
        <w:shd w:val="clear" w:color="auto" w:fill="FFFFFF"/>
        <w:spacing w:after="300" w:line="240" w:lineRule="auto"/>
        <w:ind w:firstLine="567"/>
        <w:rPr>
          <w:rFonts w:ascii="Times New Roman" w:eastAsia="Times New Roman" w:hAnsi="Times New Roman" w:cs="Times New Roman"/>
          <w:sz w:val="24"/>
          <w:szCs w:val="24"/>
          <w:lang w:eastAsia="ru-RU"/>
        </w:rPr>
      </w:pPr>
      <w:r w:rsidRPr="00790D58">
        <w:rPr>
          <w:rFonts w:ascii="Times New Roman" w:eastAsia="Times New Roman" w:hAnsi="Times New Roman" w:cs="Times New Roman"/>
          <w:sz w:val="24"/>
          <w:szCs w:val="24"/>
          <w:lang w:eastAsia="ru-RU"/>
        </w:rPr>
        <w:t>Об утверждении приказа ФНС России от 04.06.2026 № БВ-1-11/376@" и направлении дополнительных рекомендуемых документов</w:t>
      </w:r>
    </w:p>
    <w:p w:rsidR="00203AA9" w:rsidRPr="00790D58" w:rsidRDefault="00203AA9" w:rsidP="00A36C79">
      <w:pPr>
        <w:shd w:val="clear" w:color="auto" w:fill="FFFFFF"/>
        <w:spacing w:after="300" w:line="240" w:lineRule="auto"/>
        <w:ind w:firstLine="567"/>
        <w:rPr>
          <w:rFonts w:ascii="Times New Roman" w:eastAsia="Times New Roman" w:hAnsi="Times New Roman" w:cs="Times New Roman"/>
          <w:b/>
          <w:sz w:val="24"/>
          <w:szCs w:val="24"/>
          <w:lang w:eastAsia="ru-RU"/>
        </w:rPr>
      </w:pPr>
      <w:r w:rsidRPr="00790D58">
        <w:rPr>
          <w:rFonts w:ascii="Times New Roman" w:eastAsia="Times New Roman" w:hAnsi="Times New Roman" w:cs="Times New Roman"/>
          <w:b/>
          <w:sz w:val="24"/>
          <w:szCs w:val="24"/>
          <w:lang w:eastAsia="ru-RU"/>
        </w:rPr>
        <w:t>Ответ:</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Федеральная налоговая служба в целях обеспечения единообразия при реализации налоговыми органами с 01.09.2026 положений абзаца шестого подпункта 2 и абзаца пятого подпункта 4 пункта 1 и пункта 1.1 статьи 213, абзаца девятого </w:t>
      </w:r>
      <w:hyperlink r:id="rId13" w:anchor="block_213102" w:history="1">
        <w:r w:rsidRPr="00A36C79">
          <w:rPr>
            <w:rStyle w:val="a4"/>
            <w:rFonts w:ascii="Times New Roman" w:hAnsi="Times New Roman" w:cs="Times New Roman"/>
            <w:sz w:val="24"/>
            <w:szCs w:val="24"/>
          </w:rPr>
          <w:t>пункта 2 статьи 213.1</w:t>
        </w:r>
      </w:hyperlink>
      <w:r w:rsidRPr="00A36C79">
        <w:rPr>
          <w:rFonts w:ascii="Times New Roman" w:hAnsi="Times New Roman" w:cs="Times New Roman"/>
          <w:sz w:val="24"/>
          <w:szCs w:val="24"/>
        </w:rPr>
        <w:t> Налогового кодекса Российской Федерации в редакции </w:t>
      </w:r>
      <w:hyperlink r:id="rId14" w:history="1">
        <w:r w:rsidRPr="00A36C79">
          <w:rPr>
            <w:rStyle w:val="a4"/>
            <w:rFonts w:ascii="Times New Roman" w:hAnsi="Times New Roman" w:cs="Times New Roman"/>
            <w:sz w:val="24"/>
            <w:szCs w:val="24"/>
          </w:rPr>
          <w:t>Федерального закона</w:t>
        </w:r>
      </w:hyperlink>
      <w:r w:rsidRPr="00A36C79">
        <w:rPr>
          <w:rFonts w:ascii="Times New Roman" w:hAnsi="Times New Roman" w:cs="Times New Roman"/>
          <w:sz w:val="24"/>
          <w:szCs w:val="24"/>
        </w:rPr>
        <w:t> от 17.11.2025 № 418-ФЗ "О внесении изменений в статью 126.2 части первой и часть вторую </w:t>
      </w:r>
      <w:hyperlink r:id="rId15" w:history="1">
        <w:r w:rsidRPr="00A36C79">
          <w:rPr>
            <w:rStyle w:val="a4"/>
            <w:rFonts w:ascii="Times New Roman" w:hAnsi="Times New Roman" w:cs="Times New Roman"/>
            <w:sz w:val="24"/>
            <w:szCs w:val="24"/>
          </w:rPr>
          <w:t>Налогового кодекса</w:t>
        </w:r>
        <w:proofErr w:type="gramEnd"/>
      </w:hyperlink>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Российской Федерации и статью 3 Федерального закона "О внесении изменений в статьи 102 и 126.2 части первой и часть вторую </w:t>
      </w:r>
      <w:hyperlink r:id="rId16" w:history="1">
        <w:r w:rsidRPr="00A36C79">
          <w:rPr>
            <w:rStyle w:val="a4"/>
            <w:rFonts w:ascii="Times New Roman" w:hAnsi="Times New Roman" w:cs="Times New Roman"/>
            <w:sz w:val="24"/>
            <w:szCs w:val="24"/>
          </w:rPr>
          <w:t>Налогового кодекса</w:t>
        </w:r>
      </w:hyperlink>
      <w:r w:rsidRPr="00A36C79">
        <w:rPr>
          <w:rFonts w:ascii="Times New Roman" w:hAnsi="Times New Roman" w:cs="Times New Roman"/>
          <w:sz w:val="24"/>
          <w:szCs w:val="24"/>
        </w:rPr>
        <w:t> Российской Федерации" сообщает об утверждении и размещении на официальном сайте Федеральной налоговой службы в разделе "Нормативные правовые акты, изданные и разработанные ФНС России" (https://www.nalog.gov.ru/rn77/about_fts/docs_fts/16639320/) приказа ФНС России от</w:t>
      </w:r>
      <w:proofErr w:type="gramEnd"/>
      <w:r w:rsidRPr="00A36C79">
        <w:rPr>
          <w:rFonts w:ascii="Times New Roman" w:hAnsi="Times New Roman" w:cs="Times New Roman"/>
          <w:sz w:val="24"/>
          <w:szCs w:val="24"/>
        </w:rPr>
        <w:t xml:space="preserve"> </w:t>
      </w:r>
      <w:proofErr w:type="gramStart"/>
      <w:r w:rsidRPr="00A36C79">
        <w:rPr>
          <w:rFonts w:ascii="Times New Roman" w:hAnsi="Times New Roman" w:cs="Times New Roman"/>
          <w:sz w:val="24"/>
          <w:szCs w:val="24"/>
        </w:rPr>
        <w:t>04.06.2026 № БВ-1-11/376@ "Об утверждении формы справки о подтверждении неполучения налогоплательщиком (страхователем) социального налогового вычета, указанного в </w:t>
      </w:r>
      <w:hyperlink r:id="rId17"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18"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19"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20"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w:t>
      </w:r>
      <w:proofErr w:type="gramEnd"/>
      <w:r w:rsidRPr="00A36C79">
        <w:rPr>
          <w:rFonts w:ascii="Times New Roman" w:hAnsi="Times New Roman" w:cs="Times New Roman"/>
          <w:sz w:val="24"/>
          <w:szCs w:val="24"/>
        </w:rPr>
        <w:t xml:space="preserve"> налогового вычета и (или) налогового вычета на долгосрочные сбережения граждан" (зарегистрировано в Министерстве юстиции Российской Федерации 10.07.2026 № 87443).</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 дополнение к данному приказу ФНС России направляются для сведения и использования в работе следующие рекомендуемые документы:</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 </w:t>
      </w:r>
      <w:hyperlink r:id="rId21" w:anchor="1000" w:history="1">
        <w:r w:rsidRPr="00A36C79">
          <w:rPr>
            <w:rStyle w:val="a4"/>
            <w:rFonts w:ascii="Times New Roman" w:hAnsi="Times New Roman" w:cs="Times New Roman"/>
            <w:sz w:val="24"/>
            <w:szCs w:val="24"/>
          </w:rPr>
          <w:t>форма</w:t>
        </w:r>
      </w:hyperlink>
      <w:r w:rsidRPr="00A36C79">
        <w:rPr>
          <w:rFonts w:ascii="Times New Roman" w:hAnsi="Times New Roman" w:cs="Times New Roman"/>
          <w:sz w:val="24"/>
          <w:szCs w:val="24"/>
        </w:rPr>
        <w:t> заявления о выдаче справки о подтверждении неполучения налогоплательщиком (страхователем) социального налогового вычета, указанного в </w:t>
      </w:r>
      <w:hyperlink r:id="rId22"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23"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24"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25"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 налогового вычета</w:t>
      </w:r>
      <w:proofErr w:type="gramEnd"/>
      <w:r w:rsidRPr="00A36C79">
        <w:rPr>
          <w:rFonts w:ascii="Times New Roman" w:hAnsi="Times New Roman" w:cs="Times New Roman"/>
          <w:sz w:val="24"/>
          <w:szCs w:val="24"/>
        </w:rPr>
        <w:t xml:space="preserve"> и (или) налогового вычета на долгосрочные сбережения граждан (форма по КНД 1112526);</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lastRenderedPageBreak/>
        <w:t>- </w:t>
      </w:r>
      <w:hyperlink r:id="rId26" w:anchor="2000" w:history="1">
        <w:r w:rsidRPr="00A36C79">
          <w:rPr>
            <w:rStyle w:val="a4"/>
            <w:rFonts w:ascii="Times New Roman" w:hAnsi="Times New Roman" w:cs="Times New Roman"/>
            <w:sz w:val="24"/>
            <w:szCs w:val="24"/>
          </w:rPr>
          <w:t>порядок</w:t>
        </w:r>
      </w:hyperlink>
      <w:r w:rsidRPr="00A36C79">
        <w:rPr>
          <w:rFonts w:ascii="Times New Roman" w:hAnsi="Times New Roman" w:cs="Times New Roman"/>
          <w:sz w:val="24"/>
          <w:szCs w:val="24"/>
        </w:rPr>
        <w:t> заполнения формы заявления о выдаче справки о подтверждении неполучения налогоплательщиком (страхователем) социального налогового вычета, указанного в </w:t>
      </w:r>
      <w:hyperlink r:id="rId27"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28"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29"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30"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w:t>
      </w:r>
      <w:proofErr w:type="gramEnd"/>
      <w:r w:rsidRPr="00A36C79">
        <w:rPr>
          <w:rFonts w:ascii="Times New Roman" w:hAnsi="Times New Roman" w:cs="Times New Roman"/>
          <w:sz w:val="24"/>
          <w:szCs w:val="24"/>
        </w:rPr>
        <w:t xml:space="preserve"> налогового вычета и (или) налогового вычета на долгосрочные сбережения граждан;</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 </w:t>
      </w:r>
      <w:hyperlink r:id="rId31" w:anchor="3000" w:history="1">
        <w:r w:rsidRPr="00A36C79">
          <w:rPr>
            <w:rStyle w:val="a4"/>
            <w:rFonts w:ascii="Times New Roman" w:hAnsi="Times New Roman" w:cs="Times New Roman"/>
            <w:sz w:val="24"/>
            <w:szCs w:val="24"/>
          </w:rPr>
          <w:t>формат</w:t>
        </w:r>
      </w:hyperlink>
      <w:r w:rsidRPr="00A36C79">
        <w:rPr>
          <w:rFonts w:ascii="Times New Roman" w:hAnsi="Times New Roman" w:cs="Times New Roman"/>
          <w:sz w:val="24"/>
          <w:szCs w:val="24"/>
        </w:rPr>
        <w:t> представления заявления о выдаче справки о подтверждении неполучения налогоплательщиком (страхователем) социального налогового вычета, указанного в </w:t>
      </w:r>
      <w:hyperlink r:id="rId32"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33"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34"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35"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 налогового</w:t>
      </w:r>
      <w:proofErr w:type="gramEnd"/>
      <w:r w:rsidRPr="00A36C79">
        <w:rPr>
          <w:rFonts w:ascii="Times New Roman" w:hAnsi="Times New Roman" w:cs="Times New Roman"/>
          <w:sz w:val="24"/>
          <w:szCs w:val="24"/>
        </w:rPr>
        <w:t xml:space="preserve"> вычета и (или) налогового вычета на долгосрочные сбережения граждан в электронной форме и XSD-схема к нему;</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 о подтверждении неполучения налогоплательщиком (страхователем) социального налогового вычета, указанного в </w:t>
      </w:r>
      <w:hyperlink r:id="rId36"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37"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38"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39"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 налогового вычета и (или) налогового вычета на</w:t>
      </w:r>
      <w:proofErr w:type="gramEnd"/>
      <w:r w:rsidRPr="00A36C79">
        <w:rPr>
          <w:rFonts w:ascii="Times New Roman" w:hAnsi="Times New Roman" w:cs="Times New Roman"/>
          <w:sz w:val="24"/>
          <w:szCs w:val="24"/>
        </w:rPr>
        <w:t xml:space="preserve"> долгосрочные сбережения граждан (форма по КНД 1125034).</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В связи с </w:t>
      </w:r>
      <w:proofErr w:type="gramStart"/>
      <w:r w:rsidRPr="00A36C79">
        <w:rPr>
          <w:rFonts w:ascii="Times New Roman" w:hAnsi="Times New Roman" w:cs="Times New Roman"/>
          <w:sz w:val="24"/>
          <w:szCs w:val="24"/>
        </w:rPr>
        <w:t>изложенным</w:t>
      </w:r>
      <w:proofErr w:type="gramEnd"/>
      <w:r w:rsidRPr="00A36C79">
        <w:rPr>
          <w:rFonts w:ascii="Times New Roman" w:hAnsi="Times New Roman" w:cs="Times New Roman"/>
          <w:sz w:val="24"/>
          <w:szCs w:val="24"/>
        </w:rPr>
        <w:t> </w:t>
      </w:r>
      <w:hyperlink r:id="rId40" w:history="1">
        <w:r w:rsidRPr="00A36C79">
          <w:rPr>
            <w:rStyle w:val="a4"/>
            <w:rFonts w:ascii="Times New Roman" w:hAnsi="Times New Roman" w:cs="Times New Roman"/>
            <w:sz w:val="24"/>
            <w:szCs w:val="24"/>
          </w:rPr>
          <w:t>письмо</w:t>
        </w:r>
      </w:hyperlink>
      <w:r w:rsidRPr="00A36C79">
        <w:rPr>
          <w:rFonts w:ascii="Times New Roman" w:hAnsi="Times New Roman" w:cs="Times New Roman"/>
          <w:sz w:val="24"/>
          <w:szCs w:val="24"/>
        </w:rPr>
        <w:t> ФНС России от 13.12.2024 № БС-4-11/14145@ "Об утверждении </w:t>
      </w:r>
      <w:hyperlink r:id="rId41" w:history="1">
        <w:r w:rsidRPr="00A36C79">
          <w:rPr>
            <w:rStyle w:val="a4"/>
            <w:rFonts w:ascii="Times New Roman" w:hAnsi="Times New Roman" w:cs="Times New Roman"/>
            <w:sz w:val="24"/>
            <w:szCs w:val="24"/>
          </w:rPr>
          <w:t>приказа</w:t>
        </w:r>
      </w:hyperlink>
      <w:r w:rsidRPr="00A36C79">
        <w:rPr>
          <w:rFonts w:ascii="Times New Roman" w:hAnsi="Times New Roman" w:cs="Times New Roman"/>
          <w:sz w:val="24"/>
          <w:szCs w:val="24"/>
        </w:rPr>
        <w:t> ФНС России от 18.10.2024 № ЕД-7-11/876@ и направлении дополнительных рекомендуемых документов" с 01.09.2026 не подлежит применению.</w:t>
      </w:r>
    </w:p>
    <w:p w:rsidR="00203AA9" w:rsidRPr="00A36C79" w:rsidRDefault="00203AA9" w:rsidP="00203AA9">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УФНС России по субъектам Российской Федерации необходимо довести настоящее письмо и </w:t>
      </w:r>
      <w:hyperlink r:id="rId42" w:anchor="1000" w:history="1">
        <w:r w:rsidRPr="00A36C79">
          <w:rPr>
            <w:rStyle w:val="a4"/>
            <w:rFonts w:ascii="Times New Roman" w:hAnsi="Times New Roman" w:cs="Times New Roman"/>
            <w:sz w:val="24"/>
            <w:szCs w:val="24"/>
          </w:rPr>
          <w:t>приложения</w:t>
        </w:r>
      </w:hyperlink>
      <w:r w:rsidRPr="00A36C79">
        <w:rPr>
          <w:rFonts w:ascii="Times New Roman" w:hAnsi="Times New Roman" w:cs="Times New Roman"/>
          <w:sz w:val="24"/>
          <w:szCs w:val="24"/>
        </w:rPr>
        <w:t> к нему до нижестоящих налоговых органов.</w:t>
      </w:r>
    </w:p>
    <w:p w:rsidR="00C064B5" w:rsidRPr="00A36C79" w:rsidRDefault="00C064B5">
      <w:pPr>
        <w:spacing w:after="1" w:line="220" w:lineRule="atLeast"/>
        <w:ind w:firstLine="540"/>
        <w:jc w:val="both"/>
        <w:rPr>
          <w:rFonts w:ascii="Times New Roman" w:hAnsi="Times New Roman" w:cs="Times New Roman"/>
          <w:sz w:val="24"/>
          <w:szCs w:val="24"/>
        </w:rPr>
      </w:pPr>
    </w:p>
    <w:p w:rsidR="00C064B5" w:rsidRPr="00A36C79" w:rsidRDefault="00C064B5">
      <w:pPr>
        <w:spacing w:after="1" w:line="220" w:lineRule="atLeast"/>
        <w:jc w:val="right"/>
        <w:rPr>
          <w:rFonts w:ascii="Times New Roman" w:hAnsi="Times New Roman" w:cs="Times New Roman"/>
          <w:b/>
          <w:sz w:val="24"/>
          <w:szCs w:val="24"/>
        </w:rPr>
      </w:pPr>
      <w:r w:rsidRPr="00A36C79">
        <w:rPr>
          <w:rFonts w:ascii="Times New Roman" w:hAnsi="Times New Roman" w:cs="Times New Roman"/>
          <w:b/>
          <w:sz w:val="24"/>
          <w:szCs w:val="24"/>
        </w:rPr>
        <w:t>Действительный</w:t>
      </w:r>
    </w:p>
    <w:p w:rsidR="00C064B5" w:rsidRPr="00A36C79" w:rsidRDefault="00C064B5">
      <w:pPr>
        <w:spacing w:after="1" w:line="220" w:lineRule="atLeast"/>
        <w:jc w:val="right"/>
        <w:rPr>
          <w:rFonts w:ascii="Times New Roman" w:hAnsi="Times New Roman" w:cs="Times New Roman"/>
          <w:b/>
          <w:sz w:val="24"/>
          <w:szCs w:val="24"/>
        </w:rPr>
      </w:pPr>
      <w:r w:rsidRPr="00A36C79">
        <w:rPr>
          <w:rFonts w:ascii="Times New Roman" w:hAnsi="Times New Roman" w:cs="Times New Roman"/>
          <w:b/>
          <w:sz w:val="24"/>
          <w:szCs w:val="24"/>
        </w:rPr>
        <w:t>государственный советник</w:t>
      </w:r>
    </w:p>
    <w:p w:rsidR="00C064B5" w:rsidRPr="00A36C79" w:rsidRDefault="00C064B5">
      <w:pPr>
        <w:spacing w:after="1" w:line="220" w:lineRule="atLeast"/>
        <w:jc w:val="right"/>
        <w:rPr>
          <w:rFonts w:ascii="Times New Roman" w:hAnsi="Times New Roman" w:cs="Times New Roman"/>
          <w:b/>
          <w:sz w:val="24"/>
          <w:szCs w:val="24"/>
        </w:rPr>
      </w:pPr>
      <w:r w:rsidRPr="00A36C79">
        <w:rPr>
          <w:rFonts w:ascii="Times New Roman" w:hAnsi="Times New Roman" w:cs="Times New Roman"/>
          <w:b/>
          <w:sz w:val="24"/>
          <w:szCs w:val="24"/>
        </w:rPr>
        <w:t>Российской Федерации</w:t>
      </w:r>
    </w:p>
    <w:p w:rsidR="00C064B5" w:rsidRPr="00A36C79" w:rsidRDefault="00C064B5">
      <w:pPr>
        <w:spacing w:after="1" w:line="220" w:lineRule="atLeast"/>
        <w:jc w:val="right"/>
        <w:rPr>
          <w:rFonts w:ascii="Times New Roman" w:hAnsi="Times New Roman" w:cs="Times New Roman"/>
          <w:b/>
          <w:sz w:val="24"/>
          <w:szCs w:val="24"/>
        </w:rPr>
      </w:pPr>
      <w:r w:rsidRPr="00A36C79">
        <w:rPr>
          <w:rFonts w:ascii="Times New Roman" w:hAnsi="Times New Roman" w:cs="Times New Roman"/>
          <w:b/>
          <w:sz w:val="24"/>
          <w:szCs w:val="24"/>
        </w:rPr>
        <w:t>2 класса</w:t>
      </w:r>
    </w:p>
    <w:p w:rsidR="00C064B5" w:rsidRPr="00A36C79" w:rsidRDefault="00C064B5">
      <w:pPr>
        <w:spacing w:after="1" w:line="220" w:lineRule="atLeast"/>
        <w:jc w:val="right"/>
        <w:rPr>
          <w:rFonts w:ascii="Times New Roman" w:hAnsi="Times New Roman" w:cs="Times New Roman"/>
          <w:b/>
          <w:sz w:val="24"/>
          <w:szCs w:val="24"/>
        </w:rPr>
      </w:pPr>
      <w:r w:rsidRPr="00A36C79">
        <w:rPr>
          <w:rFonts w:ascii="Times New Roman" w:hAnsi="Times New Roman" w:cs="Times New Roman"/>
          <w:b/>
          <w:sz w:val="24"/>
          <w:szCs w:val="24"/>
        </w:rPr>
        <w:t>С.Л.БОНДАРЧУК</w:t>
      </w:r>
    </w:p>
    <w:p w:rsidR="00C064B5" w:rsidRPr="00A36C79" w:rsidRDefault="00C064B5">
      <w:pPr>
        <w:spacing w:after="1" w:line="220" w:lineRule="atLeast"/>
        <w:ind w:firstLine="540"/>
        <w:jc w:val="both"/>
        <w:rPr>
          <w:rFonts w:ascii="Times New Roman" w:hAnsi="Times New Roman" w:cs="Times New Roman"/>
          <w:sz w:val="24"/>
          <w:szCs w:val="24"/>
        </w:rPr>
      </w:pPr>
    </w:p>
    <w:p w:rsidR="00C064B5" w:rsidRPr="00A36C79" w:rsidRDefault="00C064B5">
      <w:pPr>
        <w:spacing w:after="1" w:line="220" w:lineRule="atLeast"/>
        <w:ind w:firstLine="540"/>
        <w:jc w:val="both"/>
        <w:rPr>
          <w:rFonts w:ascii="Times New Roman" w:hAnsi="Times New Roman" w:cs="Times New Roman"/>
          <w:sz w:val="24"/>
          <w:szCs w:val="24"/>
        </w:rPr>
      </w:pPr>
    </w:p>
    <w:p w:rsidR="00C064B5" w:rsidRPr="00A36C79" w:rsidRDefault="00C064B5">
      <w:pPr>
        <w:spacing w:after="1" w:line="220" w:lineRule="atLeast"/>
        <w:ind w:firstLine="540"/>
        <w:jc w:val="both"/>
        <w:rPr>
          <w:rFonts w:ascii="Times New Roman" w:hAnsi="Times New Roman" w:cs="Times New Roman"/>
          <w:sz w:val="24"/>
          <w:szCs w:val="24"/>
        </w:rPr>
      </w:pPr>
    </w:p>
    <w:p w:rsidR="00C064B5" w:rsidRPr="00A36C79" w:rsidRDefault="00A36C79" w:rsidP="00A36C79">
      <w:pPr>
        <w:spacing w:after="1" w:line="220" w:lineRule="atLeast"/>
        <w:ind w:firstLine="540"/>
        <w:rPr>
          <w:rFonts w:ascii="Times New Roman" w:hAnsi="Times New Roman" w:cs="Times New Roman"/>
          <w:b/>
          <w:sz w:val="24"/>
          <w:szCs w:val="24"/>
        </w:rPr>
      </w:pPr>
      <w:hyperlink r:id="rId43" w:history="1">
        <w:r w:rsidRPr="00A36C79">
          <w:rPr>
            <w:rStyle w:val="a4"/>
            <w:rFonts w:ascii="Times New Roman" w:hAnsi="Times New Roman" w:cs="Times New Roman"/>
            <w:b/>
            <w:sz w:val="24"/>
            <w:szCs w:val="24"/>
          </w:rPr>
          <w:t>Отдельно скачать приложения к письму</w:t>
        </w:r>
      </w:hyperlink>
      <w:r w:rsidRPr="00A36C79">
        <w:rPr>
          <w:rFonts w:ascii="Times New Roman" w:hAnsi="Times New Roman" w:cs="Times New Roman"/>
          <w:b/>
          <w:sz w:val="24"/>
          <w:szCs w:val="24"/>
        </w:rPr>
        <w:br/>
      </w:r>
      <w:proofErr w:type="spellStart"/>
      <w:r w:rsidRPr="00A36C79">
        <w:rPr>
          <w:rFonts w:ascii="Times New Roman" w:hAnsi="Times New Roman" w:cs="Times New Roman"/>
          <w:b/>
          <w:sz w:val="24"/>
          <w:szCs w:val="24"/>
        </w:rPr>
        <w:t>zip</w:t>
      </w:r>
      <w:proofErr w:type="spellEnd"/>
      <w:r w:rsidRPr="00A36C79">
        <w:rPr>
          <w:rFonts w:ascii="Times New Roman" w:hAnsi="Times New Roman" w:cs="Times New Roman"/>
          <w:b/>
          <w:sz w:val="24"/>
          <w:szCs w:val="24"/>
        </w:rPr>
        <w:t xml:space="preserve"> (195 KB)</w:t>
      </w:r>
    </w:p>
    <w:p w:rsidR="00C064B5" w:rsidRPr="00A36C79" w:rsidRDefault="00C064B5">
      <w:pPr>
        <w:spacing w:after="1" w:line="220" w:lineRule="atLeast"/>
        <w:ind w:firstLine="540"/>
        <w:jc w:val="both"/>
        <w:rPr>
          <w:rFonts w:ascii="Times New Roman" w:hAnsi="Times New Roman" w:cs="Times New Roman"/>
          <w:sz w:val="24"/>
          <w:szCs w:val="24"/>
        </w:rPr>
      </w:pPr>
    </w:p>
    <w:p w:rsidR="00C064B5" w:rsidRPr="00A36C79" w:rsidRDefault="00C064B5">
      <w:pPr>
        <w:spacing w:after="1" w:line="220" w:lineRule="atLeast"/>
        <w:jc w:val="right"/>
        <w:outlineLvl w:val="0"/>
        <w:rPr>
          <w:rFonts w:ascii="Times New Roman" w:hAnsi="Times New Roman" w:cs="Times New Roman"/>
          <w:sz w:val="24"/>
          <w:szCs w:val="24"/>
        </w:rPr>
      </w:pPr>
      <w:r w:rsidRPr="00A36C79">
        <w:rPr>
          <w:rFonts w:ascii="Times New Roman" w:hAnsi="Times New Roman" w:cs="Times New Roman"/>
          <w:sz w:val="24"/>
          <w:szCs w:val="24"/>
        </w:rPr>
        <w:t>Приложение N 1</w:t>
      </w:r>
    </w:p>
    <w:p w:rsidR="00C064B5" w:rsidRPr="00A36C79" w:rsidRDefault="00C064B5">
      <w:pPr>
        <w:spacing w:after="1" w:line="220" w:lineRule="atLeast"/>
        <w:jc w:val="right"/>
        <w:rPr>
          <w:rFonts w:ascii="Times New Roman" w:hAnsi="Times New Roman" w:cs="Times New Roman"/>
          <w:sz w:val="24"/>
          <w:szCs w:val="24"/>
        </w:rPr>
      </w:pPr>
      <w:r w:rsidRPr="00A36C79">
        <w:rPr>
          <w:rFonts w:ascii="Times New Roman" w:hAnsi="Times New Roman" w:cs="Times New Roman"/>
          <w:sz w:val="24"/>
          <w:szCs w:val="24"/>
        </w:rPr>
        <w:t>к письму ФНС России</w:t>
      </w:r>
    </w:p>
    <w:p w:rsidR="00C064B5" w:rsidRPr="00A36C79" w:rsidRDefault="00A36C79">
      <w:pPr>
        <w:spacing w:after="1" w:line="220" w:lineRule="atLeast"/>
        <w:jc w:val="right"/>
        <w:rPr>
          <w:rFonts w:ascii="Times New Roman" w:hAnsi="Times New Roman" w:cs="Times New Roman"/>
          <w:sz w:val="24"/>
          <w:szCs w:val="24"/>
        </w:rPr>
      </w:pPr>
      <w:r w:rsidRPr="00A36C79">
        <w:rPr>
          <w:rFonts w:ascii="Times New Roman" w:hAnsi="Times New Roman" w:cs="Times New Roman"/>
          <w:sz w:val="24"/>
          <w:szCs w:val="24"/>
        </w:rPr>
        <w:t xml:space="preserve"> </w:t>
      </w:r>
      <w:r w:rsidR="00C064B5" w:rsidRPr="00A36C79">
        <w:rPr>
          <w:rFonts w:ascii="Times New Roman" w:hAnsi="Times New Roman" w:cs="Times New Roman"/>
          <w:sz w:val="24"/>
          <w:szCs w:val="24"/>
        </w:rPr>
        <w:t>от 31.07.2026 N БС-36-11/6602@</w:t>
      </w:r>
    </w:p>
    <w:p w:rsidR="00C064B5" w:rsidRPr="00A36C79" w:rsidRDefault="00C064B5">
      <w:pPr>
        <w:spacing w:after="1" w:line="220" w:lineRule="atLeast"/>
        <w:jc w:val="right"/>
        <w:rPr>
          <w:rFonts w:ascii="Times New Roman" w:hAnsi="Times New Roman" w:cs="Times New Roman"/>
          <w:sz w:val="24"/>
          <w:szCs w:val="24"/>
        </w:rPr>
      </w:pP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+-+штрих-код+-+   ИНН</w:t>
      </w:r>
      <w:hyperlink r:id="rId44" w:anchor="1111" w:history="1">
        <w:r w:rsidRPr="00A36C79">
          <w:rPr>
            <w:rStyle w:val="a4"/>
            <w:rFonts w:ascii="Times New Roman" w:hAnsi="Times New Roman" w:cs="Times New Roman"/>
            <w:sz w:val="24"/>
            <w:szCs w:val="24"/>
          </w:rPr>
          <w:t>(1)</w:t>
        </w:r>
      </w:hyperlink>
      <w:r w:rsidRPr="00A36C79">
        <w:rPr>
          <w:rFonts w:ascii="Times New Roman" w:hAnsi="Times New Roman" w:cs="Times New Roman"/>
          <w:sz w:val="24"/>
          <w:szCs w:val="24"/>
        </w:rPr>
        <w:t>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7910 2018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Стр.¦0¦0¦1¦</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Форма по КНД 1112526                              </w:t>
      </w:r>
    </w:p>
    <w:p w:rsid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A36C79" w:rsidRDefault="00A36C79" w:rsidP="00203AA9">
      <w:pPr>
        <w:spacing w:after="1" w:line="220" w:lineRule="atLeast"/>
        <w:ind w:firstLine="540"/>
        <w:jc w:val="both"/>
        <w:rPr>
          <w:rFonts w:ascii="Times New Roman" w:hAnsi="Times New Roman" w:cs="Times New Roman"/>
          <w:sz w:val="24"/>
          <w:szCs w:val="24"/>
        </w:rPr>
      </w:pPr>
    </w:p>
    <w:p w:rsidR="00203AA9" w:rsidRPr="00A36C79" w:rsidRDefault="00203AA9" w:rsidP="00A36C79">
      <w:pPr>
        <w:spacing w:after="1" w:line="220" w:lineRule="atLeast"/>
        <w:ind w:firstLine="540"/>
        <w:jc w:val="center"/>
        <w:rPr>
          <w:rFonts w:ascii="Times New Roman" w:hAnsi="Times New Roman" w:cs="Times New Roman"/>
          <w:sz w:val="24"/>
          <w:szCs w:val="24"/>
        </w:rPr>
      </w:pPr>
      <w:r w:rsidRPr="00A36C79">
        <w:rPr>
          <w:rFonts w:ascii="Times New Roman" w:hAnsi="Times New Roman" w:cs="Times New Roman"/>
          <w:sz w:val="24"/>
          <w:szCs w:val="24"/>
        </w:rPr>
        <w:t>Заявление</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о выдаче справки о подтверждении неполучения налогоплательщиком (страхователем) социального</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налогового вычета, указанного в </w:t>
      </w:r>
      <w:hyperlink r:id="rId45"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Российской Федерации, и (или) налоговых вычетов на долгосрочные сбережения граждан,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указанных в </w:t>
      </w:r>
      <w:hyperlink r:id="rId46"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47"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48"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либо о подтверждении факта получения налогоплательщиком (страхователем) суммы соответствующего</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социального налогового вычета и (или) налогового вычета на долгосрочные сбережения граждан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Представляется в налоговый орган (код)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Данные налогоплательщика (страхователя)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Фамилия                 ¦ ¦ ¦ ¦ ¦ ¦ ¦ ¦ ¦ ¦ ¦ ¦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Имя                     ¦ ¦ ¦ ¦ ¦ ¦ ¦ ¦ ¦ ¦ ¦ ¦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Отчество (при наличии)  ¦ ¦ ¦ ¦ ¦ ¦ ¦ ¦ ¦ ¦ ¦ ¦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Сведения заполняются, если в документе не </w:t>
      </w:r>
      <w:proofErr w:type="gramStart"/>
      <w:r w:rsidRPr="00A36C79">
        <w:rPr>
          <w:rFonts w:ascii="Times New Roman" w:hAnsi="Times New Roman" w:cs="Times New Roman"/>
          <w:sz w:val="24"/>
          <w:szCs w:val="24"/>
        </w:rPr>
        <w:t>указан</w:t>
      </w:r>
      <w:proofErr w:type="gramEnd"/>
      <w:r w:rsidRPr="00A36C79">
        <w:rPr>
          <w:rFonts w:ascii="Times New Roman" w:hAnsi="Times New Roman" w:cs="Times New Roman"/>
          <w:sz w:val="24"/>
          <w:szCs w:val="24"/>
        </w:rPr>
        <w:t xml:space="preserve"> ИНН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Номер записи в ЕРН</w:t>
      </w:r>
      <w:hyperlink r:id="rId49" w:anchor="1222"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Иные идентификационные данные и сведения о документе, удостоверяющем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личность (заполняется, если выше не указан Номер записи в ЕРН)       Дата рождения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Код вида документа      ¦ ¦ ¦ Серия и номер ¦ ¦ ¦ ¦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Номер контактного телефона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 соответствии  с  </w:t>
      </w:r>
      <w:hyperlink r:id="rId50" w:anchor="block_21301" w:history="1">
        <w:r w:rsidRPr="00A36C79">
          <w:rPr>
            <w:rStyle w:val="a4"/>
            <w:rFonts w:ascii="Times New Roman" w:hAnsi="Times New Roman" w:cs="Times New Roman"/>
            <w:sz w:val="24"/>
            <w:szCs w:val="24"/>
          </w:rPr>
          <w:t>подпунктами 2</w:t>
        </w:r>
      </w:hyperlink>
      <w:r w:rsidRPr="00A36C79">
        <w:rPr>
          <w:rFonts w:ascii="Times New Roman" w:hAnsi="Times New Roman" w:cs="Times New Roman"/>
          <w:sz w:val="24"/>
          <w:szCs w:val="24"/>
        </w:rPr>
        <w:t>, </w:t>
      </w:r>
      <w:hyperlink r:id="rId51" w:anchor="block_21301" w:history="1">
        <w:r w:rsidRPr="00A36C79">
          <w:rPr>
            <w:rStyle w:val="a4"/>
            <w:rFonts w:ascii="Times New Roman" w:hAnsi="Times New Roman" w:cs="Times New Roman"/>
            <w:sz w:val="24"/>
            <w:szCs w:val="24"/>
          </w:rPr>
          <w:t>4  пункта 1  статьи 213</w:t>
        </w:r>
      </w:hyperlink>
      <w:r w:rsidRPr="00A36C79">
        <w:rPr>
          <w:rFonts w:ascii="Times New Roman" w:hAnsi="Times New Roman" w:cs="Times New Roman"/>
          <w:sz w:val="24"/>
          <w:szCs w:val="24"/>
        </w:rPr>
        <w:t> и </w:t>
      </w:r>
      <w:hyperlink r:id="rId52" w:anchor="block_213102" w:history="1">
        <w:r w:rsidRPr="00A36C79">
          <w:rPr>
            <w:rStyle w:val="a4"/>
            <w:rFonts w:ascii="Times New Roman" w:hAnsi="Times New Roman" w:cs="Times New Roman"/>
            <w:sz w:val="24"/>
            <w:szCs w:val="24"/>
          </w:rPr>
          <w:t>пунктом 2  статьи 213.1</w:t>
        </w:r>
      </w:hyperlink>
      <w:r w:rsidRPr="00A36C79">
        <w:rPr>
          <w:rFonts w:ascii="Times New Roman" w:hAnsi="Times New Roman" w:cs="Times New Roman"/>
          <w:sz w:val="24"/>
          <w:szCs w:val="24"/>
        </w:rPr>
        <w:t>  Налогового  кодекса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Российской Федерации прошу выдать мне справку о подтверждении неполучения или получения мной социального</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налогового вычета, указанного в </w:t>
      </w:r>
      <w:hyperlink r:id="rId53"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и (или) налоговых вычетов на долгосрочные сбережения граждан, указанных в подпунктах 1, 2 и 5  пункта  1</w:t>
      </w:r>
    </w:p>
    <w:p w:rsidR="00203AA9" w:rsidRPr="00A36C79" w:rsidRDefault="00A36C79" w:rsidP="00203AA9">
      <w:pPr>
        <w:spacing w:after="1" w:line="220" w:lineRule="atLeast"/>
        <w:ind w:firstLine="540"/>
        <w:jc w:val="both"/>
        <w:rPr>
          <w:rFonts w:ascii="Times New Roman" w:hAnsi="Times New Roman" w:cs="Times New Roman"/>
          <w:sz w:val="24"/>
          <w:szCs w:val="24"/>
        </w:rPr>
      </w:pPr>
      <w:hyperlink r:id="rId54" w:anchor="block_21920" w:history="1">
        <w:r w:rsidR="00203AA9" w:rsidRPr="00A36C79">
          <w:rPr>
            <w:rStyle w:val="a4"/>
            <w:rFonts w:ascii="Times New Roman" w:hAnsi="Times New Roman" w:cs="Times New Roman"/>
            <w:sz w:val="24"/>
            <w:szCs w:val="24"/>
          </w:rPr>
          <w:t>статьи 219.2</w:t>
        </w:r>
      </w:hyperlink>
      <w:r w:rsidR="00203AA9" w:rsidRPr="00A36C79">
        <w:rPr>
          <w:rFonts w:ascii="Times New Roman" w:hAnsi="Times New Roman" w:cs="Times New Roman"/>
          <w:sz w:val="24"/>
          <w:szCs w:val="24"/>
        </w:rPr>
        <w:t> Налогового кодекса Российской Федерации, в части уплаченных мною взносов по договору</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1 - добровольного страхования жизни           3 - негосударственного пенсионного обеспечения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+-+ 2 - добровольного пенсионного страхования     4 - долгосрочных сбережений</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Номер договора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Дата заключения договора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w:t>
      </w:r>
    </w:p>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Данные  страховой  организации  (негосударственного  пенсионного  фонда,  управляющей  компании  паевого</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инвестиционного фонда), с которо</w:t>
      </w:r>
      <w:proofErr w:type="gramStart"/>
      <w:r w:rsidRPr="00A36C79">
        <w:rPr>
          <w:rFonts w:ascii="Times New Roman" w:hAnsi="Times New Roman" w:cs="Times New Roman"/>
          <w:sz w:val="24"/>
          <w:szCs w:val="24"/>
        </w:rPr>
        <w:t>й(</w:t>
      </w:r>
      <w:proofErr w:type="spellStart"/>
      <w:proofErr w:type="gramEnd"/>
      <w:r w:rsidRPr="00A36C79">
        <w:rPr>
          <w:rFonts w:ascii="Times New Roman" w:hAnsi="Times New Roman" w:cs="Times New Roman"/>
          <w:sz w:val="24"/>
          <w:szCs w:val="24"/>
        </w:rPr>
        <w:t>ым</w:t>
      </w:r>
      <w:proofErr w:type="spellEnd"/>
      <w:r w:rsidRPr="00A36C79">
        <w:rPr>
          <w:rFonts w:ascii="Times New Roman" w:hAnsi="Times New Roman" w:cs="Times New Roman"/>
          <w:sz w:val="24"/>
          <w:szCs w:val="24"/>
        </w:rPr>
        <w:t>) заключен договор</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 ¦ ¦ ¦ ¦ ¦ ¦ ¦ ¦ ¦ ¦ ¦ ¦ ¦ ¦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 ¦ ¦ ¦ ¦ ¦ ¦ ¦ ¦ ¦ ¦ ¦ ¦ ¦ ¦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(наименование организации)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ИНН</w:t>
      </w:r>
      <w:hyperlink r:id="rId55" w:anchor="1111" w:history="1">
        <w:r w:rsidRPr="00A36C79">
          <w:rPr>
            <w:rStyle w:val="a4"/>
            <w:rFonts w:ascii="Times New Roman" w:hAnsi="Times New Roman" w:cs="Times New Roman"/>
            <w:sz w:val="24"/>
            <w:szCs w:val="24"/>
          </w:rPr>
          <w:t>(1)</w:t>
        </w:r>
      </w:hyperlink>
      <w:r w:rsidRPr="00A36C79">
        <w:rPr>
          <w:rFonts w:ascii="Times New Roman" w:hAnsi="Times New Roman" w:cs="Times New Roman"/>
          <w:sz w:val="24"/>
          <w:szCs w:val="24"/>
        </w:rPr>
        <w:t>  ¦ ¦ ¦ ¦ ¦ ¦ ¦ ¦ ¦ ¦ ¦      КПП</w:t>
      </w:r>
      <w:hyperlink r:id="rId56" w:anchor="1333" w:history="1">
        <w:r w:rsidRPr="00A36C79">
          <w:rPr>
            <w:rStyle w:val="a4"/>
            <w:rFonts w:ascii="Times New Roman" w:hAnsi="Times New Roman" w:cs="Times New Roman"/>
            <w:sz w:val="24"/>
            <w:szCs w:val="24"/>
          </w:rPr>
          <w:t>(3)</w:t>
        </w:r>
      </w:hyperlink>
      <w:r w:rsidRPr="00A36C79">
        <w:rPr>
          <w:rFonts w:ascii="Times New Roman" w:hAnsi="Times New Roman" w:cs="Times New Roman"/>
          <w:sz w:val="24"/>
          <w:szCs w:val="24"/>
        </w:rPr>
        <w:t>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Заявление составлено на ¦1¦-¦-¦ странице с приложением подтверждающих документов или их копий </w:t>
      </w:r>
      <w:proofErr w:type="gramStart"/>
      <w:r w:rsidRPr="00A36C79">
        <w:rPr>
          <w:rFonts w:ascii="Times New Roman" w:hAnsi="Times New Roman" w:cs="Times New Roman"/>
          <w:sz w:val="24"/>
          <w:szCs w:val="24"/>
        </w:rPr>
        <w:t>на</w:t>
      </w:r>
      <w:proofErr w:type="gramEnd"/>
      <w:r w:rsidRPr="00A36C79">
        <w:rPr>
          <w:rFonts w:ascii="Times New Roman" w:hAnsi="Times New Roman" w:cs="Times New Roman"/>
          <w:sz w:val="24"/>
          <w:szCs w:val="24"/>
        </w:rPr>
        <w:t xml:space="preserve">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листах</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Достоверность и полноту сведений, указанных</w:t>
      </w:r>
      <w:proofErr w:type="gramStart"/>
      <w:r w:rsidRPr="00A36C79">
        <w:rPr>
          <w:rFonts w:ascii="Times New Roman" w:hAnsi="Times New Roman" w:cs="Times New Roman"/>
          <w:sz w:val="24"/>
          <w:szCs w:val="24"/>
        </w:rPr>
        <w:t>     ¦   З</w:t>
      </w:r>
      <w:proofErr w:type="gramEnd"/>
      <w:r w:rsidRPr="00A36C79">
        <w:rPr>
          <w:rFonts w:ascii="Times New Roman" w:hAnsi="Times New Roman" w:cs="Times New Roman"/>
          <w:sz w:val="24"/>
          <w:szCs w:val="24"/>
        </w:rPr>
        <w:t>аполняется работником налогового органа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в настоящем заявлении, подтверждаю:         ¦     Сведения о представлении заявления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1 - налогоплательщик (страхователь)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+-+ 2 - представитель налогоплательщика            ¦  Данное заявление представлено (код)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(страхователя)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 ¦ ¦ ¦ ¦ ¦ ¦ ¦ ¦ ¦ ¦ ¦ ¦ ¦ ¦ ¦ ¦            ¦  на   ¦1¦-¦-¦  странице</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с приложением подтверждающих документов</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или их копий на   ¦ ¦ ¦ ¦   листах</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Дата представления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(фамилия, имя, отчеств</w:t>
      </w:r>
      <w:proofErr w:type="gramStart"/>
      <w:r w:rsidRPr="00A36C79">
        <w:rPr>
          <w:rFonts w:ascii="Times New Roman" w:hAnsi="Times New Roman" w:cs="Times New Roman"/>
          <w:sz w:val="24"/>
          <w:szCs w:val="24"/>
        </w:rPr>
        <w:t>о(</w:t>
      </w:r>
      <w:proofErr w:type="gramEnd"/>
      <w:r w:rsidRPr="00A36C79">
        <w:rPr>
          <w:rFonts w:ascii="Times New Roman" w:hAnsi="Times New Roman" w:cs="Times New Roman"/>
          <w:sz w:val="24"/>
          <w:szCs w:val="24"/>
        </w:rPr>
        <w:t>при наличии) представителя   ¦  заявления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налогоплательщика (страхователя)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Подпись ___________ Дата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Наименование и реквизиты документа,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подтверждающего полномочия представителя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 ¦ ¦ ¦ ¦ ¦ ¦ ¦ ¦ ¦ ¦ ¦ ¦ ¦ ¦ ¦ ¦            ¦ ___________________________________    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Фамилия, имя, отчеств</w:t>
      </w:r>
      <w:proofErr w:type="gramStart"/>
      <w:r w:rsidRPr="00A36C79">
        <w:rPr>
          <w:rFonts w:ascii="Times New Roman" w:hAnsi="Times New Roman" w:cs="Times New Roman"/>
          <w:sz w:val="24"/>
          <w:szCs w:val="24"/>
        </w:rPr>
        <w:t>о(</w:t>
      </w:r>
      <w:proofErr w:type="gramEnd"/>
      <w:r w:rsidRPr="00A36C79">
        <w:rPr>
          <w:rFonts w:ascii="Times New Roman" w:hAnsi="Times New Roman" w:cs="Times New Roman"/>
          <w:sz w:val="24"/>
          <w:szCs w:val="24"/>
        </w:rPr>
        <w:t>при наличии)     Подпись</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 ¦ ¦ ¦ ¦ ¦ ¦ ¦ ¦ ¦ ¦ ¦ ¦ ¦ ¦ ¦ ¦ ¦ ¦ ¦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(1) Идентификационный номер налогоплательщика (далее - ИНН).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(2) Номер   записи   единого  федерального  информационного  регистра,   содержащего   сведения   о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населении</w:t>
      </w:r>
      <w:proofErr w:type="gramEnd"/>
      <w:r w:rsidRPr="00A36C79">
        <w:rPr>
          <w:rFonts w:ascii="Times New Roman" w:hAnsi="Times New Roman" w:cs="Times New Roman"/>
          <w:sz w:val="24"/>
          <w:szCs w:val="24"/>
        </w:rPr>
        <w:t xml:space="preserve"> Российской Федерации.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(3) Код причины постановки на налоговый учет.</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A36C79" w:rsidRDefault="00A36C79" w:rsidP="00A36C79">
      <w:pPr>
        <w:spacing w:after="1" w:line="220" w:lineRule="atLeast"/>
        <w:ind w:firstLine="540"/>
        <w:jc w:val="right"/>
        <w:rPr>
          <w:rFonts w:ascii="Times New Roman" w:hAnsi="Times New Roman" w:cs="Times New Roman"/>
          <w:sz w:val="24"/>
          <w:szCs w:val="24"/>
        </w:rPr>
      </w:pPr>
    </w:p>
    <w:p w:rsidR="00203AA9" w:rsidRPr="00A36C79" w:rsidRDefault="00203AA9" w:rsidP="00A36C79">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Приложение № 2</w:t>
      </w:r>
    </w:p>
    <w:p w:rsidR="00203AA9" w:rsidRPr="00A36C79" w:rsidRDefault="00203AA9" w:rsidP="00A36C79">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к </w:t>
      </w:r>
      <w:hyperlink r:id="rId57" w:anchor="0" w:history="1">
        <w:r w:rsidRPr="00A36C79">
          <w:rPr>
            <w:rStyle w:val="a4"/>
            <w:rFonts w:ascii="Times New Roman" w:hAnsi="Times New Roman" w:cs="Times New Roman"/>
            <w:sz w:val="24"/>
            <w:szCs w:val="24"/>
          </w:rPr>
          <w:t>письму</w:t>
        </w:r>
      </w:hyperlink>
      <w:r w:rsidRPr="00A36C79">
        <w:rPr>
          <w:rFonts w:ascii="Times New Roman" w:hAnsi="Times New Roman" w:cs="Times New Roman"/>
          <w:sz w:val="24"/>
          <w:szCs w:val="24"/>
        </w:rPr>
        <w:t> ФНС России</w:t>
      </w:r>
    </w:p>
    <w:p w:rsidR="00203AA9" w:rsidRPr="00A36C79" w:rsidRDefault="00203AA9" w:rsidP="00A36C79">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от 31.07.2026 г. № БС-36-11/6602@</w:t>
      </w:r>
    </w:p>
    <w:p w:rsidR="00A36C79" w:rsidRDefault="00A36C79" w:rsidP="00203AA9">
      <w:pPr>
        <w:spacing w:after="1" w:line="220" w:lineRule="atLeast"/>
        <w:ind w:firstLine="540"/>
        <w:jc w:val="both"/>
        <w:rPr>
          <w:rFonts w:ascii="Times New Roman" w:hAnsi="Times New Roman" w:cs="Times New Roman"/>
          <w:b/>
          <w:bCs/>
          <w:sz w:val="24"/>
          <w:szCs w:val="24"/>
        </w:rPr>
      </w:pPr>
    </w:p>
    <w:p w:rsidR="00203AA9" w:rsidRPr="00A36C79" w:rsidRDefault="00203AA9" w:rsidP="00A36C79">
      <w:pPr>
        <w:spacing w:after="1" w:line="220" w:lineRule="atLeast"/>
        <w:ind w:firstLine="540"/>
        <w:jc w:val="center"/>
        <w:rPr>
          <w:rFonts w:ascii="Times New Roman" w:hAnsi="Times New Roman" w:cs="Times New Roman"/>
          <w:b/>
          <w:bCs/>
          <w:sz w:val="24"/>
          <w:szCs w:val="24"/>
        </w:rPr>
      </w:pPr>
      <w:proofErr w:type="gramStart"/>
      <w:r w:rsidRPr="00A36C79">
        <w:rPr>
          <w:rFonts w:ascii="Times New Roman" w:hAnsi="Times New Roman" w:cs="Times New Roman"/>
          <w:b/>
          <w:bCs/>
          <w:sz w:val="24"/>
          <w:szCs w:val="24"/>
        </w:rPr>
        <w:t>Порядок заполнения формы заявления</w:t>
      </w:r>
      <w:r w:rsidRPr="00A36C79">
        <w:rPr>
          <w:rFonts w:ascii="Times New Roman" w:hAnsi="Times New Roman" w:cs="Times New Roman"/>
          <w:b/>
          <w:bCs/>
          <w:sz w:val="24"/>
          <w:szCs w:val="24"/>
        </w:rPr>
        <w:br/>
        <w:t>о выдаче справки о подтверждении неполучения налогоплательщиком (страхователем) социального налогового вычета, указанного в </w:t>
      </w:r>
      <w:hyperlink r:id="rId58" w:anchor="block_2191" w:history="1">
        <w:r w:rsidRPr="00A36C79">
          <w:rPr>
            <w:rStyle w:val="a4"/>
            <w:rFonts w:ascii="Times New Roman" w:hAnsi="Times New Roman" w:cs="Times New Roman"/>
            <w:b/>
            <w:bCs/>
            <w:sz w:val="24"/>
            <w:szCs w:val="24"/>
          </w:rPr>
          <w:t>подпункте 4 пункта 1 статьи 219</w:t>
        </w:r>
      </w:hyperlink>
      <w:r w:rsidRPr="00A36C79">
        <w:rPr>
          <w:rFonts w:ascii="Times New Roman" w:hAnsi="Times New Roman" w:cs="Times New Roman"/>
          <w:b/>
          <w:bCs/>
          <w:sz w:val="24"/>
          <w:szCs w:val="24"/>
        </w:rPr>
        <w:t> Налогового кодекса Российской Федерации, и (или) налоговых вычетов на долгосрочные сбережения граждан, указанных в </w:t>
      </w:r>
      <w:hyperlink r:id="rId59" w:anchor="block_219201" w:history="1">
        <w:r w:rsidRPr="00A36C79">
          <w:rPr>
            <w:rStyle w:val="a4"/>
            <w:rFonts w:ascii="Times New Roman" w:hAnsi="Times New Roman" w:cs="Times New Roman"/>
            <w:b/>
            <w:bCs/>
            <w:sz w:val="24"/>
            <w:szCs w:val="24"/>
          </w:rPr>
          <w:t>подпунктах 1</w:t>
        </w:r>
      </w:hyperlink>
      <w:r w:rsidRPr="00A36C79">
        <w:rPr>
          <w:rFonts w:ascii="Times New Roman" w:hAnsi="Times New Roman" w:cs="Times New Roman"/>
          <w:b/>
          <w:bCs/>
          <w:sz w:val="24"/>
          <w:szCs w:val="24"/>
        </w:rPr>
        <w:t>, </w:t>
      </w:r>
      <w:hyperlink r:id="rId60" w:anchor="block_219201" w:history="1">
        <w:r w:rsidRPr="00A36C79">
          <w:rPr>
            <w:rStyle w:val="a4"/>
            <w:rFonts w:ascii="Times New Roman" w:hAnsi="Times New Roman" w:cs="Times New Roman"/>
            <w:b/>
            <w:bCs/>
            <w:sz w:val="24"/>
            <w:szCs w:val="24"/>
          </w:rPr>
          <w:t>2</w:t>
        </w:r>
      </w:hyperlink>
      <w:r w:rsidRPr="00A36C79">
        <w:rPr>
          <w:rFonts w:ascii="Times New Roman" w:hAnsi="Times New Roman" w:cs="Times New Roman"/>
          <w:b/>
          <w:bCs/>
          <w:sz w:val="24"/>
          <w:szCs w:val="24"/>
        </w:rPr>
        <w:t> и </w:t>
      </w:r>
      <w:hyperlink r:id="rId61" w:anchor="block_219201" w:history="1">
        <w:r w:rsidRPr="00A36C79">
          <w:rPr>
            <w:rStyle w:val="a4"/>
            <w:rFonts w:ascii="Times New Roman" w:hAnsi="Times New Roman" w:cs="Times New Roman"/>
            <w:b/>
            <w:bCs/>
            <w:sz w:val="24"/>
            <w:szCs w:val="24"/>
          </w:rPr>
          <w:t>5 пункта 1 статьи 219.2</w:t>
        </w:r>
      </w:hyperlink>
      <w:r w:rsidRPr="00A36C79">
        <w:rPr>
          <w:rFonts w:ascii="Times New Roman" w:hAnsi="Times New Roman" w:cs="Times New Roman"/>
          <w:b/>
          <w:bCs/>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w:t>
      </w:r>
      <w:proofErr w:type="gramEnd"/>
      <w:r w:rsidRPr="00A36C79">
        <w:rPr>
          <w:rFonts w:ascii="Times New Roman" w:hAnsi="Times New Roman" w:cs="Times New Roman"/>
          <w:b/>
          <w:bCs/>
          <w:sz w:val="24"/>
          <w:szCs w:val="24"/>
        </w:rPr>
        <w:t xml:space="preserve"> налогового вычета и (или) налогового вычета на долгосрочные сбережения граждан</w:t>
      </w:r>
    </w:p>
    <w:p w:rsidR="00A36C79" w:rsidRDefault="00A36C79" w:rsidP="00203AA9">
      <w:pPr>
        <w:spacing w:after="1" w:line="220" w:lineRule="atLeast"/>
        <w:ind w:firstLine="540"/>
        <w:jc w:val="both"/>
        <w:rPr>
          <w:rFonts w:ascii="Times New Roman" w:hAnsi="Times New Roman" w:cs="Times New Roman"/>
          <w:sz w:val="24"/>
          <w:szCs w:val="24"/>
        </w:rPr>
      </w:pP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1. </w:t>
      </w:r>
      <w:proofErr w:type="gramStart"/>
      <w:r w:rsidRPr="00A36C79">
        <w:rPr>
          <w:rFonts w:ascii="Times New Roman" w:hAnsi="Times New Roman" w:cs="Times New Roman"/>
          <w:sz w:val="24"/>
          <w:szCs w:val="24"/>
        </w:rPr>
        <w:t>Порядок заполнения </w:t>
      </w:r>
      <w:hyperlink r:id="rId62" w:anchor="1000" w:history="1">
        <w:r w:rsidRPr="00A36C79">
          <w:rPr>
            <w:rStyle w:val="a4"/>
            <w:rFonts w:ascii="Times New Roman" w:hAnsi="Times New Roman" w:cs="Times New Roman"/>
            <w:sz w:val="24"/>
            <w:szCs w:val="24"/>
          </w:rPr>
          <w:t>формы</w:t>
        </w:r>
      </w:hyperlink>
      <w:r w:rsidRPr="00A36C79">
        <w:rPr>
          <w:rFonts w:ascii="Times New Roman" w:hAnsi="Times New Roman" w:cs="Times New Roman"/>
          <w:sz w:val="24"/>
          <w:szCs w:val="24"/>
        </w:rPr>
        <w:t> заявления о выдаче справки о подтверждении неполучения налогоплательщиком (страхователем) социального налогового вычета, указанного в </w:t>
      </w:r>
      <w:hyperlink r:id="rId63"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64"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65"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66"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w:t>
      </w:r>
      <w:proofErr w:type="gramEnd"/>
      <w:r w:rsidRPr="00A36C79">
        <w:rPr>
          <w:rFonts w:ascii="Times New Roman" w:hAnsi="Times New Roman" w:cs="Times New Roman"/>
          <w:sz w:val="24"/>
          <w:szCs w:val="24"/>
        </w:rPr>
        <w:t xml:space="preserve"> налогового вычета и (или) налогового вычета на долгосрочные сбережения граждан (далее - Порядок, Заявление) разработан в целях реализации </w:t>
      </w:r>
      <w:hyperlink r:id="rId67" w:history="1">
        <w:r w:rsidRPr="00A36C79">
          <w:rPr>
            <w:rStyle w:val="a4"/>
            <w:rFonts w:ascii="Times New Roman" w:hAnsi="Times New Roman" w:cs="Times New Roman"/>
            <w:sz w:val="24"/>
            <w:szCs w:val="24"/>
          </w:rPr>
          <w:t>подпунктов 2</w:t>
        </w:r>
      </w:hyperlink>
      <w:r w:rsidRPr="00A36C79">
        <w:rPr>
          <w:rFonts w:ascii="Times New Roman" w:hAnsi="Times New Roman" w:cs="Times New Roman"/>
          <w:sz w:val="24"/>
          <w:szCs w:val="24"/>
        </w:rPr>
        <w:t> и </w:t>
      </w:r>
      <w:hyperlink r:id="rId68" w:history="1">
        <w:r w:rsidRPr="00A36C79">
          <w:rPr>
            <w:rStyle w:val="a4"/>
            <w:rFonts w:ascii="Times New Roman" w:hAnsi="Times New Roman" w:cs="Times New Roman"/>
            <w:sz w:val="24"/>
            <w:szCs w:val="24"/>
          </w:rPr>
          <w:t>4 пункта 1</w:t>
        </w:r>
      </w:hyperlink>
      <w:r w:rsidRPr="00A36C79">
        <w:rPr>
          <w:rFonts w:ascii="Times New Roman" w:hAnsi="Times New Roman" w:cs="Times New Roman"/>
          <w:sz w:val="24"/>
          <w:szCs w:val="24"/>
        </w:rPr>
        <w:t> и </w:t>
      </w:r>
      <w:hyperlink r:id="rId69" w:anchor="block_2130101" w:history="1">
        <w:r w:rsidRPr="00A36C79">
          <w:rPr>
            <w:rStyle w:val="a4"/>
            <w:rFonts w:ascii="Times New Roman" w:hAnsi="Times New Roman" w:cs="Times New Roman"/>
            <w:sz w:val="24"/>
            <w:szCs w:val="24"/>
          </w:rPr>
          <w:t>пункта 1.1 статьи 213</w:t>
        </w:r>
      </w:hyperlink>
      <w:r w:rsidRPr="00A36C79">
        <w:rPr>
          <w:rFonts w:ascii="Times New Roman" w:hAnsi="Times New Roman" w:cs="Times New Roman"/>
          <w:sz w:val="24"/>
          <w:szCs w:val="24"/>
        </w:rPr>
        <w:t> и </w:t>
      </w:r>
      <w:hyperlink r:id="rId70" w:anchor="block_213102" w:history="1">
        <w:r w:rsidRPr="00A36C79">
          <w:rPr>
            <w:rStyle w:val="a4"/>
            <w:rFonts w:ascii="Times New Roman" w:hAnsi="Times New Roman" w:cs="Times New Roman"/>
            <w:sz w:val="24"/>
            <w:szCs w:val="24"/>
          </w:rPr>
          <w:t>пункта 2 статьи 213.1</w:t>
        </w:r>
      </w:hyperlink>
      <w:r w:rsidRPr="00A36C79">
        <w:rPr>
          <w:rFonts w:ascii="Times New Roman" w:hAnsi="Times New Roman" w:cs="Times New Roman"/>
          <w:sz w:val="24"/>
          <w:szCs w:val="24"/>
        </w:rPr>
        <w:t> Налогового кодекса Российской Федерации (далее - Кодекс).</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2. Заявление состоит из одного листа, который содержит общие сведения о налогоплательщике (страхователе) - физическом лице, а также информацию о его договоре добровольного страхования жизни, либо договоре пенсионного страхования, либо договоре негосударственного пенсионного обеспечения, либо договоре </w:t>
      </w:r>
      <w:r w:rsidRPr="00A36C79">
        <w:rPr>
          <w:rFonts w:ascii="Times New Roman" w:hAnsi="Times New Roman" w:cs="Times New Roman"/>
          <w:sz w:val="24"/>
          <w:szCs w:val="24"/>
        </w:rPr>
        <w:lastRenderedPageBreak/>
        <w:t xml:space="preserve">долгосрочных сбережений, в части уплаченных </w:t>
      </w:r>
      <w:proofErr w:type="gramStart"/>
      <w:r w:rsidRPr="00A36C79">
        <w:rPr>
          <w:rFonts w:ascii="Times New Roman" w:hAnsi="Times New Roman" w:cs="Times New Roman"/>
          <w:sz w:val="24"/>
          <w:szCs w:val="24"/>
        </w:rPr>
        <w:t>взносов</w:t>
      </w:r>
      <w:proofErr w:type="gramEnd"/>
      <w:r w:rsidRPr="00A36C79">
        <w:rPr>
          <w:rFonts w:ascii="Times New Roman" w:hAnsi="Times New Roman" w:cs="Times New Roman"/>
          <w:sz w:val="24"/>
          <w:szCs w:val="24"/>
        </w:rPr>
        <w:t xml:space="preserve"> по которому требуется получение справки налогового органа, подтверждающей неполучение налогоплательщиком (страхователем) социального налогового вычета, указанного в </w:t>
      </w:r>
      <w:hyperlink r:id="rId71"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Кодекса, и (или) налоговых вычетов на долгосрочные сбережения граждан, указанных в </w:t>
      </w:r>
      <w:hyperlink r:id="rId72"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73"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74"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Кодекса, либо подтверждающей факт получения налогоплательщиком (страхователем) суммы соответствующего социального налогового вычета и (или) налогового вычета на долгосрочные сбережения граждан.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3. Заявление заполняется налогоплательщиком (страхователем), кроме </w:t>
      </w:r>
      <w:hyperlink r:id="rId75" w:anchor="1015" w:history="1">
        <w:r w:rsidRPr="00A36C79">
          <w:rPr>
            <w:rStyle w:val="a4"/>
            <w:rFonts w:ascii="Times New Roman" w:hAnsi="Times New Roman" w:cs="Times New Roman"/>
            <w:sz w:val="24"/>
            <w:szCs w:val="24"/>
          </w:rPr>
          <w:t>раздела</w:t>
        </w:r>
      </w:hyperlink>
      <w:r w:rsidRPr="00A36C79">
        <w:rPr>
          <w:rFonts w:ascii="Times New Roman" w:hAnsi="Times New Roman" w:cs="Times New Roman"/>
          <w:sz w:val="24"/>
          <w:szCs w:val="24"/>
        </w:rPr>
        <w:t> "Заполняется работником налогового органа".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 заполнении Заявления используются значения показателей из документа, удостоверяющего личность налогоплательщика (страхователя), и договора добровольного страхования жизни, либо договора пенсионного страхования, либо договора негосударственного пенсионного обеспечения, либо договора долгосрочных сбережений, а также иных документов, имеющихся в распоряжении налогоплательщика (страхователя).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4. Заявление заполняется отдельно по каждому договору.</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5. Заявление на бумажном носителе заполняется от руки либо распечатывается на принтере с использованием чернил синего или черного цвета.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Заявление может заполняться с использованием программного обеспечения, предусматривающего при распечатывании Заявления вывод двумерного штрих-кода, либо через личный кабинет налогоплательщика в электронной форме.</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6. В Заявлении заполняются все реквизиты, если иное не предусмотрено настоящим Порядком. Наличие исправлений в Заявлении не допускается.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7. Не допускается деформация штрих-кода и утрата сведений на листе Заявления при использовании механических канцелярских сре</w:t>
      </w:r>
      <w:proofErr w:type="gramStart"/>
      <w:r w:rsidRPr="00A36C79">
        <w:rPr>
          <w:rFonts w:ascii="Times New Roman" w:hAnsi="Times New Roman" w:cs="Times New Roman"/>
          <w:sz w:val="24"/>
          <w:szCs w:val="24"/>
        </w:rPr>
        <w:t>дств дл</w:t>
      </w:r>
      <w:proofErr w:type="gramEnd"/>
      <w:r w:rsidRPr="00A36C79">
        <w:rPr>
          <w:rFonts w:ascii="Times New Roman" w:hAnsi="Times New Roman" w:cs="Times New Roman"/>
          <w:sz w:val="24"/>
          <w:szCs w:val="24"/>
        </w:rPr>
        <w:t>я скрепления листа Заявления с другими документами (при необходимости).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8. Каждому показателю соответствует одно поле в Заявлении, состоящее из определенного количества знакомест. В каждом поле указывается только один показатель.</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Исключение составляют показатели, значением которых является дата. Для указания даты используются по порядку три поля: день (поле из двух знакомест), месяц (поле из двух знакомест) и год (поле из четырех знакомест), разделенные знаком "</w:t>
      </w:r>
      <w:proofErr w:type="gramStart"/>
      <w:r w:rsidRPr="00A36C79">
        <w:rPr>
          <w:rFonts w:ascii="Times New Roman" w:hAnsi="Times New Roman" w:cs="Times New Roman"/>
          <w:sz w:val="24"/>
          <w:szCs w:val="24"/>
        </w:rPr>
        <w:t>."</w:t>
      </w:r>
      <w:proofErr w:type="gramEnd"/>
      <w:r w:rsidRPr="00A36C79">
        <w:rPr>
          <w:rFonts w:ascii="Times New Roman" w:hAnsi="Times New Roman" w:cs="Times New Roman"/>
          <w:sz w:val="24"/>
          <w:szCs w:val="24"/>
        </w:rPr>
        <w:t xml:space="preserve"> ("точка").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9. Заполнение полей Заявления значениями текстовых, числовых, кодовых показателей осуществляется слева направо, начиная с первого (левого) знакоместа либо с левого края поля, отведенного для записи значения показателя, если иное не предусмотрено </w:t>
      </w:r>
      <w:hyperlink r:id="rId76" w:anchor="2111" w:history="1">
        <w:r w:rsidRPr="00A36C79">
          <w:rPr>
            <w:rStyle w:val="a4"/>
            <w:rFonts w:ascii="Times New Roman" w:hAnsi="Times New Roman" w:cs="Times New Roman"/>
            <w:sz w:val="24"/>
            <w:szCs w:val="24"/>
          </w:rPr>
          <w:t>подпунктом 11.1 пункта 11</w:t>
        </w:r>
      </w:hyperlink>
      <w:r w:rsidRPr="00A36C79">
        <w:rPr>
          <w:rFonts w:ascii="Times New Roman" w:hAnsi="Times New Roman" w:cs="Times New Roman"/>
          <w:sz w:val="24"/>
          <w:szCs w:val="24"/>
        </w:rPr>
        <w:t> настоящего Порядка.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10. Заполнение Заявления без использования программного обеспечения осуществляется с учетом следующего:</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10.1. Заполнение текстовых полей Заявления осуществляется заглавными печатными символами.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10.2. В случае отсутствия какого-либо показателя во всех знакоместах соответствующего поля проставляется прочерк.</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 случае если для указания какого-либо показателя не требуется заполнения всех знакомест соответствующего поля, в незаполненных знакоместах в правой части поля проставляется прочерк.</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11. Заполнение Заявления, подготовленного с использованием программного обеспечения, осуществляется с учетом следующего:</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11.1. Значения числовых показателей выравниваются по правому (последнему) знакоместу.</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11.2. Печать знаков должна выполняться шрифтом </w:t>
      </w:r>
      <w:proofErr w:type="spellStart"/>
      <w:r w:rsidRPr="00A36C79">
        <w:rPr>
          <w:rFonts w:ascii="Times New Roman" w:hAnsi="Times New Roman" w:cs="Times New Roman"/>
          <w:sz w:val="24"/>
          <w:szCs w:val="24"/>
        </w:rPr>
        <w:t>Courier</w:t>
      </w:r>
      <w:proofErr w:type="spellEnd"/>
      <w:r w:rsidRPr="00A36C79">
        <w:rPr>
          <w:rFonts w:ascii="Times New Roman" w:hAnsi="Times New Roman" w:cs="Times New Roman"/>
          <w:sz w:val="24"/>
          <w:szCs w:val="24"/>
        </w:rPr>
        <w:t xml:space="preserve"> </w:t>
      </w:r>
      <w:proofErr w:type="spellStart"/>
      <w:r w:rsidRPr="00A36C79">
        <w:rPr>
          <w:rFonts w:ascii="Times New Roman" w:hAnsi="Times New Roman" w:cs="Times New Roman"/>
          <w:sz w:val="24"/>
          <w:szCs w:val="24"/>
        </w:rPr>
        <w:t>New</w:t>
      </w:r>
      <w:proofErr w:type="spellEnd"/>
      <w:r w:rsidRPr="00A36C79">
        <w:rPr>
          <w:rFonts w:ascii="Times New Roman" w:hAnsi="Times New Roman" w:cs="Times New Roman"/>
          <w:sz w:val="24"/>
          <w:szCs w:val="24"/>
        </w:rPr>
        <w:t xml:space="preserve"> высотой 16 - 18 пунктов.</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11.3. При распечатке на принтере допускается отсутствие обрамления знакомест и прочерков для незаполненных знакомест.</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12. В </w:t>
      </w:r>
      <w:hyperlink r:id="rId77" w:anchor="10001"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"ИНН" в верхней части Заявления указывается идентификационный номер налогоплательщика (страхователя) (далее - ИНН), за исключением случая, предусмотренного Порядком.</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13. В </w:t>
      </w:r>
      <w:hyperlink r:id="rId78" w:anchor="1001"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"Представляется в налоговый орган (код)" указывается четырехзначный код налогового органа, в который представляется Заявление.</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14. </w:t>
      </w:r>
      <w:proofErr w:type="gramStart"/>
      <w:r w:rsidRPr="00A36C79">
        <w:rPr>
          <w:rFonts w:ascii="Times New Roman" w:hAnsi="Times New Roman" w:cs="Times New Roman"/>
          <w:sz w:val="24"/>
          <w:szCs w:val="24"/>
        </w:rPr>
        <w:t>В </w:t>
      </w:r>
      <w:hyperlink r:id="rId79" w:anchor="1100" w:history="1">
        <w:r w:rsidRPr="00A36C79">
          <w:rPr>
            <w:rStyle w:val="a4"/>
            <w:rFonts w:ascii="Times New Roman" w:hAnsi="Times New Roman" w:cs="Times New Roman"/>
            <w:sz w:val="24"/>
            <w:szCs w:val="24"/>
          </w:rPr>
          <w:t>разделе</w:t>
        </w:r>
      </w:hyperlink>
      <w:r w:rsidRPr="00A36C79">
        <w:rPr>
          <w:rFonts w:ascii="Times New Roman" w:hAnsi="Times New Roman" w:cs="Times New Roman"/>
          <w:sz w:val="24"/>
          <w:szCs w:val="24"/>
        </w:rPr>
        <w:t> "Данные налогоплательщика (страхователя)" заполняются персональные данные налогоплательщика (страхователя): фамилия, имя, отчество (здесь и далее отчество указывается при наличии) налогоплательщика (страхователя) полностью, без сокращений, в соответствии с документом, удостоверяющим личность налогоплательщика (страхователя).</w:t>
      </w:r>
      <w:proofErr w:type="gramEnd"/>
      <w:r w:rsidRPr="00A36C79">
        <w:rPr>
          <w:rFonts w:ascii="Times New Roman" w:hAnsi="Times New Roman" w:cs="Times New Roman"/>
          <w:sz w:val="24"/>
          <w:szCs w:val="24"/>
        </w:rPr>
        <w:t xml:space="preserve"> Для иностранных физических лиц допускается при написании фамилии, имени и отчества использование букв латинского алфавита. Для иностранных физических лиц допускается при написании использование букв латинского алфавита.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15. В </w:t>
      </w:r>
      <w:hyperlink r:id="rId80" w:anchor="1005"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"Номер записи в ЕРН" указывается номер записи единого федерального информационного регистра, содержащего сведения о населении Российской Федерации, полученный в соответствии с </w:t>
      </w:r>
      <w:hyperlink r:id="rId81" w:history="1">
        <w:r w:rsidRPr="00A36C79">
          <w:rPr>
            <w:rStyle w:val="a4"/>
            <w:rFonts w:ascii="Times New Roman" w:hAnsi="Times New Roman" w:cs="Times New Roman"/>
            <w:sz w:val="24"/>
            <w:szCs w:val="24"/>
          </w:rPr>
          <w:t>Федеральным законом</w:t>
        </w:r>
      </w:hyperlink>
      <w:r w:rsidRPr="00A36C79">
        <w:rPr>
          <w:rFonts w:ascii="Times New Roman" w:hAnsi="Times New Roman" w:cs="Times New Roman"/>
          <w:sz w:val="24"/>
          <w:szCs w:val="24"/>
        </w:rPr>
        <w:t> от 08.06.2020 № 168-ФЗ "О едином федеральном информационном регистре, содержащем сведения о населении Российской Федерации" (далее - номер записи ЕРН), если в Заявлении не заполнено </w:t>
      </w:r>
      <w:hyperlink r:id="rId82" w:anchor="10001"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"ИНН".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16. </w:t>
      </w:r>
      <w:hyperlink r:id="rId83" w:anchor="1051" w:history="1">
        <w:r w:rsidRPr="00A36C79">
          <w:rPr>
            <w:rStyle w:val="a4"/>
            <w:rFonts w:ascii="Times New Roman" w:hAnsi="Times New Roman" w:cs="Times New Roman"/>
            <w:sz w:val="24"/>
            <w:szCs w:val="24"/>
          </w:rPr>
          <w:t>Раздел</w:t>
        </w:r>
      </w:hyperlink>
      <w:r w:rsidRPr="00A36C79">
        <w:rPr>
          <w:rFonts w:ascii="Times New Roman" w:hAnsi="Times New Roman" w:cs="Times New Roman"/>
          <w:sz w:val="24"/>
          <w:szCs w:val="24"/>
        </w:rPr>
        <w:t> "Иные идентификационные данные и сведения о документе, удостоверяющем личность" заполняется следующим образом:</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16.1. в </w:t>
      </w:r>
      <w:hyperlink r:id="rId84" w:anchor="1051"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"Дата рождения" указывается число, месяц, год рождения физического лица в соответствии с документом, удостоверяющим личность физического лица (цифрами день, месяц, год в формате ДД.ММ</w:t>
      </w:r>
      <w:proofErr w:type="gramStart"/>
      <w:r w:rsidRPr="00A36C79">
        <w:rPr>
          <w:rFonts w:ascii="Times New Roman" w:hAnsi="Times New Roman" w:cs="Times New Roman"/>
          <w:sz w:val="24"/>
          <w:szCs w:val="24"/>
        </w:rPr>
        <w:t>.Г</w:t>
      </w:r>
      <w:proofErr w:type="gramEnd"/>
      <w:r w:rsidRPr="00A36C79">
        <w:rPr>
          <w:rFonts w:ascii="Times New Roman" w:hAnsi="Times New Roman" w:cs="Times New Roman"/>
          <w:sz w:val="24"/>
          <w:szCs w:val="24"/>
        </w:rPr>
        <w:t>ГГГ).</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16.2. В </w:t>
      </w:r>
      <w:hyperlink r:id="rId85" w:anchor="1006"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"Код вида документа" указывается код вида документа в соответствии с </w:t>
      </w:r>
      <w:hyperlink r:id="rId86" w:anchor="10000" w:history="1">
        <w:r w:rsidRPr="00A36C79">
          <w:rPr>
            <w:rStyle w:val="a4"/>
            <w:rFonts w:ascii="Times New Roman" w:hAnsi="Times New Roman" w:cs="Times New Roman"/>
            <w:sz w:val="24"/>
            <w:szCs w:val="24"/>
          </w:rPr>
          <w:t>приложением</w:t>
        </w:r>
      </w:hyperlink>
      <w:r w:rsidRPr="00A36C79">
        <w:rPr>
          <w:rFonts w:ascii="Times New Roman" w:hAnsi="Times New Roman" w:cs="Times New Roman"/>
          <w:sz w:val="24"/>
          <w:szCs w:val="24"/>
        </w:rPr>
        <w:t> к настоящему Порядку.</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16.3. В </w:t>
      </w:r>
      <w:hyperlink r:id="rId87" w:anchor="1006"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xml:space="preserve"> "Серия и номер" указываются серия и номер документа, удостоверяющего личность физического лица. Знак "№" не проставляется, </w:t>
      </w:r>
      <w:proofErr w:type="gramStart"/>
      <w:r w:rsidRPr="00A36C79">
        <w:rPr>
          <w:rFonts w:ascii="Times New Roman" w:hAnsi="Times New Roman" w:cs="Times New Roman"/>
          <w:sz w:val="24"/>
          <w:szCs w:val="24"/>
        </w:rPr>
        <w:t>серия</w:t>
      </w:r>
      <w:proofErr w:type="gramEnd"/>
      <w:r w:rsidRPr="00A36C79">
        <w:rPr>
          <w:rFonts w:ascii="Times New Roman" w:hAnsi="Times New Roman" w:cs="Times New Roman"/>
          <w:sz w:val="24"/>
          <w:szCs w:val="24"/>
        </w:rPr>
        <w:t xml:space="preserve"> и номер документа разделяются знаком " " ("пробел").</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16.4. Иные идентификационные данные и сведения о </w:t>
      </w:r>
      <w:proofErr w:type="gramStart"/>
      <w:r w:rsidRPr="00A36C79">
        <w:rPr>
          <w:rFonts w:ascii="Times New Roman" w:hAnsi="Times New Roman" w:cs="Times New Roman"/>
          <w:sz w:val="24"/>
          <w:szCs w:val="24"/>
        </w:rPr>
        <w:t>документе, удостоверяющем личность заполняются</w:t>
      </w:r>
      <w:proofErr w:type="gramEnd"/>
      <w:r w:rsidRPr="00A36C79">
        <w:rPr>
          <w:rFonts w:ascii="Times New Roman" w:hAnsi="Times New Roman" w:cs="Times New Roman"/>
          <w:sz w:val="24"/>
          <w:szCs w:val="24"/>
        </w:rPr>
        <w:t>, если налогоплательщик (страхователь) не указал в представляемом в налоговый орган Заявлении свой ИНН или номер записи в ЕРН.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17. В </w:t>
      </w:r>
      <w:hyperlink r:id="rId88" w:anchor="1009"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"Номер контактного телефона" указывается контактный телефон налогоплательщика (страхователя) или его представителя. При отсутствии у налогоплательщика (страхователя) или его представителя контактного телефона данное поле не заполняется.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18. В поле, состоящем из одного знакоместа, указывается вид договора: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 - добровольного страхования жизни;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 - добровольного пенсионного страхования;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"3" - негосударственного пенсионного обеспечения;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"4" - долгосрочных сбережений.</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19. В </w:t>
      </w:r>
      <w:hyperlink r:id="rId89" w:anchor="1010"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"Номер договора" указывается номер соответствующего договора.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20. В </w:t>
      </w:r>
      <w:hyperlink r:id="rId90" w:anchor="1011"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"Дата заключения договора" указывается число, месяц, год заключения соответствующего договора (цифрами день, месяц, год в формате ДД.ММ</w:t>
      </w:r>
      <w:proofErr w:type="gramStart"/>
      <w:r w:rsidRPr="00A36C79">
        <w:rPr>
          <w:rFonts w:ascii="Times New Roman" w:hAnsi="Times New Roman" w:cs="Times New Roman"/>
          <w:sz w:val="24"/>
          <w:szCs w:val="24"/>
        </w:rPr>
        <w:t>.Г</w:t>
      </w:r>
      <w:proofErr w:type="gramEnd"/>
      <w:r w:rsidRPr="00A36C79">
        <w:rPr>
          <w:rFonts w:ascii="Times New Roman" w:hAnsi="Times New Roman" w:cs="Times New Roman"/>
          <w:sz w:val="24"/>
          <w:szCs w:val="24"/>
        </w:rPr>
        <w:t>ГГГ).</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21. В </w:t>
      </w:r>
      <w:hyperlink r:id="rId91" w:anchor="1012"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"Данные страховой организации (негосударственного пенсионного фонда, управляющей компании паевого инвестиционного фонда), с которо</w:t>
      </w:r>
      <w:proofErr w:type="gramStart"/>
      <w:r w:rsidRPr="00A36C79">
        <w:rPr>
          <w:rFonts w:ascii="Times New Roman" w:hAnsi="Times New Roman" w:cs="Times New Roman"/>
          <w:sz w:val="24"/>
          <w:szCs w:val="24"/>
        </w:rPr>
        <w:t>й(</w:t>
      </w:r>
      <w:proofErr w:type="spellStart"/>
      <w:proofErr w:type="gramEnd"/>
      <w:r w:rsidRPr="00A36C79">
        <w:rPr>
          <w:rFonts w:ascii="Times New Roman" w:hAnsi="Times New Roman" w:cs="Times New Roman"/>
          <w:sz w:val="24"/>
          <w:szCs w:val="24"/>
        </w:rPr>
        <w:t>ым</w:t>
      </w:r>
      <w:proofErr w:type="spellEnd"/>
      <w:r w:rsidRPr="00A36C79">
        <w:rPr>
          <w:rFonts w:ascii="Times New Roman" w:hAnsi="Times New Roman" w:cs="Times New Roman"/>
          <w:sz w:val="24"/>
          <w:szCs w:val="24"/>
        </w:rPr>
        <w:t>) заключен договор" указывается наименование страховой организации, негосударственного пенсионного фонда или управляющей компании паевого инвестиционного фонда, с которой (с которым) заключен соответствующий договор.</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22. В </w:t>
      </w:r>
      <w:hyperlink r:id="rId92" w:anchor="1013" w:history="1">
        <w:r w:rsidRPr="00A36C79">
          <w:rPr>
            <w:rStyle w:val="a4"/>
            <w:rFonts w:ascii="Times New Roman" w:hAnsi="Times New Roman" w:cs="Times New Roman"/>
            <w:sz w:val="24"/>
            <w:szCs w:val="24"/>
          </w:rPr>
          <w:t>полях</w:t>
        </w:r>
      </w:hyperlink>
      <w:r w:rsidRPr="00A36C79">
        <w:rPr>
          <w:rFonts w:ascii="Times New Roman" w:hAnsi="Times New Roman" w:cs="Times New Roman"/>
          <w:sz w:val="24"/>
          <w:szCs w:val="24"/>
        </w:rPr>
        <w:t xml:space="preserve"> "ИНН" и "КПП" указывается соответственно ИНН и код причины постановки на учет страховой организации, негосударственного пенсионного фонда или </w:t>
      </w:r>
      <w:r w:rsidRPr="00A36C79">
        <w:rPr>
          <w:rFonts w:ascii="Times New Roman" w:hAnsi="Times New Roman" w:cs="Times New Roman"/>
          <w:sz w:val="24"/>
          <w:szCs w:val="24"/>
        </w:rPr>
        <w:lastRenderedPageBreak/>
        <w:t>управляющей компании паевого инвестиционного фонда, с которой (с которым) заключен соответствующий договор.</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23. В </w:t>
      </w:r>
      <w:hyperlink r:id="rId93" w:anchor="1014"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"Заявление составлено на --1 странице с приложением подтверждающих документов или их копий на ___ листах" указывается количество листов подтверждающих документов или их копий, приложенных к Заявлению, включая копию документа, подтверждающего полномочия представителя налогоплательщика (страхователя) на подписание Заявления.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Налогоплательщик (страхователь) или его представитель вправе также составить и приложить к Заявлению реестр документов, подтверждающих сведения, указанные в Заявлении.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24. В </w:t>
      </w:r>
      <w:hyperlink r:id="rId94" w:anchor="1015" w:history="1">
        <w:r w:rsidRPr="00A36C79">
          <w:rPr>
            <w:rStyle w:val="a4"/>
            <w:rFonts w:ascii="Times New Roman" w:hAnsi="Times New Roman" w:cs="Times New Roman"/>
            <w:sz w:val="24"/>
            <w:szCs w:val="24"/>
          </w:rPr>
          <w:t>разделе</w:t>
        </w:r>
      </w:hyperlink>
      <w:r w:rsidRPr="00A36C79">
        <w:rPr>
          <w:rFonts w:ascii="Times New Roman" w:hAnsi="Times New Roman" w:cs="Times New Roman"/>
          <w:sz w:val="24"/>
          <w:szCs w:val="24"/>
        </w:rPr>
        <w:t> "Достоверность и полноту сведений, указанных в настоящем заявлении, подтверждаю</w:t>
      </w:r>
      <w:proofErr w:type="gramStart"/>
      <w:r w:rsidRPr="00A36C79">
        <w:rPr>
          <w:rFonts w:ascii="Times New Roman" w:hAnsi="Times New Roman" w:cs="Times New Roman"/>
          <w:sz w:val="24"/>
          <w:szCs w:val="24"/>
        </w:rPr>
        <w:t>:"</w:t>
      </w:r>
      <w:proofErr w:type="gramEnd"/>
      <w:r w:rsidRPr="00A36C79">
        <w:rPr>
          <w:rFonts w:ascii="Times New Roman" w:hAnsi="Times New Roman" w:cs="Times New Roman"/>
          <w:sz w:val="24"/>
          <w:szCs w:val="24"/>
        </w:rPr>
        <w:t xml:space="preserve"> необходимые сведения заполняются следующим образом:</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24.1. Если достоверность и полноту сведений подтверждает сам налогоплательщик (страхователь), в поле, состоящем из одного знакоместа, проставляется "1"; если достоверность и полноту сведений подтверждает представитель налогоплательщика (страхователя) - "2".</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24.2. Если достоверность и полноту сведений подтверждает сам налогоплательщик (страхователь), в месте, отведенном для подписи, проставляется его личная подпись, а также указывается дата подписания Заявления (цифрами день, месяц, год в формате ДД.ММ</w:t>
      </w:r>
      <w:proofErr w:type="gramStart"/>
      <w:r w:rsidRPr="00A36C79">
        <w:rPr>
          <w:rFonts w:ascii="Times New Roman" w:hAnsi="Times New Roman" w:cs="Times New Roman"/>
          <w:sz w:val="24"/>
          <w:szCs w:val="24"/>
        </w:rPr>
        <w:t>.Г</w:t>
      </w:r>
      <w:proofErr w:type="gramEnd"/>
      <w:r w:rsidRPr="00A36C79">
        <w:rPr>
          <w:rFonts w:ascii="Times New Roman" w:hAnsi="Times New Roman" w:cs="Times New Roman"/>
          <w:sz w:val="24"/>
          <w:szCs w:val="24"/>
        </w:rPr>
        <w:t>ГГГ).</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24.3. Если достоверность и полноту сведений подтверждает представитель налогоплательщика (страхователя), в </w:t>
      </w:r>
      <w:hyperlink r:id="rId95" w:anchor="1016"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"(фамилия, имя, отчество представителя налогоплательщика (страхователя))" указываются фамилия, имя, отчество (при наличии) представителя налогоплательщика (страхователя) в соответствии с документом, удостоверяющим личность, и проставляется личная подпись представителя налогоплательщика (страхователя), а также указывается дата подписания Заявления (цифрами день, месяц, год в формате ДД.ММ</w:t>
      </w:r>
      <w:proofErr w:type="gramStart"/>
      <w:r w:rsidRPr="00A36C79">
        <w:rPr>
          <w:rFonts w:ascii="Times New Roman" w:hAnsi="Times New Roman" w:cs="Times New Roman"/>
          <w:sz w:val="24"/>
          <w:szCs w:val="24"/>
        </w:rPr>
        <w:t>.Г</w:t>
      </w:r>
      <w:proofErr w:type="gramEnd"/>
      <w:r w:rsidRPr="00A36C79">
        <w:rPr>
          <w:rFonts w:ascii="Times New Roman" w:hAnsi="Times New Roman" w:cs="Times New Roman"/>
          <w:sz w:val="24"/>
          <w:szCs w:val="24"/>
        </w:rPr>
        <w:t>ГГГ).</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24.4. В </w:t>
      </w:r>
      <w:hyperlink r:id="rId96" w:anchor="1017" w:history="1">
        <w:r w:rsidRPr="00A36C79">
          <w:rPr>
            <w:rStyle w:val="a4"/>
            <w:rFonts w:ascii="Times New Roman" w:hAnsi="Times New Roman" w:cs="Times New Roman"/>
            <w:sz w:val="24"/>
            <w:szCs w:val="24"/>
          </w:rPr>
          <w:t>поле</w:t>
        </w:r>
      </w:hyperlink>
      <w:r w:rsidRPr="00A36C79">
        <w:rPr>
          <w:rFonts w:ascii="Times New Roman" w:hAnsi="Times New Roman" w:cs="Times New Roman"/>
          <w:sz w:val="24"/>
          <w:szCs w:val="24"/>
        </w:rPr>
        <w:t> "Наименование и реквизиты документа, подтверждающего полномочия представителя" указывается наименование и реквизиты документа, подтверждающего полномочия представителя налогоплательщика (страхователя).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Копия документа, подтверждающего полномочия представителя налогоплательщика (страхователя) на подписание представляемого Заявления, должна прилагаться к Заявлению.</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Для доверенности, совершенной в форме электронного документа в соответствии с положениями </w:t>
      </w:r>
      <w:hyperlink r:id="rId97" w:anchor="block_2903" w:history="1">
        <w:r w:rsidRPr="00A36C79">
          <w:rPr>
            <w:rStyle w:val="a4"/>
            <w:rFonts w:ascii="Times New Roman" w:hAnsi="Times New Roman" w:cs="Times New Roman"/>
            <w:sz w:val="24"/>
            <w:szCs w:val="24"/>
          </w:rPr>
          <w:t>пункта 3 статьи 29</w:t>
        </w:r>
      </w:hyperlink>
      <w:r w:rsidRPr="00A36C79">
        <w:rPr>
          <w:rFonts w:ascii="Times New Roman" w:hAnsi="Times New Roman" w:cs="Times New Roman"/>
          <w:sz w:val="24"/>
          <w:szCs w:val="24"/>
        </w:rPr>
        <w:t> Кодекса, указывается GUID доверенности.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25. При заполнении Заявления налогоплательщиком (страхователем) в электронной форме через личный кабинет налогоплательщика подпись и дата подписания Заявления не проставляются.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26. </w:t>
      </w:r>
      <w:hyperlink r:id="rId98" w:anchor="1015" w:history="1">
        <w:r w:rsidRPr="00A36C79">
          <w:rPr>
            <w:rStyle w:val="a4"/>
            <w:rFonts w:ascii="Times New Roman" w:hAnsi="Times New Roman" w:cs="Times New Roman"/>
            <w:sz w:val="24"/>
            <w:szCs w:val="24"/>
          </w:rPr>
          <w:t>Раздел</w:t>
        </w:r>
      </w:hyperlink>
      <w:r w:rsidRPr="00A36C79">
        <w:rPr>
          <w:rFonts w:ascii="Times New Roman" w:hAnsi="Times New Roman" w:cs="Times New Roman"/>
          <w:sz w:val="24"/>
          <w:szCs w:val="24"/>
        </w:rPr>
        <w:t> "Заполняется работником налогового органа" содержит сведения о представлении Заявления: коде способа представления Заявления, количестве страниц Заявления, количестве листов подтверждающих документов или их копий, приложенных к Заявлению, дате его представления, фамилии, имени и отчестве (при наличии) работника налогового органа, принявшего Заявление, его подпись.</w:t>
      </w:r>
    </w:p>
    <w:p w:rsidR="00A36C79" w:rsidRPr="00A36C79" w:rsidRDefault="00A36C79" w:rsidP="00203AA9">
      <w:pPr>
        <w:spacing w:after="1" w:line="220" w:lineRule="atLeast"/>
        <w:ind w:firstLine="540"/>
        <w:jc w:val="both"/>
        <w:rPr>
          <w:rFonts w:ascii="Times New Roman" w:hAnsi="Times New Roman" w:cs="Times New Roman"/>
          <w:sz w:val="24"/>
          <w:szCs w:val="24"/>
        </w:rPr>
      </w:pPr>
    </w:p>
    <w:p w:rsidR="00203AA9" w:rsidRPr="00A36C79" w:rsidRDefault="00203AA9" w:rsidP="00790D5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Приложение</w:t>
      </w:r>
      <w:r w:rsidRPr="00A36C79">
        <w:rPr>
          <w:rFonts w:ascii="Times New Roman" w:hAnsi="Times New Roman" w:cs="Times New Roman"/>
          <w:sz w:val="24"/>
          <w:szCs w:val="24"/>
        </w:rPr>
        <w:br/>
        <w:t>к </w:t>
      </w:r>
      <w:hyperlink r:id="rId99" w:anchor="2000" w:history="1">
        <w:r w:rsidRPr="00A36C79">
          <w:rPr>
            <w:rStyle w:val="a4"/>
            <w:rFonts w:ascii="Times New Roman" w:hAnsi="Times New Roman" w:cs="Times New Roman"/>
            <w:sz w:val="24"/>
            <w:szCs w:val="24"/>
          </w:rPr>
          <w:t>Порядку</w:t>
        </w:r>
      </w:hyperlink>
      <w:r w:rsidRPr="00A36C79">
        <w:rPr>
          <w:rFonts w:ascii="Times New Roman" w:hAnsi="Times New Roman" w:cs="Times New Roman"/>
          <w:sz w:val="24"/>
          <w:szCs w:val="24"/>
        </w:rPr>
        <w:t> заполнения формы заявления</w:t>
      </w:r>
      <w:r w:rsidR="00A36C79" w:rsidRPr="00A36C79">
        <w:rPr>
          <w:rFonts w:ascii="Times New Roman" w:hAnsi="Times New Roman" w:cs="Times New Roman"/>
          <w:sz w:val="24"/>
          <w:szCs w:val="24"/>
        </w:rPr>
        <w:tab/>
      </w:r>
      <w:r w:rsidRPr="00A36C79">
        <w:rPr>
          <w:rFonts w:ascii="Times New Roman" w:hAnsi="Times New Roman" w:cs="Times New Roman"/>
          <w:sz w:val="24"/>
          <w:szCs w:val="24"/>
        </w:rPr>
        <w:br/>
        <w:t>о выдаче справки о подтверждении</w:t>
      </w:r>
    </w:p>
    <w:p w:rsidR="00790D58" w:rsidRDefault="00790D58" w:rsidP="00790D58">
      <w:pPr>
        <w:spacing w:after="1" w:line="220" w:lineRule="atLeast"/>
        <w:jc w:val="right"/>
        <w:rPr>
          <w:rFonts w:ascii="Times New Roman" w:hAnsi="Times New Roman" w:cs="Times New Roman"/>
          <w:sz w:val="24"/>
          <w:szCs w:val="24"/>
        </w:rPr>
      </w:pPr>
      <w:r>
        <w:rPr>
          <w:rFonts w:ascii="Times New Roman" w:hAnsi="Times New Roman" w:cs="Times New Roman"/>
          <w:sz w:val="24"/>
          <w:szCs w:val="24"/>
        </w:rPr>
        <w:t xml:space="preserve">           </w:t>
      </w:r>
      <w:r w:rsidR="00203AA9" w:rsidRPr="00A36C79">
        <w:rPr>
          <w:rFonts w:ascii="Times New Roman" w:hAnsi="Times New Roman" w:cs="Times New Roman"/>
          <w:sz w:val="24"/>
          <w:szCs w:val="24"/>
        </w:rPr>
        <w:t>неполучения налогоплательщиком</w:t>
      </w:r>
      <w:r w:rsidR="00A36C79" w:rsidRPr="00A36C79">
        <w:rPr>
          <w:rFonts w:ascii="Times New Roman" w:hAnsi="Times New Roman" w:cs="Times New Roman"/>
          <w:sz w:val="24"/>
          <w:szCs w:val="24"/>
        </w:rPr>
        <w:tab/>
      </w:r>
      <w:r w:rsidR="00203AA9" w:rsidRPr="00A36C79">
        <w:rPr>
          <w:rFonts w:ascii="Times New Roman" w:hAnsi="Times New Roman" w:cs="Times New Roman"/>
          <w:sz w:val="24"/>
          <w:szCs w:val="24"/>
        </w:rPr>
        <w:br/>
        <w:t>(страхователем) социального налогового</w:t>
      </w:r>
      <w:r w:rsidR="00A36C79" w:rsidRPr="00A36C79">
        <w:rPr>
          <w:rFonts w:ascii="Times New Roman" w:hAnsi="Times New Roman" w:cs="Times New Roman"/>
          <w:sz w:val="24"/>
          <w:szCs w:val="24"/>
        </w:rPr>
        <w:tab/>
      </w:r>
      <w:r w:rsidR="00203AA9" w:rsidRPr="00A36C79">
        <w:rPr>
          <w:rFonts w:ascii="Times New Roman" w:hAnsi="Times New Roman" w:cs="Times New Roman"/>
          <w:sz w:val="24"/>
          <w:szCs w:val="24"/>
        </w:rPr>
        <w:br/>
        <w:t>вычета, указанного в </w:t>
      </w:r>
      <w:hyperlink r:id="rId100" w:anchor="block_2191" w:history="1">
        <w:r w:rsidR="00203AA9" w:rsidRPr="00A36C79">
          <w:rPr>
            <w:rStyle w:val="a4"/>
            <w:rFonts w:ascii="Times New Roman" w:hAnsi="Times New Roman" w:cs="Times New Roman"/>
            <w:sz w:val="24"/>
            <w:szCs w:val="24"/>
          </w:rPr>
          <w:t>подпункте 4 пункта 1</w:t>
        </w:r>
        <w:r w:rsidR="00203AA9" w:rsidRPr="00A36C79">
          <w:rPr>
            <w:rStyle w:val="a4"/>
            <w:rFonts w:ascii="Times New Roman" w:hAnsi="Times New Roman" w:cs="Times New Roman"/>
            <w:sz w:val="24"/>
            <w:szCs w:val="24"/>
          </w:rPr>
          <w:br/>
          <w:t>статьи 219</w:t>
        </w:r>
      </w:hyperlink>
      <w:r w:rsidR="00203AA9" w:rsidRPr="00A36C79">
        <w:rPr>
          <w:rFonts w:ascii="Times New Roman" w:hAnsi="Times New Roman" w:cs="Times New Roman"/>
          <w:sz w:val="24"/>
          <w:szCs w:val="24"/>
        </w:rPr>
        <w:t> Налогового кодекса Российской</w:t>
      </w:r>
      <w:r w:rsidR="00A36C79" w:rsidRPr="00A36C79">
        <w:rPr>
          <w:rFonts w:ascii="Times New Roman" w:hAnsi="Times New Roman" w:cs="Times New Roman"/>
          <w:sz w:val="24"/>
          <w:szCs w:val="24"/>
        </w:rPr>
        <w:tab/>
      </w:r>
      <w:r w:rsidR="00203AA9" w:rsidRPr="00A36C79">
        <w:rPr>
          <w:rFonts w:ascii="Times New Roman" w:hAnsi="Times New Roman" w:cs="Times New Roman"/>
          <w:sz w:val="24"/>
          <w:szCs w:val="24"/>
        </w:rPr>
        <w:br/>
        <w:t>Федерации, и (или) налоговых вычетов на</w:t>
      </w:r>
      <w:r w:rsidR="00A36C79" w:rsidRPr="00A36C79">
        <w:rPr>
          <w:rFonts w:ascii="Times New Roman" w:hAnsi="Times New Roman" w:cs="Times New Roman"/>
          <w:sz w:val="24"/>
          <w:szCs w:val="24"/>
        </w:rPr>
        <w:tab/>
      </w:r>
      <w:r w:rsidR="00203AA9" w:rsidRPr="00A36C79">
        <w:rPr>
          <w:rFonts w:ascii="Times New Roman" w:hAnsi="Times New Roman" w:cs="Times New Roman"/>
          <w:sz w:val="24"/>
          <w:szCs w:val="24"/>
        </w:rPr>
        <w:br/>
      </w:r>
      <w:r w:rsidR="00203AA9" w:rsidRPr="00A36C79">
        <w:rPr>
          <w:rFonts w:ascii="Times New Roman" w:hAnsi="Times New Roman" w:cs="Times New Roman"/>
          <w:sz w:val="24"/>
          <w:szCs w:val="24"/>
        </w:rPr>
        <w:lastRenderedPageBreak/>
        <w:t>долгосрочные сбережения граждан, указанных</w:t>
      </w:r>
      <w:r w:rsidR="00A36C79" w:rsidRPr="00A36C79">
        <w:rPr>
          <w:rFonts w:ascii="Times New Roman" w:hAnsi="Times New Roman" w:cs="Times New Roman"/>
          <w:sz w:val="24"/>
          <w:szCs w:val="24"/>
        </w:rPr>
        <w:tab/>
      </w:r>
      <w:r w:rsidR="00203AA9" w:rsidRPr="00A36C79">
        <w:rPr>
          <w:rFonts w:ascii="Times New Roman" w:hAnsi="Times New Roman" w:cs="Times New Roman"/>
          <w:sz w:val="24"/>
          <w:szCs w:val="24"/>
        </w:rPr>
        <w:br/>
        <w:t>в </w:t>
      </w:r>
      <w:hyperlink r:id="rId101" w:anchor="block_219201" w:history="1">
        <w:r w:rsidR="00203AA9" w:rsidRPr="00A36C79">
          <w:rPr>
            <w:rStyle w:val="a4"/>
            <w:rFonts w:ascii="Times New Roman" w:hAnsi="Times New Roman" w:cs="Times New Roman"/>
            <w:sz w:val="24"/>
            <w:szCs w:val="24"/>
          </w:rPr>
          <w:t>подпунктах 1</w:t>
        </w:r>
      </w:hyperlink>
      <w:r w:rsidR="00203AA9" w:rsidRPr="00A36C79">
        <w:rPr>
          <w:rFonts w:ascii="Times New Roman" w:hAnsi="Times New Roman" w:cs="Times New Roman"/>
          <w:sz w:val="24"/>
          <w:szCs w:val="24"/>
        </w:rPr>
        <w:t>, </w:t>
      </w:r>
      <w:hyperlink r:id="rId102" w:anchor="block_219201" w:history="1">
        <w:r w:rsidR="00203AA9" w:rsidRPr="00A36C79">
          <w:rPr>
            <w:rStyle w:val="a4"/>
            <w:rFonts w:ascii="Times New Roman" w:hAnsi="Times New Roman" w:cs="Times New Roman"/>
            <w:sz w:val="24"/>
            <w:szCs w:val="24"/>
          </w:rPr>
          <w:t>2</w:t>
        </w:r>
      </w:hyperlink>
      <w:r w:rsidR="00203AA9" w:rsidRPr="00A36C79">
        <w:rPr>
          <w:rFonts w:ascii="Times New Roman" w:hAnsi="Times New Roman" w:cs="Times New Roman"/>
          <w:sz w:val="24"/>
          <w:szCs w:val="24"/>
        </w:rPr>
        <w:t> и </w:t>
      </w:r>
      <w:hyperlink r:id="rId103" w:anchor="block_219201" w:history="1">
        <w:r w:rsidR="00203AA9" w:rsidRPr="00A36C79">
          <w:rPr>
            <w:rStyle w:val="a4"/>
            <w:rFonts w:ascii="Times New Roman" w:hAnsi="Times New Roman" w:cs="Times New Roman"/>
            <w:sz w:val="24"/>
            <w:szCs w:val="24"/>
          </w:rPr>
          <w:t>5 пункта 1 статьи 219.2</w:t>
        </w:r>
      </w:hyperlink>
      <w:r w:rsidR="00203AA9" w:rsidRPr="00A36C79">
        <w:rPr>
          <w:rFonts w:ascii="Times New Roman" w:hAnsi="Times New Roman" w:cs="Times New Roman"/>
          <w:sz w:val="24"/>
          <w:szCs w:val="24"/>
        </w:rPr>
        <w:br/>
        <w:t>Налогового кодекса Российской Федерации,</w:t>
      </w:r>
      <w:r w:rsidR="00A36C79" w:rsidRPr="00A36C79">
        <w:rPr>
          <w:rFonts w:ascii="Times New Roman" w:hAnsi="Times New Roman" w:cs="Times New Roman"/>
          <w:sz w:val="24"/>
          <w:szCs w:val="24"/>
        </w:rPr>
        <w:tab/>
      </w:r>
      <w:r w:rsidR="00203AA9" w:rsidRPr="00A36C79">
        <w:rPr>
          <w:rFonts w:ascii="Times New Roman" w:hAnsi="Times New Roman" w:cs="Times New Roman"/>
          <w:sz w:val="24"/>
          <w:szCs w:val="24"/>
        </w:rPr>
        <w:br/>
        <w:t>либо о подтверждении факта получения</w:t>
      </w:r>
      <w:r w:rsidR="00A36C79" w:rsidRPr="00A36C79">
        <w:rPr>
          <w:rFonts w:ascii="Times New Roman" w:hAnsi="Times New Roman" w:cs="Times New Roman"/>
          <w:sz w:val="24"/>
          <w:szCs w:val="24"/>
        </w:rPr>
        <w:tab/>
      </w:r>
      <w:r w:rsidR="00203AA9" w:rsidRPr="00A36C79">
        <w:rPr>
          <w:rFonts w:ascii="Times New Roman" w:hAnsi="Times New Roman" w:cs="Times New Roman"/>
          <w:sz w:val="24"/>
          <w:szCs w:val="24"/>
        </w:rPr>
        <w:br/>
        <w:t>налогоплательщиком (страхователем)</w:t>
      </w:r>
    </w:p>
    <w:p w:rsidR="00790D58" w:rsidRDefault="00203AA9" w:rsidP="00790D58">
      <w:pPr>
        <w:spacing w:after="1" w:line="220" w:lineRule="atLeast"/>
        <w:jc w:val="right"/>
        <w:rPr>
          <w:rFonts w:ascii="Times New Roman" w:hAnsi="Times New Roman" w:cs="Times New Roman"/>
          <w:sz w:val="24"/>
          <w:szCs w:val="24"/>
        </w:rPr>
      </w:pPr>
      <w:r w:rsidRPr="00A36C79">
        <w:rPr>
          <w:rFonts w:ascii="Times New Roman" w:hAnsi="Times New Roman" w:cs="Times New Roman"/>
          <w:sz w:val="24"/>
          <w:szCs w:val="24"/>
        </w:rPr>
        <w:t xml:space="preserve">суммы </w:t>
      </w:r>
      <w:proofErr w:type="gramStart"/>
      <w:r w:rsidRPr="00A36C79">
        <w:rPr>
          <w:rFonts w:ascii="Times New Roman" w:hAnsi="Times New Roman" w:cs="Times New Roman"/>
          <w:sz w:val="24"/>
          <w:szCs w:val="24"/>
        </w:rPr>
        <w:t>соответствующего</w:t>
      </w:r>
      <w:proofErr w:type="gramEnd"/>
      <w:r w:rsidRPr="00A36C79">
        <w:rPr>
          <w:rFonts w:ascii="Times New Roman" w:hAnsi="Times New Roman" w:cs="Times New Roman"/>
          <w:sz w:val="24"/>
          <w:szCs w:val="24"/>
        </w:rPr>
        <w:t xml:space="preserve"> социального</w:t>
      </w:r>
    </w:p>
    <w:p w:rsidR="00203AA9" w:rsidRPr="00A36C79" w:rsidRDefault="00203AA9" w:rsidP="00790D58">
      <w:pPr>
        <w:spacing w:after="1" w:line="220" w:lineRule="atLeast"/>
        <w:jc w:val="right"/>
        <w:rPr>
          <w:rFonts w:ascii="Times New Roman" w:hAnsi="Times New Roman" w:cs="Times New Roman"/>
          <w:sz w:val="24"/>
          <w:szCs w:val="24"/>
        </w:rPr>
      </w:pPr>
      <w:r w:rsidRPr="00A36C79">
        <w:rPr>
          <w:rFonts w:ascii="Times New Roman" w:hAnsi="Times New Roman" w:cs="Times New Roman"/>
          <w:sz w:val="24"/>
          <w:szCs w:val="24"/>
        </w:rPr>
        <w:t>налогового вычета и (или) налогового вычета</w:t>
      </w:r>
      <w:r w:rsidRPr="00A36C79">
        <w:rPr>
          <w:rFonts w:ascii="Times New Roman" w:hAnsi="Times New Roman" w:cs="Times New Roman"/>
          <w:sz w:val="24"/>
          <w:szCs w:val="24"/>
        </w:rPr>
        <w:br/>
        <w:t>на долгосрочные сбережения граждан,</w:t>
      </w:r>
      <w:r w:rsidR="00A36C79" w:rsidRPr="00A36C79">
        <w:rPr>
          <w:rFonts w:ascii="Times New Roman" w:hAnsi="Times New Roman" w:cs="Times New Roman"/>
          <w:sz w:val="24"/>
          <w:szCs w:val="24"/>
        </w:rPr>
        <w:tab/>
      </w:r>
      <w:r w:rsidRPr="00A36C79">
        <w:rPr>
          <w:rFonts w:ascii="Times New Roman" w:hAnsi="Times New Roman" w:cs="Times New Roman"/>
          <w:sz w:val="24"/>
          <w:szCs w:val="24"/>
        </w:rPr>
        <w:br/>
        <w:t>рекомендованному </w:t>
      </w:r>
      <w:hyperlink r:id="rId104" w:anchor="0" w:history="1">
        <w:r w:rsidRPr="00A36C79">
          <w:rPr>
            <w:rStyle w:val="a4"/>
            <w:rFonts w:ascii="Times New Roman" w:hAnsi="Times New Roman" w:cs="Times New Roman"/>
            <w:sz w:val="24"/>
            <w:szCs w:val="24"/>
          </w:rPr>
          <w:t>письмом</w:t>
        </w:r>
      </w:hyperlink>
      <w:r w:rsidRPr="00A36C79">
        <w:rPr>
          <w:rFonts w:ascii="Times New Roman" w:hAnsi="Times New Roman" w:cs="Times New Roman"/>
          <w:sz w:val="24"/>
          <w:szCs w:val="24"/>
        </w:rPr>
        <w:t> ФНС России</w:t>
      </w:r>
      <w:r w:rsidR="00A36C79" w:rsidRPr="00A36C79">
        <w:rPr>
          <w:rFonts w:ascii="Times New Roman" w:hAnsi="Times New Roman" w:cs="Times New Roman"/>
          <w:sz w:val="24"/>
          <w:szCs w:val="24"/>
        </w:rPr>
        <w:tab/>
      </w:r>
      <w:r w:rsidR="00790D58">
        <w:rPr>
          <w:rFonts w:ascii="Times New Roman" w:hAnsi="Times New Roman" w:cs="Times New Roman"/>
          <w:sz w:val="24"/>
          <w:szCs w:val="24"/>
        </w:rPr>
        <w:tab/>
      </w:r>
      <w:r w:rsidRPr="00A36C79">
        <w:rPr>
          <w:rFonts w:ascii="Times New Roman" w:hAnsi="Times New Roman" w:cs="Times New Roman"/>
          <w:sz w:val="24"/>
          <w:szCs w:val="24"/>
        </w:rPr>
        <w:br/>
        <w:t>от 31.07.2026 г. № БС-36-11/6602@</w:t>
      </w:r>
      <w:r w:rsidR="00790D58">
        <w:rPr>
          <w:rFonts w:ascii="Times New Roman" w:hAnsi="Times New Roman" w:cs="Times New Roman"/>
          <w:sz w:val="24"/>
          <w:szCs w:val="24"/>
        </w:rPr>
        <w:tab/>
      </w:r>
    </w:p>
    <w:p w:rsidR="00A36C79" w:rsidRPr="00A36C79" w:rsidRDefault="00A36C79" w:rsidP="00203AA9">
      <w:pPr>
        <w:spacing w:after="1" w:line="220" w:lineRule="atLeast"/>
        <w:ind w:firstLine="540"/>
        <w:jc w:val="both"/>
        <w:rPr>
          <w:rFonts w:ascii="Times New Roman" w:hAnsi="Times New Roman" w:cs="Times New Roman"/>
          <w:b/>
          <w:bCs/>
          <w:sz w:val="24"/>
          <w:szCs w:val="24"/>
        </w:rPr>
      </w:pPr>
    </w:p>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Коды видов документов, удостоверяющих личность налогоплательщика</w:t>
      </w:r>
    </w:p>
    <w:tbl>
      <w:tblPr>
        <w:tblW w:w="0" w:type="auto"/>
        <w:shd w:val="clear" w:color="auto" w:fill="FFFFFF"/>
        <w:tblCellMar>
          <w:left w:w="0" w:type="dxa"/>
          <w:right w:w="0" w:type="dxa"/>
        </w:tblCellMar>
        <w:tblLook w:val="04A0" w:firstRow="1" w:lastRow="0" w:firstColumn="1" w:lastColumn="0" w:noHBand="0" w:noVBand="1"/>
      </w:tblPr>
      <w:tblGrid>
        <w:gridCol w:w="416"/>
        <w:gridCol w:w="8938"/>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Код</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документа</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21</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Паспорт гражданина Российской Федерации</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03</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Свидетельство о рождении</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07</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Военный билет</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08</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Временное удостоверение, выданное взамен военного билета</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Паспорт иностранного гражданина</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11</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Свидетельство о рассмотрении ходатайства о признании лица беженцем на территории Российской Федерации по существу</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12</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Вид на жительство в Российской Федерации</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13</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Удостоверение беженца</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14</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Временное удостоверение личности гражданина Российской Федерации</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15</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Разрешение на временное проживание в Российской Федерации</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19</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Свидетельство о предоставлении временного убежища на территории Российской Федерации</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23</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Свидетельство о рождении, выданное уполномоченным органом иностранного государства</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24</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Удостоверение личности военнослужащего Российской Федерации</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27</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Военный билет офицера запаса</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91</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Иные документы,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 удостоверяющих личность налогоплательщика</w:t>
            </w:r>
          </w:p>
        </w:tc>
      </w:tr>
    </w:tbl>
    <w:p w:rsidR="00790D58" w:rsidRDefault="00790D58" w:rsidP="00203AA9">
      <w:pPr>
        <w:spacing w:after="1" w:line="220" w:lineRule="atLeast"/>
        <w:ind w:firstLine="540"/>
        <w:jc w:val="both"/>
        <w:rPr>
          <w:rFonts w:ascii="Times New Roman" w:hAnsi="Times New Roman" w:cs="Times New Roman"/>
          <w:sz w:val="24"/>
          <w:szCs w:val="24"/>
        </w:rPr>
      </w:pPr>
    </w:p>
    <w:p w:rsidR="00203AA9" w:rsidRPr="00A36C79" w:rsidRDefault="00203AA9" w:rsidP="00790D5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Приложение № 3</w:t>
      </w:r>
    </w:p>
    <w:p w:rsidR="00203AA9" w:rsidRPr="00A36C79" w:rsidRDefault="00203AA9" w:rsidP="00790D5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к </w:t>
      </w:r>
      <w:hyperlink r:id="rId105" w:anchor="0" w:history="1">
        <w:r w:rsidRPr="00A36C79">
          <w:rPr>
            <w:rStyle w:val="a4"/>
            <w:rFonts w:ascii="Times New Roman" w:hAnsi="Times New Roman" w:cs="Times New Roman"/>
            <w:sz w:val="24"/>
            <w:szCs w:val="24"/>
          </w:rPr>
          <w:t>письму</w:t>
        </w:r>
      </w:hyperlink>
      <w:r w:rsidRPr="00A36C79">
        <w:rPr>
          <w:rFonts w:ascii="Times New Roman" w:hAnsi="Times New Roman" w:cs="Times New Roman"/>
          <w:sz w:val="24"/>
          <w:szCs w:val="24"/>
        </w:rPr>
        <w:t> ФНС России</w:t>
      </w:r>
    </w:p>
    <w:p w:rsidR="00203AA9" w:rsidRPr="00A36C79" w:rsidRDefault="00203AA9" w:rsidP="00790D5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от 31.07.2026 г. № БС-36-11/6602@</w:t>
      </w:r>
    </w:p>
    <w:p w:rsidR="00790D58" w:rsidRDefault="00790D58" w:rsidP="00203AA9">
      <w:pPr>
        <w:spacing w:after="1" w:line="220" w:lineRule="atLeast"/>
        <w:ind w:firstLine="540"/>
        <w:jc w:val="both"/>
        <w:rPr>
          <w:rFonts w:ascii="Times New Roman" w:hAnsi="Times New Roman" w:cs="Times New Roman"/>
          <w:b/>
          <w:bCs/>
          <w:sz w:val="24"/>
          <w:szCs w:val="24"/>
        </w:rPr>
      </w:pPr>
    </w:p>
    <w:p w:rsidR="00203AA9" w:rsidRPr="00A36C79" w:rsidRDefault="00203AA9" w:rsidP="00790D58">
      <w:pPr>
        <w:spacing w:after="1" w:line="220" w:lineRule="atLeast"/>
        <w:ind w:firstLine="540"/>
        <w:jc w:val="center"/>
        <w:rPr>
          <w:rFonts w:ascii="Times New Roman" w:hAnsi="Times New Roman" w:cs="Times New Roman"/>
          <w:b/>
          <w:bCs/>
          <w:sz w:val="24"/>
          <w:szCs w:val="24"/>
        </w:rPr>
      </w:pPr>
      <w:proofErr w:type="gramStart"/>
      <w:r w:rsidRPr="00A36C79">
        <w:rPr>
          <w:rFonts w:ascii="Times New Roman" w:hAnsi="Times New Roman" w:cs="Times New Roman"/>
          <w:b/>
          <w:bCs/>
          <w:sz w:val="24"/>
          <w:szCs w:val="24"/>
        </w:rPr>
        <w:t xml:space="preserve">Формат представления заявления о выдаче справки о подтверждении неполучения налогоплательщиком (страхователем) социального налогового вычета, </w:t>
      </w:r>
      <w:r w:rsidRPr="00A36C79">
        <w:rPr>
          <w:rFonts w:ascii="Times New Roman" w:hAnsi="Times New Roman" w:cs="Times New Roman"/>
          <w:b/>
          <w:bCs/>
          <w:sz w:val="24"/>
          <w:szCs w:val="24"/>
        </w:rPr>
        <w:lastRenderedPageBreak/>
        <w:t>указанного в </w:t>
      </w:r>
      <w:hyperlink r:id="rId106" w:anchor="block_2191" w:history="1">
        <w:r w:rsidRPr="00A36C79">
          <w:rPr>
            <w:rStyle w:val="a4"/>
            <w:rFonts w:ascii="Times New Roman" w:hAnsi="Times New Roman" w:cs="Times New Roman"/>
            <w:b/>
            <w:bCs/>
            <w:sz w:val="24"/>
            <w:szCs w:val="24"/>
          </w:rPr>
          <w:t>подпункте 4 пункта 1 статьи 219</w:t>
        </w:r>
      </w:hyperlink>
      <w:r w:rsidRPr="00A36C79">
        <w:rPr>
          <w:rFonts w:ascii="Times New Roman" w:hAnsi="Times New Roman" w:cs="Times New Roman"/>
          <w:b/>
          <w:bCs/>
          <w:sz w:val="24"/>
          <w:szCs w:val="24"/>
        </w:rPr>
        <w:t> Налогового кодекса Российской Федерации, и (или) налоговых вычетов на долгосрочные сбережения граждан, указанных в </w:t>
      </w:r>
      <w:hyperlink r:id="rId107" w:anchor="block_219201" w:history="1">
        <w:r w:rsidRPr="00A36C79">
          <w:rPr>
            <w:rStyle w:val="a4"/>
            <w:rFonts w:ascii="Times New Roman" w:hAnsi="Times New Roman" w:cs="Times New Roman"/>
            <w:b/>
            <w:bCs/>
            <w:sz w:val="24"/>
            <w:szCs w:val="24"/>
          </w:rPr>
          <w:t>подпунктах 1</w:t>
        </w:r>
      </w:hyperlink>
      <w:r w:rsidRPr="00A36C79">
        <w:rPr>
          <w:rFonts w:ascii="Times New Roman" w:hAnsi="Times New Roman" w:cs="Times New Roman"/>
          <w:b/>
          <w:bCs/>
          <w:sz w:val="24"/>
          <w:szCs w:val="24"/>
        </w:rPr>
        <w:t>, </w:t>
      </w:r>
      <w:hyperlink r:id="rId108" w:anchor="block_219201" w:history="1">
        <w:r w:rsidRPr="00A36C79">
          <w:rPr>
            <w:rStyle w:val="a4"/>
            <w:rFonts w:ascii="Times New Roman" w:hAnsi="Times New Roman" w:cs="Times New Roman"/>
            <w:b/>
            <w:bCs/>
            <w:sz w:val="24"/>
            <w:szCs w:val="24"/>
          </w:rPr>
          <w:t>2</w:t>
        </w:r>
      </w:hyperlink>
      <w:r w:rsidRPr="00A36C79">
        <w:rPr>
          <w:rFonts w:ascii="Times New Roman" w:hAnsi="Times New Roman" w:cs="Times New Roman"/>
          <w:b/>
          <w:bCs/>
          <w:sz w:val="24"/>
          <w:szCs w:val="24"/>
        </w:rPr>
        <w:t> и </w:t>
      </w:r>
      <w:hyperlink r:id="rId109" w:anchor="block_219201" w:history="1">
        <w:r w:rsidRPr="00A36C79">
          <w:rPr>
            <w:rStyle w:val="a4"/>
            <w:rFonts w:ascii="Times New Roman" w:hAnsi="Times New Roman" w:cs="Times New Roman"/>
            <w:b/>
            <w:bCs/>
            <w:sz w:val="24"/>
            <w:szCs w:val="24"/>
          </w:rPr>
          <w:t>5 пункта 1 статьи 219.2</w:t>
        </w:r>
      </w:hyperlink>
      <w:r w:rsidRPr="00A36C79">
        <w:rPr>
          <w:rFonts w:ascii="Times New Roman" w:hAnsi="Times New Roman" w:cs="Times New Roman"/>
          <w:b/>
          <w:bCs/>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 налогового</w:t>
      </w:r>
      <w:proofErr w:type="gramEnd"/>
      <w:r w:rsidRPr="00A36C79">
        <w:rPr>
          <w:rFonts w:ascii="Times New Roman" w:hAnsi="Times New Roman" w:cs="Times New Roman"/>
          <w:b/>
          <w:bCs/>
          <w:sz w:val="24"/>
          <w:szCs w:val="24"/>
        </w:rPr>
        <w:t xml:space="preserve"> вычета и (или) налогового вычета на долгосрочные сбережения граждан в электронной форме</w:t>
      </w:r>
    </w:p>
    <w:p w:rsidR="00790D58" w:rsidRDefault="00790D58" w:rsidP="00203AA9">
      <w:pPr>
        <w:spacing w:after="1" w:line="220" w:lineRule="atLeast"/>
        <w:ind w:firstLine="540"/>
        <w:jc w:val="both"/>
        <w:rPr>
          <w:rFonts w:ascii="Times New Roman" w:hAnsi="Times New Roman" w:cs="Times New Roman"/>
          <w:b/>
          <w:bCs/>
          <w:sz w:val="24"/>
          <w:szCs w:val="24"/>
        </w:rPr>
      </w:pPr>
    </w:p>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I. Общие сведения</w:t>
      </w:r>
    </w:p>
    <w:p w:rsidR="00790D58" w:rsidRDefault="00790D58" w:rsidP="00203AA9">
      <w:pPr>
        <w:spacing w:after="1" w:line="220" w:lineRule="atLeast"/>
        <w:ind w:firstLine="540"/>
        <w:jc w:val="both"/>
        <w:rPr>
          <w:rFonts w:ascii="Times New Roman" w:hAnsi="Times New Roman" w:cs="Times New Roman"/>
          <w:sz w:val="24"/>
          <w:szCs w:val="24"/>
        </w:rPr>
      </w:pP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1. </w:t>
      </w:r>
      <w:proofErr w:type="gramStart"/>
      <w:r w:rsidRPr="00A36C79">
        <w:rPr>
          <w:rFonts w:ascii="Times New Roman" w:hAnsi="Times New Roman" w:cs="Times New Roman"/>
          <w:sz w:val="24"/>
          <w:szCs w:val="24"/>
        </w:rPr>
        <w:t>Настоящий формат описывает требования к XML-файлам (далее - файл обмена) передачи в налоговые органы заявления о выдаче справки о подтверждении неполучения налогоплательщиком (страхователем) социального налогового вычета, указанного в </w:t>
      </w:r>
      <w:hyperlink r:id="rId110"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111"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112"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113"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w:t>
      </w:r>
      <w:proofErr w:type="gramEnd"/>
      <w:r w:rsidRPr="00A36C79">
        <w:rPr>
          <w:rFonts w:ascii="Times New Roman" w:hAnsi="Times New Roman" w:cs="Times New Roman"/>
          <w:sz w:val="24"/>
          <w:szCs w:val="24"/>
        </w:rPr>
        <w:t>, либо о подтверждении факта получения налогоплательщиком (страхователем) суммы соответствующего социального налогового вычета и (или) налогового вычета на долгосрочные сбережения граждан в электронной форме.</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2. Номер версии настоящего формата 5.03, часть 791.</w:t>
      </w:r>
    </w:p>
    <w:p w:rsidR="00203AA9" w:rsidRPr="00A36C79" w:rsidRDefault="00203AA9" w:rsidP="00790D58">
      <w:pPr>
        <w:spacing w:before="240"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II. Описание файла обмена</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3. Имя файла обмена должно иметь следующий вид:</w:t>
      </w:r>
    </w:p>
    <w:p w:rsidR="00203AA9" w:rsidRPr="00A36C79" w:rsidRDefault="00203AA9" w:rsidP="00790D58">
      <w:pPr>
        <w:spacing w:before="240" w:after="1" w:line="220" w:lineRule="atLeast"/>
        <w:ind w:firstLine="540"/>
        <w:jc w:val="both"/>
        <w:rPr>
          <w:rFonts w:ascii="Times New Roman" w:hAnsi="Times New Roman" w:cs="Times New Roman"/>
          <w:sz w:val="24"/>
          <w:szCs w:val="24"/>
          <w:lang w:val="en-US"/>
        </w:rPr>
      </w:pPr>
      <w:r w:rsidRPr="00A36C79">
        <w:rPr>
          <w:rFonts w:ascii="Times New Roman" w:hAnsi="Times New Roman" w:cs="Times New Roman"/>
          <w:sz w:val="24"/>
          <w:szCs w:val="24"/>
          <w:lang w:val="en-US"/>
        </w:rPr>
        <w:t>R_</w:t>
      </w:r>
      <w:r w:rsidRPr="00A36C79">
        <w:rPr>
          <w:rFonts w:ascii="Times New Roman" w:hAnsi="Times New Roman" w:cs="Times New Roman"/>
          <w:sz w:val="24"/>
          <w:szCs w:val="24"/>
        </w:rPr>
        <w:t>Т</w:t>
      </w:r>
      <w:r w:rsidRPr="00A36C79">
        <w:rPr>
          <w:rFonts w:ascii="Times New Roman" w:hAnsi="Times New Roman" w:cs="Times New Roman"/>
          <w:sz w:val="24"/>
          <w:szCs w:val="24"/>
          <w:lang w:val="en-US"/>
        </w:rPr>
        <w:t>_A_K_</w:t>
      </w:r>
      <w:r w:rsidRPr="00A36C79">
        <w:rPr>
          <w:rFonts w:ascii="Times New Roman" w:hAnsi="Times New Roman" w:cs="Times New Roman"/>
          <w:sz w:val="24"/>
          <w:szCs w:val="24"/>
        </w:rPr>
        <w:t>О</w:t>
      </w:r>
      <w:r w:rsidRPr="00A36C79">
        <w:rPr>
          <w:rFonts w:ascii="Times New Roman" w:hAnsi="Times New Roman" w:cs="Times New Roman"/>
          <w:sz w:val="24"/>
          <w:szCs w:val="24"/>
          <w:lang w:val="en-US"/>
        </w:rPr>
        <w:t xml:space="preserve">_GGGGMMDD_N, </w:t>
      </w:r>
      <w:r w:rsidRPr="00A36C79">
        <w:rPr>
          <w:rFonts w:ascii="Times New Roman" w:hAnsi="Times New Roman" w:cs="Times New Roman"/>
          <w:sz w:val="24"/>
          <w:szCs w:val="24"/>
        </w:rPr>
        <w:t>где</w:t>
      </w:r>
      <w:r w:rsidRPr="00A36C79">
        <w:rPr>
          <w:rFonts w:ascii="Times New Roman" w:hAnsi="Times New Roman" w:cs="Times New Roman"/>
          <w:sz w:val="24"/>
          <w:szCs w:val="24"/>
          <w:lang w:val="en-US"/>
        </w:rPr>
        <w:t>:</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R</w:t>
      </w:r>
      <w:proofErr w:type="gramStart"/>
      <w:r w:rsidRPr="00A36C79">
        <w:rPr>
          <w:rFonts w:ascii="Times New Roman" w:hAnsi="Times New Roman" w:cs="Times New Roman"/>
          <w:sz w:val="24"/>
          <w:szCs w:val="24"/>
        </w:rPr>
        <w:t>_Т</w:t>
      </w:r>
      <w:proofErr w:type="gramEnd"/>
      <w:r w:rsidRPr="00A36C79">
        <w:rPr>
          <w:rFonts w:ascii="Times New Roman" w:hAnsi="Times New Roman" w:cs="Times New Roman"/>
          <w:sz w:val="24"/>
          <w:szCs w:val="24"/>
        </w:rPr>
        <w:t xml:space="preserve"> - префикс, принимающий значение ON_ZVNEVICH;</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w:t>
      </w:r>
      <w:proofErr w:type="gramStart"/>
      <w:r w:rsidRPr="00A36C79">
        <w:rPr>
          <w:rFonts w:ascii="Times New Roman" w:hAnsi="Times New Roman" w:cs="Times New Roman"/>
          <w:sz w:val="24"/>
          <w:szCs w:val="24"/>
        </w:rPr>
        <w:t>Передача файла от отправителя к конечному получателю (К)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А.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А и К совпадают.</w:t>
      </w:r>
      <w:proofErr w:type="gramEnd"/>
      <w:r w:rsidRPr="00A36C79">
        <w:rPr>
          <w:rFonts w:ascii="Times New Roman" w:hAnsi="Times New Roman" w:cs="Times New Roman"/>
          <w:sz w:val="24"/>
          <w:szCs w:val="24"/>
        </w:rPr>
        <w:t xml:space="preserve"> Каждый из идентификаторов (A и K) имеет вид для налоговых органов - четырехразрядный код налогового органа;</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 - идентификатор отправителя информации, имеет вид:</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для физических лиц - двенадцатиразрядный код (ИНН физического лица при наличии.</w:t>
      </w:r>
      <w:proofErr w:type="gramEnd"/>
      <w:r w:rsidRPr="00A36C79">
        <w:rPr>
          <w:rFonts w:ascii="Times New Roman" w:hAnsi="Times New Roman" w:cs="Times New Roman"/>
          <w:sz w:val="24"/>
          <w:szCs w:val="24"/>
        </w:rPr>
        <w:t xml:space="preserve"> </w:t>
      </w:r>
      <w:proofErr w:type="gramStart"/>
      <w:r w:rsidRPr="00A36C79">
        <w:rPr>
          <w:rFonts w:ascii="Times New Roman" w:hAnsi="Times New Roman" w:cs="Times New Roman"/>
          <w:sz w:val="24"/>
          <w:szCs w:val="24"/>
        </w:rPr>
        <w:t>При отсутствии ИНН - последовательность из двенадцати нулей).</w:t>
      </w:r>
      <w:proofErr w:type="gramEnd"/>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GGGG - год формирования передаваемого файла, MM - месяц, DD - день;</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 xml:space="preserve">N - идентификационный номер файла. </w:t>
      </w:r>
      <w:proofErr w:type="gramStart"/>
      <w:r w:rsidRPr="00A36C79">
        <w:rPr>
          <w:rFonts w:ascii="Times New Roman" w:hAnsi="Times New Roman" w:cs="Times New Roman"/>
          <w:sz w:val="24"/>
          <w:szCs w:val="24"/>
        </w:rPr>
        <w:t>(Длина - от 1 до 36 знаков.</w:t>
      </w:r>
      <w:proofErr w:type="gramEnd"/>
      <w:r w:rsidRPr="00A36C79">
        <w:rPr>
          <w:rFonts w:ascii="Times New Roman" w:hAnsi="Times New Roman" w:cs="Times New Roman"/>
          <w:sz w:val="24"/>
          <w:szCs w:val="24"/>
        </w:rPr>
        <w:t xml:space="preserve"> </w:t>
      </w:r>
      <w:proofErr w:type="gramStart"/>
      <w:r w:rsidRPr="00A36C79">
        <w:rPr>
          <w:rFonts w:ascii="Times New Roman" w:hAnsi="Times New Roman" w:cs="Times New Roman"/>
          <w:sz w:val="24"/>
          <w:szCs w:val="24"/>
        </w:rPr>
        <w:t>Идентификационный номер файла должен обеспечивать уникальность файла).</w:t>
      </w:r>
      <w:proofErr w:type="gramEnd"/>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Расширение имени файла - XML. Расширение имени файла может указываться как строчными, так и прописными буквами.</w:t>
      </w:r>
    </w:p>
    <w:p w:rsidR="00203AA9" w:rsidRPr="00A36C79" w:rsidRDefault="00203AA9" w:rsidP="00790D58">
      <w:pPr>
        <w:spacing w:before="240"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Параметры первой строки файла обмена</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Первая строка XML-файла должна иметь следующий вид:</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&lt;?</w:t>
      </w:r>
      <w:proofErr w:type="spellStart"/>
      <w:r w:rsidRPr="00A36C79">
        <w:rPr>
          <w:rFonts w:ascii="Times New Roman" w:hAnsi="Times New Roman" w:cs="Times New Roman"/>
          <w:sz w:val="24"/>
          <w:szCs w:val="24"/>
        </w:rPr>
        <w:t>xml</w:t>
      </w:r>
      <w:proofErr w:type="spellEnd"/>
      <w:r w:rsidRPr="00A36C79">
        <w:rPr>
          <w:rFonts w:ascii="Times New Roman" w:hAnsi="Times New Roman" w:cs="Times New Roman"/>
          <w:sz w:val="24"/>
          <w:szCs w:val="24"/>
        </w:rPr>
        <w:t xml:space="preserve"> </w:t>
      </w:r>
      <w:proofErr w:type="spellStart"/>
      <w:r w:rsidRPr="00A36C79">
        <w:rPr>
          <w:rFonts w:ascii="Times New Roman" w:hAnsi="Times New Roman" w:cs="Times New Roman"/>
          <w:sz w:val="24"/>
          <w:szCs w:val="24"/>
        </w:rPr>
        <w:t>version</w:t>
      </w:r>
      <w:proofErr w:type="spellEnd"/>
      <w:r w:rsidRPr="00A36C79">
        <w:rPr>
          <w:rFonts w:ascii="Times New Roman" w:hAnsi="Times New Roman" w:cs="Times New Roman"/>
          <w:sz w:val="24"/>
          <w:szCs w:val="24"/>
        </w:rPr>
        <w:t xml:space="preserve"> ="1.0" </w:t>
      </w:r>
      <w:proofErr w:type="spellStart"/>
      <w:r w:rsidRPr="00A36C79">
        <w:rPr>
          <w:rFonts w:ascii="Times New Roman" w:hAnsi="Times New Roman" w:cs="Times New Roman"/>
          <w:sz w:val="24"/>
          <w:szCs w:val="24"/>
        </w:rPr>
        <w:t>encoding</w:t>
      </w:r>
      <w:proofErr w:type="spellEnd"/>
      <w:r w:rsidRPr="00A36C79">
        <w:rPr>
          <w:rFonts w:ascii="Times New Roman" w:hAnsi="Times New Roman" w:cs="Times New Roman"/>
          <w:sz w:val="24"/>
          <w:szCs w:val="24"/>
        </w:rPr>
        <w:t xml:space="preserve"> ="windows-1251"?&gt;</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Имя файла, содержащего XML-схему файла обмена, должно иметь следующий вид:</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ON_ZVNEVICH_1_791_01_05_03_xx, где </w:t>
      </w:r>
      <w:proofErr w:type="spellStart"/>
      <w:r w:rsidRPr="00A36C79">
        <w:rPr>
          <w:rFonts w:ascii="Times New Roman" w:hAnsi="Times New Roman" w:cs="Times New Roman"/>
          <w:sz w:val="24"/>
          <w:szCs w:val="24"/>
        </w:rPr>
        <w:t>хх</w:t>
      </w:r>
      <w:proofErr w:type="spellEnd"/>
      <w:r w:rsidRPr="00A36C79">
        <w:rPr>
          <w:rFonts w:ascii="Times New Roman" w:hAnsi="Times New Roman" w:cs="Times New Roman"/>
          <w:sz w:val="24"/>
          <w:szCs w:val="24"/>
        </w:rPr>
        <w:t xml:space="preserve"> - номер версии схемы.</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Расширение имени файла - </w:t>
      </w:r>
      <w:proofErr w:type="spellStart"/>
      <w:r w:rsidRPr="00A36C79">
        <w:rPr>
          <w:rFonts w:ascii="Times New Roman" w:hAnsi="Times New Roman" w:cs="Times New Roman"/>
          <w:sz w:val="24"/>
          <w:szCs w:val="24"/>
        </w:rPr>
        <w:t>xsd</w:t>
      </w:r>
      <w:proofErr w:type="spellEnd"/>
      <w:r w:rsidRPr="00A36C79">
        <w:rPr>
          <w:rFonts w:ascii="Times New Roman" w:hAnsi="Times New Roman" w:cs="Times New Roman"/>
          <w:sz w:val="24"/>
          <w:szCs w:val="24"/>
        </w:rPr>
        <w:t>.</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XML-схема файла обмена приводится отдельным файлом и размещается на официальном сайте Федеральной налоговой службы в информационно-телекоммуникационной сети "Интернет".</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4. Логическая модель файла обмена представлена в виде диаграммы структуры файла обмена на </w:t>
      </w:r>
      <w:hyperlink r:id="rId114" w:anchor="3010" w:history="1">
        <w:r w:rsidRPr="00A36C79">
          <w:rPr>
            <w:rStyle w:val="a4"/>
            <w:rFonts w:ascii="Times New Roman" w:hAnsi="Times New Roman" w:cs="Times New Roman"/>
            <w:sz w:val="24"/>
            <w:szCs w:val="24"/>
          </w:rPr>
          <w:t>рисунке 1</w:t>
        </w:r>
      </w:hyperlink>
      <w:r w:rsidRPr="00A36C79">
        <w:rPr>
          <w:rFonts w:ascii="Times New Roman" w:hAnsi="Times New Roman" w:cs="Times New Roman"/>
          <w:sz w:val="24"/>
          <w:szCs w:val="24"/>
        </w:rPr>
        <w:t> настоящего формата. Элементами логической модели файла обмена являются элементы и атрибуты XML-файла. Перечень структурных элементов логической модели файла обмена и сведения о них приведены в </w:t>
      </w:r>
      <w:hyperlink r:id="rId115" w:anchor="3041" w:history="1">
        <w:r w:rsidRPr="00A36C79">
          <w:rPr>
            <w:rStyle w:val="a4"/>
            <w:rFonts w:ascii="Times New Roman" w:hAnsi="Times New Roman" w:cs="Times New Roman"/>
            <w:sz w:val="24"/>
            <w:szCs w:val="24"/>
          </w:rPr>
          <w:t>таблицах 4.1 - 4.11</w:t>
        </w:r>
      </w:hyperlink>
      <w:r w:rsidRPr="00A36C79">
        <w:rPr>
          <w:rFonts w:ascii="Times New Roman" w:hAnsi="Times New Roman" w:cs="Times New Roman"/>
          <w:sz w:val="24"/>
          <w:szCs w:val="24"/>
        </w:rPr>
        <w:t> настоящего формата.</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Для каждого структурного элемента логической модели файла обмена приводятся следующие сведения:</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наименование элемента. Приводится полное наименование элемента. В строке таблицы могут быть описаны несколько элементов, наименования которых разделены символом "|". Такая форма записи применяется при наличии в файле обмена только одного элемента из описанных в этой строке;</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признак типа элемента. Может принимать следующие значения: "</w:t>
      </w:r>
      <w:proofErr w:type="gramStart"/>
      <w:r w:rsidRPr="00A36C79">
        <w:rPr>
          <w:rFonts w:ascii="Times New Roman" w:hAnsi="Times New Roman" w:cs="Times New Roman"/>
          <w:sz w:val="24"/>
          <w:szCs w:val="24"/>
        </w:rPr>
        <w:t>С</w:t>
      </w:r>
      <w:proofErr w:type="gramEnd"/>
      <w:r w:rsidRPr="00A36C79">
        <w:rPr>
          <w:rFonts w:ascii="Times New Roman" w:hAnsi="Times New Roman" w:cs="Times New Roman"/>
          <w:sz w:val="24"/>
          <w:szCs w:val="24"/>
        </w:rPr>
        <w:t>" - сложный элемент логической модели (содержит вложенные элементы), "П" - простой элемент логической модели, реализованный в виде элемента XML-файла, "А" - простой элемент логической модели, реализованный в виде атрибута элемента XML-файла. Простой элемент логической модели не содержит вложенные элементы;</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формат элемента. Формат элемента представляется следующими условными обозначениями: Т - символьная строка; N - числовое значение (целое или дробное).</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Формат символьной строки указывается в виде Т(n-k) или T(=k), где: n - минимальное количество знаков, k - максимальное количество знаков, символ "</w:t>
      </w:r>
      <w:proofErr w:type="gramStart"/>
      <w:r w:rsidRPr="00A36C79">
        <w:rPr>
          <w:rFonts w:ascii="Times New Roman" w:hAnsi="Times New Roman" w:cs="Times New Roman"/>
          <w:sz w:val="24"/>
          <w:szCs w:val="24"/>
        </w:rPr>
        <w:t>-"</w:t>
      </w:r>
      <w:proofErr w:type="gramEnd"/>
      <w:r w:rsidRPr="00A36C79">
        <w:rPr>
          <w:rFonts w:ascii="Times New Roman" w:hAnsi="Times New Roman" w:cs="Times New Roman"/>
          <w:sz w:val="24"/>
          <w:szCs w:val="24"/>
        </w:rPr>
        <w:t xml:space="preserve"> - разделитель, символ "=" означает фиксированное количество знаков в строке. В случае если минимальное количество знаков равно 0, формат имеет вид</w:t>
      </w:r>
      <w:proofErr w:type="gramStart"/>
      <w:r w:rsidRPr="00A36C79">
        <w:rPr>
          <w:rFonts w:ascii="Times New Roman" w:hAnsi="Times New Roman" w:cs="Times New Roman"/>
          <w:sz w:val="24"/>
          <w:szCs w:val="24"/>
        </w:rPr>
        <w:t xml:space="preserve"> Т</w:t>
      </w:r>
      <w:proofErr w:type="gramEnd"/>
      <w:r w:rsidRPr="00A36C79">
        <w:rPr>
          <w:rFonts w:ascii="Times New Roman" w:hAnsi="Times New Roman" w:cs="Times New Roman"/>
          <w:sz w:val="24"/>
          <w:szCs w:val="24"/>
        </w:rPr>
        <w:t>(0-k). В случае если максимальное количество знаков не ограничено, формат имеет вид</w:t>
      </w:r>
      <w:proofErr w:type="gramStart"/>
      <w:r w:rsidRPr="00A36C79">
        <w:rPr>
          <w:rFonts w:ascii="Times New Roman" w:hAnsi="Times New Roman" w:cs="Times New Roman"/>
          <w:sz w:val="24"/>
          <w:szCs w:val="24"/>
        </w:rPr>
        <w:t xml:space="preserve"> Т</w:t>
      </w:r>
      <w:proofErr w:type="gramEnd"/>
      <w:r w:rsidRPr="00A36C79">
        <w:rPr>
          <w:rFonts w:ascii="Times New Roman" w:hAnsi="Times New Roman" w:cs="Times New Roman"/>
          <w:sz w:val="24"/>
          <w:szCs w:val="24"/>
        </w:rPr>
        <w:t>(n-).</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Формат числового значения указывается в виде N(</w:t>
      </w:r>
      <w:proofErr w:type="spellStart"/>
      <w:r w:rsidRPr="00A36C79">
        <w:rPr>
          <w:rFonts w:ascii="Times New Roman" w:hAnsi="Times New Roman" w:cs="Times New Roman"/>
          <w:sz w:val="24"/>
          <w:szCs w:val="24"/>
        </w:rPr>
        <w:t>m.k</w:t>
      </w:r>
      <w:proofErr w:type="spellEnd"/>
      <w:r w:rsidRPr="00A36C79">
        <w:rPr>
          <w:rFonts w:ascii="Times New Roman" w:hAnsi="Times New Roman" w:cs="Times New Roman"/>
          <w:sz w:val="24"/>
          <w:szCs w:val="24"/>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Для простых элементов, являющихся базовыми в XML, таких как, элемент с типом "</w:t>
      </w:r>
      <w:proofErr w:type="spellStart"/>
      <w:r w:rsidRPr="00A36C79">
        <w:rPr>
          <w:rFonts w:ascii="Times New Roman" w:hAnsi="Times New Roman" w:cs="Times New Roman"/>
          <w:sz w:val="24"/>
          <w:szCs w:val="24"/>
        </w:rPr>
        <w:t>date</w:t>
      </w:r>
      <w:proofErr w:type="spellEnd"/>
      <w:r w:rsidRPr="00A36C79">
        <w:rPr>
          <w:rFonts w:ascii="Times New Roman" w:hAnsi="Times New Roman" w:cs="Times New Roman"/>
          <w:sz w:val="24"/>
          <w:szCs w:val="24"/>
        </w:rPr>
        <w:t>", поле "Формат элемента" не заполняется. Для таких элементов в поле "Дополнительная информация" указывается тип базового элемента;</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признак обязательности элемента 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то признак обязательности элемента дополняется символом "К". В случае если количество реализаций элемента может быть более одной, то признак обязательности элемента дополняется символом "М".</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 вышеперечисленным признакам обязательности элемента может добавляться значение "У" в случае описания в XML-схеме условий, предъявляемых к элементу в файле обмена, описанных в графе "Дополнительная информация";</w:t>
      </w:r>
    </w:p>
    <w:p w:rsidR="00203AA9" w:rsidRPr="00A36C79" w:rsidRDefault="00203AA9" w:rsidP="00790D58">
      <w:pPr>
        <w:spacing w:before="240"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noProof/>
          <w:sz w:val="24"/>
          <w:szCs w:val="24"/>
          <w:lang w:eastAsia="ru-RU"/>
        </w:rPr>
        <w:lastRenderedPageBreak/>
        <w:drawing>
          <wp:inline distT="0" distB="0" distL="0" distR="0" wp14:anchorId="473C245D" wp14:editId="694BE890">
            <wp:extent cx="3381375" cy="4438650"/>
            <wp:effectExtent l="0" t="0" r="9525" b="0"/>
            <wp:docPr id="3" name="Рисунок 3" descr="https://base.garant.ru/files/base/414741983/2193410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se.garant.ru/files/base/414741983/2193410940.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381375" cy="4438650"/>
                    </a:xfrm>
                    <a:prstGeom prst="rect">
                      <a:avLst/>
                    </a:prstGeom>
                    <a:noFill/>
                    <a:ln>
                      <a:noFill/>
                    </a:ln>
                  </pic:spPr>
                </pic:pic>
              </a:graphicData>
            </a:graphic>
          </wp:inline>
        </w:drawing>
      </w:r>
    </w:p>
    <w:p w:rsidR="00790D58" w:rsidRDefault="00790D58" w:rsidP="00203AA9">
      <w:pPr>
        <w:spacing w:after="1" w:line="220" w:lineRule="atLeast"/>
        <w:ind w:firstLine="540"/>
        <w:jc w:val="both"/>
        <w:rPr>
          <w:rFonts w:ascii="Times New Roman" w:hAnsi="Times New Roman" w:cs="Times New Roman"/>
          <w:sz w:val="24"/>
          <w:szCs w:val="24"/>
        </w:rPr>
      </w:pP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Рисунок 1. Диаграмма структуры файла обмена</w:t>
      </w:r>
    </w:p>
    <w:tbl>
      <w:tblPr>
        <w:tblW w:w="0" w:type="auto"/>
        <w:shd w:val="clear" w:color="auto" w:fill="FFFFFF"/>
        <w:tblCellMar>
          <w:left w:w="0" w:type="dxa"/>
          <w:right w:w="0" w:type="dxa"/>
        </w:tblCellMar>
        <w:tblLook w:val="04A0" w:firstRow="1" w:lastRow="0" w:firstColumn="1" w:lastColumn="0" w:noHBand="0" w:noVBand="1"/>
      </w:tblPr>
      <w:tblGrid>
        <w:gridCol w:w="127"/>
        <w:gridCol w:w="127"/>
        <w:gridCol w:w="127"/>
        <w:gridCol w:w="127"/>
        <w:gridCol w:w="127"/>
        <w:gridCol w:w="3198"/>
      </w:tblGrid>
      <w:tr w:rsidR="00203AA9" w:rsidRPr="00A36C79" w:rsidTr="00790D58">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3022" w:type="dxa"/>
            <w:shd w:val="clear" w:color="auto" w:fill="FFFFFF"/>
            <w:hideMark/>
          </w:tcPr>
          <w:p w:rsidR="00790D58" w:rsidRDefault="00790D58" w:rsidP="00203AA9">
            <w:pPr>
              <w:spacing w:after="1" w:line="220" w:lineRule="atLeast"/>
              <w:ind w:firstLine="540"/>
              <w:jc w:val="both"/>
              <w:rPr>
                <w:rFonts w:ascii="Times New Roman" w:hAnsi="Times New Roman" w:cs="Times New Roman"/>
                <w:b/>
                <w:bCs/>
                <w:sz w:val="24"/>
                <w:szCs w:val="24"/>
              </w:rPr>
            </w:pPr>
          </w:p>
          <w:p w:rsidR="00203AA9" w:rsidRPr="00A36C79" w:rsidRDefault="00790D58" w:rsidP="00203AA9">
            <w:pPr>
              <w:spacing w:after="1" w:line="220" w:lineRule="atLeast"/>
              <w:ind w:firstLine="540"/>
              <w:jc w:val="both"/>
              <w:rPr>
                <w:rFonts w:ascii="Times New Roman" w:hAnsi="Times New Roman" w:cs="Times New Roman"/>
                <w:b/>
                <w:bCs/>
                <w:sz w:val="24"/>
                <w:szCs w:val="24"/>
              </w:rPr>
            </w:pPr>
            <w:r>
              <w:rPr>
                <w:rFonts w:ascii="Times New Roman" w:hAnsi="Times New Roman" w:cs="Times New Roman"/>
                <w:b/>
                <w:bCs/>
                <w:sz w:val="24"/>
                <w:szCs w:val="24"/>
              </w:rPr>
              <w:t>Таблица</w:t>
            </w:r>
            <w:r w:rsidR="00203AA9" w:rsidRPr="00A36C79">
              <w:rPr>
                <w:rFonts w:ascii="Times New Roman" w:hAnsi="Times New Roman" w:cs="Times New Roman"/>
                <w:b/>
                <w:bCs/>
                <w:sz w:val="24"/>
                <w:szCs w:val="24"/>
              </w:rPr>
              <w:t xml:space="preserve"> 4.1</w:t>
            </w:r>
          </w:p>
        </w:tc>
      </w:tr>
      <w:tr w:rsidR="00203AA9" w:rsidRPr="00A36C79" w:rsidTr="00790D58">
        <w:tc>
          <w:tcPr>
            <w:tcW w:w="3833" w:type="dxa"/>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Файл обмена (Файл)</w:t>
            </w:r>
          </w:p>
        </w:tc>
      </w:tr>
      <w:tr w:rsidR="00203AA9" w:rsidRPr="00A36C79" w:rsidTr="00790D58">
        <w:tc>
          <w:tcPr>
            <w:tcW w:w="3833" w:type="dxa"/>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84"/>
        <w:gridCol w:w="1680"/>
        <w:gridCol w:w="1057"/>
        <w:gridCol w:w="1034"/>
        <w:gridCol w:w="1776"/>
        <w:gridCol w:w="2033"/>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Идентификатор файла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ИдФайл</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T(1-255)</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ОУ</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Содержит (повторяет) имя сформированного файла (без расширения)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Версия программы, с помощью которой сформирован файл</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ВерсПрог</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T(1-40)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Версия формата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ВерсФорм</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T(1-5)</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Принимает значение: 5.03</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и структура документа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Документ</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17" w:anchor="3042" w:history="1">
              <w:r w:rsidRPr="00A36C79">
                <w:rPr>
                  <w:rStyle w:val="a4"/>
                  <w:rFonts w:ascii="Times New Roman" w:hAnsi="Times New Roman" w:cs="Times New Roman"/>
                  <w:sz w:val="24"/>
                  <w:szCs w:val="24"/>
                </w:rPr>
                <w:t>таблице 4.2</w:t>
              </w:r>
            </w:hyperlink>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287"/>
        <w:gridCol w:w="287"/>
        <w:gridCol w:w="287"/>
        <w:gridCol w:w="287"/>
        <w:gridCol w:w="287"/>
        <w:gridCol w:w="2914"/>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lastRenderedPageBreak/>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4.2</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и структура документа (Документ)</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22"/>
        <w:gridCol w:w="1894"/>
        <w:gridCol w:w="966"/>
        <w:gridCol w:w="966"/>
        <w:gridCol w:w="1643"/>
        <w:gridCol w:w="1773"/>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Код формы отчетности по классификатору налоговых документов (КНД)</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КНД</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T(=7)</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ОК</w:t>
            </w:r>
            <w:proofErr w:type="gram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КНДТип</w:t>
            </w:r>
            <w:proofErr w:type="spellEnd"/>
            <w:r w:rsidRPr="00A36C79">
              <w:rPr>
                <w:rFonts w:ascii="Times New Roman" w:hAnsi="Times New Roman" w:cs="Times New Roman"/>
                <w:sz w:val="24"/>
                <w:szCs w:val="24"/>
              </w:rPr>
              <w:t>&gt;. Принимает значение: 1112526</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Дата формирования документа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ДатаДок</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ДатаТип</w:t>
            </w:r>
            <w:proofErr w:type="spellEnd"/>
            <w:r w:rsidRPr="00A36C79">
              <w:rPr>
                <w:rFonts w:ascii="Times New Roman" w:hAnsi="Times New Roman" w:cs="Times New Roman"/>
                <w:sz w:val="24"/>
                <w:szCs w:val="24"/>
              </w:rPr>
              <w:t>&gt;. Дата в формате ДД.ММ</w:t>
            </w:r>
            <w:proofErr w:type="gramStart"/>
            <w:r w:rsidRPr="00A36C79">
              <w:rPr>
                <w:rFonts w:ascii="Times New Roman" w:hAnsi="Times New Roman" w:cs="Times New Roman"/>
                <w:sz w:val="24"/>
                <w:szCs w:val="24"/>
              </w:rPr>
              <w:t>.Г</w:t>
            </w:r>
            <w:proofErr w:type="gramEnd"/>
            <w:r w:rsidRPr="00A36C79">
              <w:rPr>
                <w:rFonts w:ascii="Times New Roman" w:hAnsi="Times New Roman" w:cs="Times New Roman"/>
                <w:sz w:val="24"/>
                <w:szCs w:val="24"/>
              </w:rPr>
              <w:t>ГГГ</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Код налогового органа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КодНО</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T(=4)</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ОК</w:t>
            </w:r>
            <w:proofErr w:type="gram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СОНОТип</w:t>
            </w:r>
            <w:proofErr w:type="spellEnd"/>
            <w:r w:rsidRPr="00A36C79">
              <w:rPr>
                <w:rFonts w:ascii="Times New Roman" w:hAnsi="Times New Roman" w:cs="Times New Roman"/>
                <w:sz w:val="24"/>
                <w:szCs w:val="24"/>
              </w:rPr>
              <w:t>&gt;</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Данные налогоплательщика (страхователя)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СвНП</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18" w:anchor="3043" w:history="1">
              <w:r w:rsidRPr="00A36C79">
                <w:rPr>
                  <w:rStyle w:val="a4"/>
                  <w:rFonts w:ascii="Times New Roman" w:hAnsi="Times New Roman" w:cs="Times New Roman"/>
                  <w:sz w:val="24"/>
                  <w:szCs w:val="24"/>
                </w:rPr>
                <w:t>таблице 4.3</w:t>
              </w:r>
            </w:hyperlink>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Сведения о лице, подписавшем документ</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Подписант</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19" w:anchor="3047" w:history="1">
              <w:r w:rsidRPr="00A36C79">
                <w:rPr>
                  <w:rStyle w:val="a4"/>
                  <w:rFonts w:ascii="Times New Roman" w:hAnsi="Times New Roman" w:cs="Times New Roman"/>
                  <w:sz w:val="24"/>
                  <w:szCs w:val="24"/>
                </w:rPr>
                <w:t>таблице 4.7</w:t>
              </w:r>
            </w:hyperlink>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Заявление о выдаче справки о подтверждении неполучения налогоплательщиком (страхователем) социального налогового вычета, указанного в </w:t>
            </w:r>
            <w:hyperlink r:id="rId120"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xml:space="preserve"> Налогового кодекса Российской Федерации, и (или) налоговых вычетов на долгосрочные сбережения граждан, указанных </w:t>
            </w:r>
            <w:r w:rsidRPr="00A36C79">
              <w:rPr>
                <w:rFonts w:ascii="Times New Roman" w:hAnsi="Times New Roman" w:cs="Times New Roman"/>
                <w:sz w:val="24"/>
                <w:szCs w:val="24"/>
              </w:rPr>
              <w:lastRenderedPageBreak/>
              <w:t>в </w:t>
            </w:r>
            <w:hyperlink r:id="rId121"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122"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123"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 налогового вычета и</w:t>
            </w:r>
            <w:proofErr w:type="gramEnd"/>
            <w:r w:rsidRPr="00A36C79">
              <w:rPr>
                <w:rFonts w:ascii="Times New Roman" w:hAnsi="Times New Roman" w:cs="Times New Roman"/>
                <w:sz w:val="24"/>
                <w:szCs w:val="24"/>
              </w:rPr>
              <w:t xml:space="preserve"> (или) налогового вычета на долгосрочные сбережения граждан</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lastRenderedPageBreak/>
              <w:t>ЗаявСпрПолучВыч</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24" w:anchor="3049" w:history="1">
              <w:r w:rsidRPr="00A36C79">
                <w:rPr>
                  <w:rStyle w:val="a4"/>
                  <w:rFonts w:ascii="Times New Roman" w:hAnsi="Times New Roman" w:cs="Times New Roman"/>
                  <w:sz w:val="24"/>
                  <w:szCs w:val="24"/>
                </w:rPr>
                <w:t>таблице 4.9</w:t>
              </w:r>
            </w:hyperlink>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388"/>
        <w:gridCol w:w="386"/>
        <w:gridCol w:w="386"/>
        <w:gridCol w:w="386"/>
        <w:gridCol w:w="386"/>
        <w:gridCol w:w="3347"/>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4.3</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Данные налогоплательщика (страхователя) (</w:t>
            </w:r>
            <w:proofErr w:type="spellStart"/>
            <w:r w:rsidRPr="00A36C79">
              <w:rPr>
                <w:rFonts w:ascii="Times New Roman" w:hAnsi="Times New Roman" w:cs="Times New Roman"/>
                <w:sz w:val="24"/>
                <w:szCs w:val="24"/>
              </w:rPr>
              <w:t>СвНП</w:t>
            </w:r>
            <w:proofErr w:type="spellEnd"/>
            <w:r w:rsidRPr="00A36C79">
              <w:rPr>
                <w:rFonts w:ascii="Times New Roman" w:hAnsi="Times New Roman" w:cs="Times New Roman"/>
                <w:sz w:val="24"/>
                <w:szCs w:val="24"/>
              </w:rPr>
              <w:t>)</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06"/>
        <w:gridCol w:w="1736"/>
        <w:gridCol w:w="1085"/>
        <w:gridCol w:w="1050"/>
        <w:gridCol w:w="1812"/>
        <w:gridCol w:w="1975"/>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Страхователь - физическое лицо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НПФЛ</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25" w:anchor="3044" w:history="1">
              <w:r w:rsidRPr="00A36C79">
                <w:rPr>
                  <w:rStyle w:val="a4"/>
                  <w:rFonts w:ascii="Times New Roman" w:hAnsi="Times New Roman" w:cs="Times New Roman"/>
                  <w:sz w:val="24"/>
                  <w:szCs w:val="24"/>
                </w:rPr>
                <w:t>таблице 4.4</w:t>
              </w:r>
            </w:hyperlink>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270"/>
        <w:gridCol w:w="270"/>
        <w:gridCol w:w="270"/>
        <w:gridCol w:w="270"/>
        <w:gridCol w:w="270"/>
        <w:gridCol w:w="2904"/>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790D58" w:rsidRDefault="00790D58" w:rsidP="00203AA9">
            <w:pPr>
              <w:spacing w:after="1" w:line="220" w:lineRule="atLeast"/>
              <w:ind w:firstLine="540"/>
              <w:jc w:val="both"/>
              <w:rPr>
                <w:rFonts w:ascii="Times New Roman" w:hAnsi="Times New Roman" w:cs="Times New Roman"/>
                <w:b/>
                <w:bCs/>
                <w:sz w:val="24"/>
                <w:szCs w:val="24"/>
              </w:rPr>
            </w:pPr>
          </w:p>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Таблица 4.4</w:t>
            </w:r>
          </w:p>
        </w:tc>
      </w:tr>
      <w:tr w:rsidR="00203AA9" w:rsidRPr="00A36C79" w:rsidTr="00A36C7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Страхователь - физическое лицо (НПФЛ)</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81"/>
        <w:gridCol w:w="1790"/>
        <w:gridCol w:w="882"/>
        <w:gridCol w:w="1420"/>
        <w:gridCol w:w="1499"/>
        <w:gridCol w:w="1892"/>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Номер контактного телефона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proofErr w:type="gramStart"/>
            <w:r w:rsidRPr="00A36C79">
              <w:rPr>
                <w:rFonts w:ascii="Times New Roman" w:hAnsi="Times New Roman" w:cs="Times New Roman"/>
                <w:sz w:val="24"/>
                <w:szCs w:val="24"/>
              </w:rPr>
              <w:t>Тлф</w:t>
            </w:r>
            <w:proofErr w:type="spellEnd"/>
            <w:proofErr w:type="gram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T(1-20)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Фамилия, имя, отчество (при наличии) физического лица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ФИО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ФИОТип</w:t>
            </w:r>
            <w:proofErr w:type="spellEnd"/>
            <w:r w:rsidRPr="00A36C79">
              <w:rPr>
                <w:rFonts w:ascii="Times New Roman" w:hAnsi="Times New Roman" w:cs="Times New Roman"/>
                <w:sz w:val="24"/>
                <w:szCs w:val="24"/>
              </w:rPr>
              <w:t xml:space="preserve">&gt;. Состав элемента представлен </w:t>
            </w:r>
            <w:r w:rsidRPr="00A36C79">
              <w:rPr>
                <w:rFonts w:ascii="Times New Roman" w:hAnsi="Times New Roman" w:cs="Times New Roman"/>
                <w:sz w:val="24"/>
                <w:szCs w:val="24"/>
              </w:rPr>
              <w:lastRenderedPageBreak/>
              <w:t>в </w:t>
            </w:r>
            <w:hyperlink r:id="rId126" w:anchor="3411" w:history="1">
              <w:r w:rsidRPr="00A36C79">
                <w:rPr>
                  <w:rStyle w:val="a4"/>
                  <w:rFonts w:ascii="Times New Roman" w:hAnsi="Times New Roman" w:cs="Times New Roman"/>
                  <w:sz w:val="24"/>
                  <w:szCs w:val="24"/>
                </w:rPr>
                <w:t>таблице 4.11</w:t>
              </w:r>
            </w:hyperlink>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ИНН физического лица | Номер записи в ЕРН</w:t>
            </w:r>
            <w:proofErr w:type="gramStart"/>
            <w:r w:rsidRPr="00A36C79">
              <w:rPr>
                <w:rFonts w:ascii="Times New Roman" w:hAnsi="Times New Roman" w:cs="Times New Roman"/>
                <w:sz w:val="24"/>
                <w:szCs w:val="24"/>
              </w:rPr>
              <w:t xml:space="preserve"> |       И</w:t>
            </w:r>
            <w:proofErr w:type="gramEnd"/>
            <w:r w:rsidRPr="00A36C79">
              <w:rPr>
                <w:rFonts w:ascii="Times New Roman" w:hAnsi="Times New Roman" w:cs="Times New Roman"/>
                <w:sz w:val="24"/>
                <w:szCs w:val="24"/>
              </w:rPr>
              <w:t>ные идентификационные данные и сведения о документе, удостоверяющем личность</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ИННФЛ </w:t>
            </w:r>
            <w:proofErr w:type="spellStart"/>
            <w:r w:rsidRPr="00A36C79">
              <w:rPr>
                <w:rFonts w:ascii="Times New Roman" w:hAnsi="Times New Roman" w:cs="Times New Roman"/>
                <w:sz w:val="24"/>
                <w:szCs w:val="24"/>
              </w:rPr>
              <w:t>ИдЕРН</w:t>
            </w:r>
            <w:proofErr w:type="spellEnd"/>
            <w:r w:rsidRPr="00A36C79">
              <w:rPr>
                <w:rFonts w:ascii="Times New Roman" w:hAnsi="Times New Roman" w:cs="Times New Roman"/>
                <w:sz w:val="24"/>
                <w:szCs w:val="24"/>
              </w:rPr>
              <w:t xml:space="preserve">       </w:t>
            </w:r>
            <w:proofErr w:type="spellStart"/>
            <w:r w:rsidRPr="00A36C79">
              <w:rPr>
                <w:rFonts w:ascii="Times New Roman" w:hAnsi="Times New Roman" w:cs="Times New Roman"/>
                <w:sz w:val="24"/>
                <w:szCs w:val="24"/>
              </w:rPr>
              <w:t>СведФЛ</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П </w:t>
            </w:r>
            <w:proofErr w:type="spellStart"/>
            <w:proofErr w:type="gramStart"/>
            <w:r w:rsidRPr="00A36C79">
              <w:rPr>
                <w:rFonts w:ascii="Times New Roman" w:hAnsi="Times New Roman" w:cs="Times New Roman"/>
                <w:sz w:val="24"/>
                <w:szCs w:val="24"/>
              </w:rPr>
              <w:t>П</w:t>
            </w:r>
            <w:proofErr w:type="spellEnd"/>
            <w:proofErr w:type="gramEnd"/>
            <w:r w:rsidRPr="00A36C79">
              <w:rPr>
                <w:rFonts w:ascii="Times New Roman" w:hAnsi="Times New Roman" w:cs="Times New Roman"/>
                <w:sz w:val="24"/>
                <w:szCs w:val="24"/>
              </w:rPr>
              <w:t xml:space="preserve">       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T(=12)    T(=12)</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О </w:t>
            </w:r>
            <w:proofErr w:type="spellStart"/>
            <w:proofErr w:type="gramStart"/>
            <w:r w:rsidRPr="00A36C79">
              <w:rPr>
                <w:rFonts w:ascii="Times New Roman" w:hAnsi="Times New Roman" w:cs="Times New Roman"/>
                <w:sz w:val="24"/>
                <w:szCs w:val="24"/>
              </w:rPr>
              <w:t>О</w:t>
            </w:r>
            <w:proofErr w:type="spellEnd"/>
            <w:proofErr w:type="gramEnd"/>
            <w:r w:rsidRPr="00A36C79">
              <w:rPr>
                <w:rFonts w:ascii="Times New Roman" w:hAnsi="Times New Roman" w:cs="Times New Roman"/>
                <w:sz w:val="24"/>
                <w:szCs w:val="24"/>
              </w:rPr>
              <w:t xml:space="preserve">       </w:t>
            </w:r>
            <w:proofErr w:type="spellStart"/>
            <w:r w:rsidRPr="00A36C79">
              <w:rPr>
                <w:rFonts w:ascii="Times New Roman" w:hAnsi="Times New Roman" w:cs="Times New Roman"/>
                <w:sz w:val="24"/>
                <w:szCs w:val="24"/>
              </w:rPr>
              <w:t>О</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ИННФЛТип</w:t>
            </w:r>
            <w:proofErr w:type="spellEnd"/>
            <w:proofErr w:type="gramStart"/>
            <w:r w:rsidRPr="00A36C79">
              <w:rPr>
                <w:rFonts w:ascii="Times New Roman" w:hAnsi="Times New Roman" w:cs="Times New Roman"/>
                <w:sz w:val="24"/>
                <w:szCs w:val="24"/>
              </w:rPr>
              <w:t>&gt; П</w:t>
            </w:r>
            <w:proofErr w:type="gramEnd"/>
            <w:r w:rsidRPr="00A36C79">
              <w:rPr>
                <w:rFonts w:ascii="Times New Roman" w:hAnsi="Times New Roman" w:cs="Times New Roman"/>
                <w:sz w:val="24"/>
                <w:szCs w:val="24"/>
              </w:rPr>
              <w:t>ринимает значение в виде ХХХХХХХХХХХХ, где Х - цифра от 0 до 9 Состав элемента представлен в </w:t>
            </w:r>
            <w:hyperlink r:id="rId127" w:anchor="3045" w:history="1">
              <w:r w:rsidRPr="00A36C79">
                <w:rPr>
                  <w:rStyle w:val="a4"/>
                  <w:rFonts w:ascii="Times New Roman" w:hAnsi="Times New Roman" w:cs="Times New Roman"/>
                  <w:sz w:val="24"/>
                  <w:szCs w:val="24"/>
                </w:rPr>
                <w:t>таблице 4.5</w:t>
              </w:r>
            </w:hyperlink>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86"/>
        <w:gridCol w:w="686"/>
        <w:gridCol w:w="685"/>
        <w:gridCol w:w="685"/>
        <w:gridCol w:w="685"/>
        <w:gridCol w:w="5927"/>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4.5</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Иные идентификационные данные и сведения о документе, удостоверяющем личность (</w:t>
            </w:r>
            <w:proofErr w:type="spellStart"/>
            <w:r w:rsidRPr="00A36C79">
              <w:rPr>
                <w:rFonts w:ascii="Times New Roman" w:hAnsi="Times New Roman" w:cs="Times New Roman"/>
                <w:sz w:val="24"/>
                <w:szCs w:val="24"/>
              </w:rPr>
              <w:t>СведФЛ</w:t>
            </w:r>
            <w:proofErr w:type="spellEnd"/>
            <w:r w:rsidRPr="00A36C79">
              <w:rPr>
                <w:rFonts w:ascii="Times New Roman" w:hAnsi="Times New Roman" w:cs="Times New Roman"/>
                <w:sz w:val="24"/>
                <w:szCs w:val="24"/>
              </w:rPr>
              <w:t>)</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80"/>
        <w:gridCol w:w="1666"/>
        <w:gridCol w:w="1050"/>
        <w:gridCol w:w="1030"/>
        <w:gridCol w:w="1767"/>
        <w:gridCol w:w="1971"/>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Дата рождения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ДатаРожд</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ДатаТип</w:t>
            </w:r>
            <w:proofErr w:type="spellEnd"/>
            <w:r w:rsidRPr="00A36C79">
              <w:rPr>
                <w:rFonts w:ascii="Times New Roman" w:hAnsi="Times New Roman" w:cs="Times New Roman"/>
                <w:sz w:val="24"/>
                <w:szCs w:val="24"/>
              </w:rPr>
              <w:t>&gt;. Дата в формате ДД.ММ</w:t>
            </w:r>
            <w:proofErr w:type="gramStart"/>
            <w:r w:rsidRPr="00A36C79">
              <w:rPr>
                <w:rFonts w:ascii="Times New Roman" w:hAnsi="Times New Roman" w:cs="Times New Roman"/>
                <w:sz w:val="24"/>
                <w:szCs w:val="24"/>
              </w:rPr>
              <w:t>.Г</w:t>
            </w:r>
            <w:proofErr w:type="gramEnd"/>
            <w:r w:rsidRPr="00A36C79">
              <w:rPr>
                <w:rFonts w:ascii="Times New Roman" w:hAnsi="Times New Roman" w:cs="Times New Roman"/>
                <w:sz w:val="24"/>
                <w:szCs w:val="24"/>
              </w:rPr>
              <w:t>ГГГ</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Сведения о документе, удостоверяющем личность</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УдЛичн</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28" w:anchor="3046" w:history="1">
              <w:r w:rsidRPr="00A36C79">
                <w:rPr>
                  <w:rStyle w:val="a4"/>
                  <w:rFonts w:ascii="Times New Roman" w:hAnsi="Times New Roman" w:cs="Times New Roman"/>
                  <w:sz w:val="24"/>
                  <w:szCs w:val="24"/>
                </w:rPr>
                <w:t>таблице 4.6</w:t>
              </w:r>
            </w:hyperlink>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411"/>
        <w:gridCol w:w="411"/>
        <w:gridCol w:w="411"/>
        <w:gridCol w:w="411"/>
        <w:gridCol w:w="411"/>
        <w:gridCol w:w="4175"/>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4.6</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Сведения о документе, удостоверяющем личность (</w:t>
            </w:r>
            <w:proofErr w:type="spellStart"/>
            <w:r w:rsidRPr="00A36C79">
              <w:rPr>
                <w:rFonts w:ascii="Times New Roman" w:hAnsi="Times New Roman" w:cs="Times New Roman"/>
                <w:sz w:val="24"/>
                <w:szCs w:val="24"/>
              </w:rPr>
              <w:t>УдЛичн</w:t>
            </w:r>
            <w:proofErr w:type="spellEnd"/>
            <w:r w:rsidRPr="00A36C79">
              <w:rPr>
                <w:rFonts w:ascii="Times New Roman" w:hAnsi="Times New Roman" w:cs="Times New Roman"/>
                <w:sz w:val="24"/>
                <w:szCs w:val="24"/>
              </w:rPr>
              <w:t>)</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33"/>
        <w:gridCol w:w="1619"/>
        <w:gridCol w:w="1027"/>
        <w:gridCol w:w="1017"/>
        <w:gridCol w:w="1737"/>
        <w:gridCol w:w="2331"/>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Код вида документа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КодВидДок</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T(=2)</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ОК</w:t>
            </w:r>
            <w:proofErr w:type="gram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СПДУЛТип</w:t>
            </w:r>
            <w:proofErr w:type="spellEnd"/>
            <w:r w:rsidRPr="00A36C79">
              <w:rPr>
                <w:rFonts w:ascii="Times New Roman" w:hAnsi="Times New Roman" w:cs="Times New Roman"/>
                <w:sz w:val="24"/>
                <w:szCs w:val="24"/>
              </w:rPr>
              <w:t xml:space="preserve">&gt;. Принимает значение: 21 - паспорт гражданина Российской Федерации | 03 - свидетельство о рождении | 07 - военный билет | 08 - временное </w:t>
            </w:r>
            <w:r w:rsidRPr="00A36C79">
              <w:rPr>
                <w:rFonts w:ascii="Times New Roman" w:hAnsi="Times New Roman" w:cs="Times New Roman"/>
                <w:sz w:val="24"/>
                <w:szCs w:val="24"/>
              </w:rPr>
              <w:lastRenderedPageBreak/>
              <w:t>удостоверение, выданное взамен военного билета | 10 - паспорт иностранного гражданина | 11 - свидетельство о рассмотрении ходатайства о признании лица беженцем на территории Российской Федерации по существу | 12 - вид на жительство в Российской Федерации | 13 - удостоверение беженца | 14 - временное удостоверение личности гражданина Российской Федерации</w:t>
            </w:r>
            <w:proofErr w:type="gramEnd"/>
            <w:r w:rsidRPr="00A36C79">
              <w:rPr>
                <w:rFonts w:ascii="Times New Roman" w:hAnsi="Times New Roman" w:cs="Times New Roman"/>
                <w:sz w:val="24"/>
                <w:szCs w:val="24"/>
              </w:rPr>
              <w:t xml:space="preserve"> | 15 - разрешение на временное проживание в Российской Федерации | 19 - свидетельство о предоставлении временного убежища на территории Российской Федерации | 23 - свидетельство о рождении, выданное уполномоченным органом иностранного государства | 24 - удостоверение личности военнослужащего Российской Федерации | 27 - военный билет офицера запаса | 91 - иные документы</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Серия и номер</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СерНомДок</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T(1-25)</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369"/>
        <w:gridCol w:w="369"/>
        <w:gridCol w:w="368"/>
        <w:gridCol w:w="368"/>
        <w:gridCol w:w="368"/>
        <w:gridCol w:w="3743"/>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4.7</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Сведения о лице, подписавшем документ (Подписант)</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40"/>
        <w:gridCol w:w="1570"/>
        <w:gridCol w:w="1003"/>
        <w:gridCol w:w="1003"/>
        <w:gridCol w:w="1706"/>
        <w:gridCol w:w="2042"/>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Признак лица, подписавшего документ</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ПрПодп</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ОК</w:t>
            </w:r>
            <w:proofErr w:type="gram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Принимает значение: 1 - налогоплательщик (страхователь) | 2 - представитель налогоплательщика (страхователя)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Фамилия, имя, отчество (при наличии) представителя налогоплательщика (страхователя)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ФИО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НУ</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ФИОТип</w:t>
            </w:r>
            <w:proofErr w:type="spellEnd"/>
            <w:r w:rsidRPr="00A36C79">
              <w:rPr>
                <w:rFonts w:ascii="Times New Roman" w:hAnsi="Times New Roman" w:cs="Times New Roman"/>
                <w:sz w:val="24"/>
                <w:szCs w:val="24"/>
              </w:rPr>
              <w:t>&gt;. Состав элемента представлен в </w:t>
            </w:r>
            <w:hyperlink r:id="rId129" w:anchor="3411" w:history="1">
              <w:r w:rsidRPr="00A36C79">
                <w:rPr>
                  <w:rStyle w:val="a4"/>
                  <w:rFonts w:ascii="Times New Roman" w:hAnsi="Times New Roman" w:cs="Times New Roman"/>
                  <w:sz w:val="24"/>
                  <w:szCs w:val="24"/>
                </w:rPr>
                <w:t>таблице 4.11</w:t>
              </w:r>
            </w:hyperlink>
            <w:r w:rsidRPr="00A36C79">
              <w:rPr>
                <w:rFonts w:ascii="Times New Roman" w:hAnsi="Times New Roman" w:cs="Times New Roman"/>
                <w:sz w:val="24"/>
                <w:szCs w:val="24"/>
              </w:rPr>
              <w:t>. Элемент обязателен при &lt;</w:t>
            </w:r>
            <w:proofErr w:type="spellStart"/>
            <w:r w:rsidRPr="00A36C79">
              <w:rPr>
                <w:rFonts w:ascii="Times New Roman" w:hAnsi="Times New Roman" w:cs="Times New Roman"/>
                <w:sz w:val="24"/>
                <w:szCs w:val="24"/>
              </w:rPr>
              <w:t>ПрПодп</w:t>
            </w:r>
            <w:proofErr w:type="spellEnd"/>
            <w:r w:rsidRPr="00A36C79">
              <w:rPr>
                <w:rFonts w:ascii="Times New Roman" w:hAnsi="Times New Roman" w:cs="Times New Roman"/>
                <w:sz w:val="24"/>
                <w:szCs w:val="24"/>
              </w:rPr>
              <w:t>&gt;=2</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Сведения о представителе</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СвПред</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НУ</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30" w:anchor="3048" w:history="1">
              <w:r w:rsidRPr="00A36C79">
                <w:rPr>
                  <w:rStyle w:val="a4"/>
                  <w:rFonts w:ascii="Times New Roman" w:hAnsi="Times New Roman" w:cs="Times New Roman"/>
                  <w:sz w:val="24"/>
                  <w:szCs w:val="24"/>
                </w:rPr>
                <w:t>таблице 4.8</w:t>
              </w:r>
            </w:hyperlink>
            <w:r w:rsidRPr="00A36C79">
              <w:rPr>
                <w:rFonts w:ascii="Times New Roman" w:hAnsi="Times New Roman" w:cs="Times New Roman"/>
                <w:sz w:val="24"/>
                <w:szCs w:val="24"/>
              </w:rPr>
              <w:t>. Элемент обязателен при &lt;</w:t>
            </w:r>
            <w:proofErr w:type="spellStart"/>
            <w:r w:rsidRPr="00A36C79">
              <w:rPr>
                <w:rFonts w:ascii="Times New Roman" w:hAnsi="Times New Roman" w:cs="Times New Roman"/>
                <w:sz w:val="24"/>
                <w:szCs w:val="24"/>
              </w:rPr>
              <w:t>ПрПодп</w:t>
            </w:r>
            <w:proofErr w:type="spellEnd"/>
            <w:r w:rsidRPr="00A36C79">
              <w:rPr>
                <w:rFonts w:ascii="Times New Roman" w:hAnsi="Times New Roman" w:cs="Times New Roman"/>
                <w:sz w:val="24"/>
                <w:szCs w:val="24"/>
              </w:rPr>
              <w:t>&gt;=2</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245"/>
        <w:gridCol w:w="245"/>
        <w:gridCol w:w="244"/>
        <w:gridCol w:w="244"/>
        <w:gridCol w:w="244"/>
        <w:gridCol w:w="2484"/>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A36C79">
        <w:trPr>
          <w:trHeight w:val="573"/>
        </w:trPr>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4.8</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Сведения о представителе (</w:t>
            </w:r>
            <w:proofErr w:type="spellStart"/>
            <w:r w:rsidRPr="00A36C79">
              <w:rPr>
                <w:rFonts w:ascii="Times New Roman" w:hAnsi="Times New Roman" w:cs="Times New Roman"/>
                <w:sz w:val="24"/>
                <w:szCs w:val="24"/>
              </w:rPr>
              <w:t>СвПред</w:t>
            </w:r>
            <w:proofErr w:type="spellEnd"/>
            <w:r w:rsidRPr="00A36C79">
              <w:rPr>
                <w:rFonts w:ascii="Times New Roman" w:hAnsi="Times New Roman" w:cs="Times New Roman"/>
                <w:sz w:val="24"/>
                <w:szCs w:val="24"/>
              </w:rPr>
              <w:t>)</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07"/>
        <w:gridCol w:w="1614"/>
        <w:gridCol w:w="1025"/>
        <w:gridCol w:w="1015"/>
        <w:gridCol w:w="1733"/>
        <w:gridCol w:w="1970"/>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Наименование и реквизиты документа, подтверждающего полномочия представителя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НаимДок</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T(1-120)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Для доверенности, совершенной в форме электронного документа, указывается только GUID </w:t>
            </w:r>
            <w:r w:rsidRPr="00A36C79">
              <w:rPr>
                <w:rFonts w:ascii="Times New Roman" w:hAnsi="Times New Roman" w:cs="Times New Roman"/>
                <w:sz w:val="24"/>
                <w:szCs w:val="24"/>
              </w:rPr>
              <w:lastRenderedPageBreak/>
              <w:t>доверенности</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88"/>
        <w:gridCol w:w="687"/>
        <w:gridCol w:w="683"/>
        <w:gridCol w:w="683"/>
        <w:gridCol w:w="683"/>
        <w:gridCol w:w="5930"/>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4.9</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Заявление о выдаче справки о подтверждении неполучения налогоплательщиком (страхователем) социального налогового вычета, указанного в </w:t>
            </w:r>
            <w:hyperlink r:id="rId131"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 Российской Федерации, и (или) налоговых вычетов на долгосрочные сбережения граждан, указанных в </w:t>
            </w:r>
            <w:hyperlink r:id="rId132" w:anchor="block_219201" w:history="1">
              <w:r w:rsidRPr="00A36C79">
                <w:rPr>
                  <w:rStyle w:val="a4"/>
                  <w:rFonts w:ascii="Times New Roman" w:hAnsi="Times New Roman" w:cs="Times New Roman"/>
                  <w:sz w:val="24"/>
                  <w:szCs w:val="24"/>
                </w:rPr>
                <w:t>подпунктах 1</w:t>
              </w:r>
            </w:hyperlink>
            <w:r w:rsidRPr="00A36C79">
              <w:rPr>
                <w:rFonts w:ascii="Times New Roman" w:hAnsi="Times New Roman" w:cs="Times New Roman"/>
                <w:sz w:val="24"/>
                <w:szCs w:val="24"/>
              </w:rPr>
              <w:t>, </w:t>
            </w:r>
            <w:hyperlink r:id="rId133"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134"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 Федерации, либо о подтверждении факта получения налогоплательщиком (страхователем) суммы соответствующего социального налогового вычета и</w:t>
            </w:r>
            <w:proofErr w:type="gramEnd"/>
            <w:r w:rsidRPr="00A36C79">
              <w:rPr>
                <w:rFonts w:ascii="Times New Roman" w:hAnsi="Times New Roman" w:cs="Times New Roman"/>
                <w:sz w:val="24"/>
                <w:szCs w:val="24"/>
              </w:rPr>
              <w:t xml:space="preserve"> (или) налогового вычета на долгосрочные сбережения граждан (</w:t>
            </w:r>
            <w:proofErr w:type="spellStart"/>
            <w:r w:rsidRPr="00A36C79">
              <w:rPr>
                <w:rFonts w:ascii="Times New Roman" w:hAnsi="Times New Roman" w:cs="Times New Roman"/>
                <w:sz w:val="24"/>
                <w:szCs w:val="24"/>
              </w:rPr>
              <w:t>ЗаявСпрПолучВыч</w:t>
            </w:r>
            <w:proofErr w:type="spellEnd"/>
            <w:r w:rsidRPr="00A36C79">
              <w:rPr>
                <w:rFonts w:ascii="Times New Roman" w:hAnsi="Times New Roman" w:cs="Times New Roman"/>
                <w:sz w:val="24"/>
                <w:szCs w:val="24"/>
              </w:rPr>
              <w:t>)</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17"/>
        <w:gridCol w:w="1548"/>
        <w:gridCol w:w="989"/>
        <w:gridCol w:w="989"/>
        <w:gridCol w:w="1682"/>
        <w:gridCol w:w="2039"/>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Признак договора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ПрДоговор</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gramStart"/>
            <w:r w:rsidRPr="00A36C79">
              <w:rPr>
                <w:rFonts w:ascii="Times New Roman" w:hAnsi="Times New Roman" w:cs="Times New Roman"/>
                <w:sz w:val="24"/>
                <w:szCs w:val="24"/>
              </w:rPr>
              <w:t>ОК</w:t>
            </w:r>
            <w:proofErr w:type="gram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Принимает значение: 1 - добровольного страхования жизни | 2 - добровольного пенсионного страхования | 3 - негосударственного пенсионного обеспечения | 4 - долгосрочных сбережений</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Номер договора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НомерДоговор</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T(1-20)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Дата заключения договора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ДатаДоговор</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ДатаТип</w:t>
            </w:r>
            <w:proofErr w:type="spellEnd"/>
            <w:r w:rsidRPr="00A36C79">
              <w:rPr>
                <w:rFonts w:ascii="Times New Roman" w:hAnsi="Times New Roman" w:cs="Times New Roman"/>
                <w:sz w:val="24"/>
                <w:szCs w:val="24"/>
              </w:rPr>
              <w:t>&gt;. Дата в формате ДД.ММ</w:t>
            </w:r>
            <w:proofErr w:type="gramStart"/>
            <w:r w:rsidRPr="00A36C79">
              <w:rPr>
                <w:rFonts w:ascii="Times New Roman" w:hAnsi="Times New Roman" w:cs="Times New Roman"/>
                <w:sz w:val="24"/>
                <w:szCs w:val="24"/>
              </w:rPr>
              <w:t>.Г</w:t>
            </w:r>
            <w:proofErr w:type="gramEnd"/>
            <w:r w:rsidRPr="00A36C79">
              <w:rPr>
                <w:rFonts w:ascii="Times New Roman" w:hAnsi="Times New Roman" w:cs="Times New Roman"/>
                <w:sz w:val="24"/>
                <w:szCs w:val="24"/>
              </w:rPr>
              <w:t>ГГГ</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Данные страховой организации (негосударственного пенсионного фонда, управляющей компании паевого инвестиционного фонда), с которо</w:t>
            </w:r>
            <w:proofErr w:type="gramStart"/>
            <w:r w:rsidRPr="00A36C79">
              <w:rPr>
                <w:rFonts w:ascii="Times New Roman" w:hAnsi="Times New Roman" w:cs="Times New Roman"/>
                <w:sz w:val="24"/>
                <w:szCs w:val="24"/>
              </w:rPr>
              <w:t>й(</w:t>
            </w:r>
            <w:proofErr w:type="spellStart"/>
            <w:proofErr w:type="gramEnd"/>
            <w:r w:rsidRPr="00A36C79">
              <w:rPr>
                <w:rFonts w:ascii="Times New Roman" w:hAnsi="Times New Roman" w:cs="Times New Roman"/>
                <w:sz w:val="24"/>
                <w:szCs w:val="24"/>
              </w:rPr>
              <w:t>ым</w:t>
            </w:r>
            <w:proofErr w:type="spellEnd"/>
            <w:r w:rsidRPr="00A36C79">
              <w:rPr>
                <w:rFonts w:ascii="Times New Roman" w:hAnsi="Times New Roman" w:cs="Times New Roman"/>
                <w:sz w:val="24"/>
                <w:szCs w:val="24"/>
              </w:rPr>
              <w:t>) заключен договор</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ДанСтрОрг</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Состав элемента представлен в </w:t>
            </w:r>
            <w:hyperlink r:id="rId135" w:anchor="3410" w:history="1">
              <w:r w:rsidRPr="00A36C79">
                <w:rPr>
                  <w:rStyle w:val="a4"/>
                  <w:rFonts w:ascii="Times New Roman" w:hAnsi="Times New Roman" w:cs="Times New Roman"/>
                  <w:sz w:val="24"/>
                  <w:szCs w:val="24"/>
                </w:rPr>
                <w:t>таблице 4.10</w:t>
              </w:r>
            </w:hyperlink>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661"/>
        <w:gridCol w:w="661"/>
        <w:gridCol w:w="661"/>
        <w:gridCol w:w="661"/>
        <w:gridCol w:w="661"/>
        <w:gridCol w:w="6049"/>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r>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Таблица 4.10</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Данные страховой организации (негосударственного пенсионного фонда, управляющей компании паевого инвестиционного фонда), с которо</w:t>
            </w:r>
            <w:proofErr w:type="gramStart"/>
            <w:r w:rsidRPr="00A36C79">
              <w:rPr>
                <w:rFonts w:ascii="Times New Roman" w:hAnsi="Times New Roman" w:cs="Times New Roman"/>
                <w:sz w:val="24"/>
                <w:szCs w:val="24"/>
              </w:rPr>
              <w:t>й(</w:t>
            </w:r>
            <w:proofErr w:type="spellStart"/>
            <w:proofErr w:type="gramEnd"/>
            <w:r w:rsidRPr="00A36C79">
              <w:rPr>
                <w:rFonts w:ascii="Times New Roman" w:hAnsi="Times New Roman" w:cs="Times New Roman"/>
                <w:sz w:val="24"/>
                <w:szCs w:val="24"/>
              </w:rPr>
              <w:t>ым</w:t>
            </w:r>
            <w:proofErr w:type="spellEnd"/>
            <w:r w:rsidRPr="00A36C79">
              <w:rPr>
                <w:rFonts w:ascii="Times New Roman" w:hAnsi="Times New Roman" w:cs="Times New Roman"/>
                <w:sz w:val="24"/>
                <w:szCs w:val="24"/>
              </w:rPr>
              <w:t xml:space="preserve">) заключен </w:t>
            </w:r>
            <w:r w:rsidRPr="00A36C79">
              <w:rPr>
                <w:rFonts w:ascii="Times New Roman" w:hAnsi="Times New Roman" w:cs="Times New Roman"/>
                <w:sz w:val="24"/>
                <w:szCs w:val="24"/>
              </w:rPr>
              <w:lastRenderedPageBreak/>
              <w:t>договор (</w:t>
            </w:r>
            <w:proofErr w:type="spellStart"/>
            <w:r w:rsidRPr="00A36C79">
              <w:rPr>
                <w:rFonts w:ascii="Times New Roman" w:hAnsi="Times New Roman" w:cs="Times New Roman"/>
                <w:sz w:val="24"/>
                <w:szCs w:val="24"/>
              </w:rPr>
              <w:t>ДанСтрОрг</w:t>
            </w:r>
            <w:proofErr w:type="spellEnd"/>
            <w:r w:rsidRPr="00A36C79">
              <w:rPr>
                <w:rFonts w:ascii="Times New Roman" w:hAnsi="Times New Roman" w:cs="Times New Roman"/>
                <w:sz w:val="24"/>
                <w:szCs w:val="24"/>
              </w:rPr>
              <w:t>)</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91"/>
        <w:gridCol w:w="1759"/>
        <w:gridCol w:w="1096"/>
        <w:gridCol w:w="1057"/>
        <w:gridCol w:w="1827"/>
        <w:gridCol w:w="1934"/>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Наименование организации</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proofErr w:type="spellStart"/>
            <w:r w:rsidRPr="00A36C79">
              <w:rPr>
                <w:rFonts w:ascii="Times New Roman" w:hAnsi="Times New Roman" w:cs="Times New Roman"/>
                <w:sz w:val="24"/>
                <w:szCs w:val="24"/>
              </w:rPr>
              <w:t>НаимОрг</w:t>
            </w:r>
            <w:proofErr w:type="spellEnd"/>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T(1-1000)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ИНН</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ИННЮЛ</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ИННЮЛТип</w:t>
            </w:r>
            <w:proofErr w:type="spellEnd"/>
            <w:r w:rsidRPr="00A36C79">
              <w:rPr>
                <w:rFonts w:ascii="Times New Roman" w:hAnsi="Times New Roman" w:cs="Times New Roman"/>
                <w:sz w:val="24"/>
                <w:szCs w:val="24"/>
              </w:rPr>
              <w:t>&gt;</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КПП</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КПП</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T(=9)</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Типовой элемент &lt;</w:t>
            </w:r>
            <w:proofErr w:type="spellStart"/>
            <w:r w:rsidRPr="00A36C79">
              <w:rPr>
                <w:rFonts w:ascii="Times New Roman" w:hAnsi="Times New Roman" w:cs="Times New Roman"/>
                <w:sz w:val="24"/>
                <w:szCs w:val="24"/>
              </w:rPr>
              <w:t>КППТип</w:t>
            </w:r>
            <w:proofErr w:type="spellEnd"/>
            <w:r w:rsidRPr="00A36C79">
              <w:rPr>
                <w:rFonts w:ascii="Times New Roman" w:hAnsi="Times New Roman" w:cs="Times New Roman"/>
                <w:sz w:val="24"/>
                <w:szCs w:val="24"/>
              </w:rPr>
              <w:t>&gt;</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216"/>
        <w:gridCol w:w="216"/>
        <w:gridCol w:w="216"/>
        <w:gridCol w:w="216"/>
        <w:gridCol w:w="216"/>
        <w:gridCol w:w="2543"/>
      </w:tblGrid>
      <w:tr w:rsidR="00203AA9" w:rsidRPr="00A36C79" w:rsidTr="00203AA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  </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Таблица 4.11</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Фамилия, имя, отчество (</w:t>
            </w:r>
            <w:proofErr w:type="spellStart"/>
            <w:r w:rsidRPr="00A36C79">
              <w:rPr>
                <w:rFonts w:ascii="Times New Roman" w:hAnsi="Times New Roman" w:cs="Times New Roman"/>
                <w:sz w:val="24"/>
                <w:szCs w:val="24"/>
              </w:rPr>
              <w:t>ФИОТип</w:t>
            </w:r>
            <w:proofErr w:type="spellEnd"/>
            <w:r w:rsidRPr="00A36C79">
              <w:rPr>
                <w:rFonts w:ascii="Times New Roman" w:hAnsi="Times New Roman" w:cs="Times New Roman"/>
                <w:sz w:val="24"/>
                <w:szCs w:val="24"/>
              </w:rPr>
              <w:t>)</w:t>
            </w:r>
          </w:p>
        </w:tc>
      </w:tr>
      <w:tr w:rsidR="00203AA9" w:rsidRPr="00A36C79" w:rsidTr="00203AA9">
        <w:tc>
          <w:tcPr>
            <w:tcW w:w="0" w:type="auto"/>
            <w:gridSpan w:val="6"/>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203AA9" w:rsidRPr="00A36C79" w:rsidRDefault="00203AA9" w:rsidP="00203AA9">
      <w:pPr>
        <w:spacing w:after="1" w:line="220" w:lineRule="atLeast"/>
        <w:ind w:firstLine="540"/>
        <w:jc w:val="both"/>
        <w:rPr>
          <w:rFonts w:ascii="Times New Roman" w:hAnsi="Times New Roman" w:cs="Times New Roman"/>
          <w:vanish/>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80"/>
        <w:gridCol w:w="1766"/>
        <w:gridCol w:w="1100"/>
        <w:gridCol w:w="1059"/>
        <w:gridCol w:w="1831"/>
        <w:gridCol w:w="1928"/>
      </w:tblGrid>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Наименование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Сокращенное наименование (код)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типа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Формат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Признак обязательности элемента</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b/>
                <w:bCs/>
                <w:sz w:val="24"/>
                <w:szCs w:val="24"/>
              </w:rPr>
            </w:pPr>
            <w:r w:rsidRPr="00A36C79">
              <w:rPr>
                <w:rFonts w:ascii="Times New Roman" w:hAnsi="Times New Roman" w:cs="Times New Roman"/>
                <w:b/>
                <w:bCs/>
                <w:sz w:val="24"/>
                <w:szCs w:val="24"/>
              </w:rPr>
              <w:t>Дополнительная информация</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Фамилия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Фамилия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T(1-60)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Имя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Имя</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T(1-60)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r w:rsidR="00203AA9" w:rsidRPr="00A36C79" w:rsidTr="00A36C79">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Отчество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Отчество</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A</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T(1-60)</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w:t>
            </w:r>
          </w:p>
        </w:tc>
        <w:tc>
          <w:tcPr>
            <w:tcW w:w="0" w:type="auto"/>
            <w:shd w:val="clear" w:color="auto" w:fill="FFFFFF"/>
            <w:hideMark/>
          </w:tcPr>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tc>
      </w:tr>
    </w:tbl>
    <w:p w:rsidR="003177B8" w:rsidRDefault="003177B8" w:rsidP="00203AA9">
      <w:pPr>
        <w:spacing w:after="1" w:line="220" w:lineRule="atLeast"/>
        <w:ind w:firstLine="540"/>
        <w:jc w:val="both"/>
        <w:rPr>
          <w:rFonts w:ascii="Times New Roman" w:hAnsi="Times New Roman" w:cs="Times New Roman"/>
          <w:sz w:val="24"/>
          <w:szCs w:val="24"/>
        </w:rPr>
      </w:pPr>
    </w:p>
    <w:p w:rsidR="00203AA9" w:rsidRPr="00A36C79" w:rsidRDefault="00203AA9" w:rsidP="003177B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Приложение № 5</w:t>
      </w:r>
    </w:p>
    <w:p w:rsidR="00203AA9" w:rsidRPr="00A36C79" w:rsidRDefault="00203AA9" w:rsidP="003177B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к </w:t>
      </w:r>
      <w:hyperlink r:id="rId136" w:anchor="0" w:history="1">
        <w:r w:rsidRPr="00A36C79">
          <w:rPr>
            <w:rStyle w:val="a4"/>
            <w:rFonts w:ascii="Times New Roman" w:hAnsi="Times New Roman" w:cs="Times New Roman"/>
            <w:sz w:val="24"/>
            <w:szCs w:val="24"/>
          </w:rPr>
          <w:t>письму</w:t>
        </w:r>
      </w:hyperlink>
      <w:r w:rsidRPr="00A36C79">
        <w:rPr>
          <w:rFonts w:ascii="Times New Roman" w:hAnsi="Times New Roman" w:cs="Times New Roman"/>
          <w:sz w:val="24"/>
          <w:szCs w:val="24"/>
        </w:rPr>
        <w:t> ФНС России</w:t>
      </w:r>
    </w:p>
    <w:p w:rsidR="00203AA9" w:rsidRPr="00A36C79" w:rsidRDefault="00203AA9" w:rsidP="003177B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от 31.07.2026 № БС-36-11/6602@</w:t>
      </w:r>
    </w:p>
    <w:p w:rsidR="00203AA9" w:rsidRPr="00A36C79" w:rsidRDefault="00203AA9" w:rsidP="003177B8">
      <w:pPr>
        <w:spacing w:after="1" w:line="220" w:lineRule="atLeast"/>
        <w:ind w:firstLine="540"/>
        <w:jc w:val="right"/>
        <w:rPr>
          <w:rFonts w:ascii="Times New Roman" w:hAnsi="Times New Roman" w:cs="Times New Roman"/>
          <w:sz w:val="24"/>
          <w:szCs w:val="24"/>
        </w:rPr>
      </w:pPr>
      <w:r w:rsidRPr="00A36C79">
        <w:rPr>
          <w:rFonts w:ascii="Times New Roman" w:hAnsi="Times New Roman" w:cs="Times New Roman"/>
          <w:sz w:val="24"/>
          <w:szCs w:val="24"/>
        </w:rPr>
        <w:t>Форма по КНД 1125034</w:t>
      </w:r>
    </w:p>
    <w:p w:rsidR="003177B8"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СООБЩЕНИЕ № 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от "__"__________20__г.</w:t>
      </w:r>
    </w:p>
    <w:p w:rsidR="00203AA9" w:rsidRPr="003177B8" w:rsidRDefault="00203AA9" w:rsidP="00203AA9">
      <w:pPr>
        <w:spacing w:after="1" w:line="220" w:lineRule="atLeast"/>
        <w:ind w:firstLine="540"/>
        <w:jc w:val="both"/>
        <w:rPr>
          <w:rFonts w:ascii="Times New Roman" w:hAnsi="Times New Roman" w:cs="Times New Roman"/>
          <w:sz w:val="24"/>
          <w:szCs w:val="24"/>
          <w:lang w:val="en-US"/>
        </w:rPr>
      </w:pPr>
      <w:r w:rsidRPr="00A36C79">
        <w:rPr>
          <w:rFonts w:ascii="Times New Roman" w:hAnsi="Times New Roman" w:cs="Times New Roman"/>
          <w:sz w:val="24"/>
          <w:szCs w:val="24"/>
        </w:rPr>
        <w:t>          об отказе в выдаче справки о подтверждении неполучения</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налогоплательщиком (страхователем) социального налогового вычета,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указанного в </w:t>
      </w:r>
      <w:hyperlink r:id="rId137" w:anchor="block_2191" w:history="1">
        <w:r w:rsidRPr="00A36C79">
          <w:rPr>
            <w:rStyle w:val="a4"/>
            <w:rFonts w:ascii="Times New Roman" w:hAnsi="Times New Roman" w:cs="Times New Roman"/>
            <w:sz w:val="24"/>
            <w:szCs w:val="24"/>
          </w:rPr>
          <w:t>подпункте 4 пункта 1 статьи 219</w:t>
        </w:r>
      </w:hyperlink>
      <w:r w:rsidRPr="00A36C79">
        <w:rPr>
          <w:rFonts w:ascii="Times New Roman" w:hAnsi="Times New Roman" w:cs="Times New Roman"/>
          <w:sz w:val="24"/>
          <w:szCs w:val="24"/>
        </w:rPr>
        <w:t> Налогового кодекса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     Российской Федерации, и (или) налоговых вычетов </w:t>
      </w:r>
      <w:proofErr w:type="gramStart"/>
      <w:r w:rsidRPr="00A36C79">
        <w:rPr>
          <w:rFonts w:ascii="Times New Roman" w:hAnsi="Times New Roman" w:cs="Times New Roman"/>
          <w:sz w:val="24"/>
          <w:szCs w:val="24"/>
        </w:rPr>
        <w:t>на</w:t>
      </w:r>
      <w:proofErr w:type="gramEnd"/>
      <w:r w:rsidRPr="00A36C79">
        <w:rPr>
          <w:rFonts w:ascii="Times New Roman" w:hAnsi="Times New Roman" w:cs="Times New Roman"/>
          <w:sz w:val="24"/>
          <w:szCs w:val="24"/>
        </w:rPr>
        <w:t xml:space="preserve"> долгосрочные</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сбережения граждан, указанных в подпунктах 1, 2 и 5 пункта 1 статьи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219.2 </w:t>
      </w:r>
      <w:hyperlink r:id="rId138" w:history="1">
        <w:r w:rsidRPr="00A36C79">
          <w:rPr>
            <w:rStyle w:val="a4"/>
            <w:rFonts w:ascii="Times New Roman" w:hAnsi="Times New Roman" w:cs="Times New Roman"/>
            <w:sz w:val="24"/>
            <w:szCs w:val="24"/>
          </w:rPr>
          <w:t>Налогового кодекса</w:t>
        </w:r>
      </w:hyperlink>
      <w:r w:rsidRPr="00A36C79">
        <w:rPr>
          <w:rFonts w:ascii="Times New Roman" w:hAnsi="Times New Roman" w:cs="Times New Roman"/>
          <w:sz w:val="24"/>
          <w:szCs w:val="24"/>
        </w:rPr>
        <w:t> Российской Федерации, либо о подтверждении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факта получения налогоплательщиком (страхователем) суммы</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соответствующего социального налогового вычета и (или) налогового вычета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на долгосрочные сбережения граждан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(наименование налогового органа)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рассмотрев заявление регистрационный № _______ от "__"________20__г.</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налогоплательщика</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lastRenderedPageBreak/>
        <w:t>(страхователя) 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(ИНН</w:t>
      </w:r>
      <w:hyperlink r:id="rId139" w:anchor="511" w:history="1">
        <w:r w:rsidRPr="00A36C79">
          <w:rPr>
            <w:rStyle w:val="a4"/>
            <w:rFonts w:ascii="Times New Roman" w:hAnsi="Times New Roman" w:cs="Times New Roman"/>
            <w:sz w:val="24"/>
            <w:szCs w:val="24"/>
          </w:rPr>
          <w:t>(1)</w:t>
        </w:r>
      </w:hyperlink>
      <w:r w:rsidRPr="00A36C79">
        <w:rPr>
          <w:rFonts w:ascii="Times New Roman" w:hAnsi="Times New Roman" w:cs="Times New Roman"/>
          <w:sz w:val="24"/>
          <w:szCs w:val="24"/>
        </w:rPr>
        <w:t>, фамилия, имя, отчество</w:t>
      </w:r>
      <w:hyperlink r:id="rId140" w:anchor="522"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данные документа, удостоверяющего личность)</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о  выдаче  справки  о   подтверждении   неполучения   налогоплательщиком</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(страхователем) социального налогового вычета, указанного в подпункте  4</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hyperlink r:id="rId141" w:anchor="block_2191" w:history="1">
        <w:r w:rsidRPr="00A36C79">
          <w:rPr>
            <w:rStyle w:val="a4"/>
            <w:rFonts w:ascii="Times New Roman" w:hAnsi="Times New Roman" w:cs="Times New Roman"/>
            <w:sz w:val="24"/>
            <w:szCs w:val="24"/>
          </w:rPr>
          <w:t>пункта 1 статьи 219</w:t>
        </w:r>
      </w:hyperlink>
      <w:r w:rsidRPr="00A36C79">
        <w:rPr>
          <w:rFonts w:ascii="Times New Roman" w:hAnsi="Times New Roman" w:cs="Times New Roman"/>
          <w:sz w:val="24"/>
          <w:szCs w:val="24"/>
        </w:rPr>
        <w:t> Налогового кодекса  Российской  Федерации,  и  (или)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 налоговых  вычетов  на  долгосрочные  сбережения  граждан,   указанных </w:t>
      </w:r>
      <w:proofErr w:type="gramStart"/>
      <w:r w:rsidRPr="00A36C79">
        <w:rPr>
          <w:rFonts w:ascii="Times New Roman" w:hAnsi="Times New Roman" w:cs="Times New Roman"/>
          <w:sz w:val="24"/>
          <w:szCs w:val="24"/>
        </w:rPr>
        <w:t>в</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hyperlink r:id="rId142" w:anchor="block_219201" w:history="1">
        <w:proofErr w:type="gramStart"/>
        <w:r w:rsidRPr="00A36C79">
          <w:rPr>
            <w:rStyle w:val="a4"/>
            <w:rFonts w:ascii="Times New Roman" w:hAnsi="Times New Roman" w:cs="Times New Roman"/>
            <w:sz w:val="24"/>
            <w:szCs w:val="24"/>
          </w:rPr>
          <w:t>подпунктах</w:t>
        </w:r>
        <w:proofErr w:type="gramEnd"/>
        <w:r w:rsidRPr="00A36C79">
          <w:rPr>
            <w:rStyle w:val="a4"/>
            <w:rFonts w:ascii="Times New Roman" w:hAnsi="Times New Roman" w:cs="Times New Roman"/>
            <w:sz w:val="24"/>
            <w:szCs w:val="24"/>
          </w:rPr>
          <w:t xml:space="preserve"> 1</w:t>
        </w:r>
      </w:hyperlink>
      <w:r w:rsidRPr="00A36C79">
        <w:rPr>
          <w:rFonts w:ascii="Times New Roman" w:hAnsi="Times New Roman" w:cs="Times New Roman"/>
          <w:sz w:val="24"/>
          <w:szCs w:val="24"/>
        </w:rPr>
        <w:t>,</w:t>
      </w:r>
      <w:hyperlink r:id="rId143" w:anchor="block_219201"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 и </w:t>
      </w:r>
      <w:hyperlink r:id="rId144" w:anchor="block_219201" w:history="1">
        <w:r w:rsidRPr="00A36C79">
          <w:rPr>
            <w:rStyle w:val="a4"/>
            <w:rFonts w:ascii="Times New Roman" w:hAnsi="Times New Roman" w:cs="Times New Roman"/>
            <w:sz w:val="24"/>
            <w:szCs w:val="24"/>
          </w:rPr>
          <w:t>5 пункта 1 статьи 219.2</w:t>
        </w:r>
      </w:hyperlink>
      <w:r w:rsidRPr="00A36C79">
        <w:rPr>
          <w:rFonts w:ascii="Times New Roman" w:hAnsi="Times New Roman" w:cs="Times New Roman"/>
          <w:sz w:val="24"/>
          <w:szCs w:val="24"/>
        </w:rPr>
        <w:t> Налогового  кодекса  Российской</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Федерации,  либо  о  подтверждении  факта  получения  налогоплательщиком</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(страхователем) суммы соответствующего социального налогового  вычета  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(или) налогового вычета на  долгосрочные  сбережения  граждан   (далее -</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Справка) в части уплаченных им взносов по договору</w:t>
      </w:r>
      <w:hyperlink r:id="rId145" w:anchor="533" w:history="1">
        <w:r w:rsidRPr="00A36C79">
          <w:rPr>
            <w:rStyle w:val="a4"/>
            <w:rFonts w:ascii="Times New Roman" w:hAnsi="Times New Roman" w:cs="Times New Roman"/>
            <w:sz w:val="24"/>
            <w:szCs w:val="24"/>
          </w:rPr>
          <w:t>(3)</w:t>
        </w:r>
      </w:hyperlink>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 от _______________ № 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(вид договора)                 (дата)             (номер)</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xml:space="preserve">заключенному </w:t>
      </w:r>
      <w:proofErr w:type="gramStart"/>
      <w:r w:rsidRPr="00A36C79">
        <w:rPr>
          <w:rFonts w:ascii="Times New Roman" w:hAnsi="Times New Roman" w:cs="Times New Roman"/>
          <w:sz w:val="24"/>
          <w:szCs w:val="24"/>
        </w:rPr>
        <w:t>с</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(ИНН/КПП</w:t>
      </w:r>
      <w:hyperlink r:id="rId146" w:anchor="544" w:history="1">
        <w:r w:rsidRPr="00A36C79">
          <w:rPr>
            <w:rStyle w:val="a4"/>
            <w:rFonts w:ascii="Times New Roman" w:hAnsi="Times New Roman" w:cs="Times New Roman"/>
            <w:sz w:val="24"/>
            <w:szCs w:val="24"/>
          </w:rPr>
          <w:t>(4)</w:t>
        </w:r>
      </w:hyperlink>
      <w:r w:rsidRPr="00A36C79">
        <w:rPr>
          <w:rFonts w:ascii="Times New Roman" w:hAnsi="Times New Roman" w:cs="Times New Roman"/>
          <w:sz w:val="24"/>
          <w:szCs w:val="24"/>
        </w:rPr>
        <w:t>, наименование страховой организации (негосударственного</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пенсионного фонда, управляющей компании паевого инвестиционного фонда))</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сообщает об отказе в выдаче Справки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за __________ год</w:t>
      </w:r>
      <w:hyperlink r:id="rId147" w:anchor="555" w:history="1">
        <w:r w:rsidRPr="00A36C79">
          <w:rPr>
            <w:rStyle w:val="a4"/>
            <w:rFonts w:ascii="Times New Roman" w:hAnsi="Times New Roman" w:cs="Times New Roman"/>
            <w:sz w:val="24"/>
            <w:szCs w:val="24"/>
          </w:rPr>
          <w:t>(5)</w:t>
        </w:r>
      </w:hyperlink>
      <w:r w:rsidRPr="00A36C79">
        <w:rPr>
          <w:rFonts w:ascii="Times New Roman" w:hAnsi="Times New Roman" w:cs="Times New Roman"/>
          <w:sz w:val="24"/>
          <w:szCs w:val="24"/>
        </w:rPr>
        <w:t> по причине </w:t>
      </w:r>
      <w:hyperlink r:id="rId148" w:anchor="566" w:history="1">
        <w:r w:rsidRPr="00A36C79">
          <w:rPr>
            <w:rStyle w:val="a4"/>
            <w:rFonts w:ascii="Times New Roman" w:hAnsi="Times New Roman" w:cs="Times New Roman"/>
            <w:sz w:val="24"/>
            <w:szCs w:val="24"/>
          </w:rPr>
          <w:t>(6)</w:t>
        </w:r>
      </w:hyperlink>
      <w:r w:rsidRPr="00A36C79">
        <w:rPr>
          <w:rFonts w:ascii="Times New Roman" w:hAnsi="Times New Roman" w:cs="Times New Roman"/>
          <w:sz w:val="24"/>
          <w:szCs w:val="24"/>
        </w:rPr>
        <w:t>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___________________________________/____________/________________________</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w:t>
      </w:r>
      <w:proofErr w:type="gramStart"/>
      <w:r w:rsidRPr="00A36C79">
        <w:rPr>
          <w:rFonts w:ascii="Times New Roman" w:hAnsi="Times New Roman" w:cs="Times New Roman"/>
          <w:sz w:val="24"/>
          <w:szCs w:val="24"/>
        </w:rPr>
        <w:t>(должностное лицо налогового      (подпись)        (фамилия, имя,</w:t>
      </w:r>
      <w:proofErr w:type="gramEnd"/>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              органа)                                   отчество</w:t>
      </w:r>
      <w:hyperlink r:id="rId149" w:anchor="522" w:history="1">
        <w:r w:rsidRPr="00A36C79">
          <w:rPr>
            <w:rStyle w:val="a4"/>
            <w:rFonts w:ascii="Times New Roman" w:hAnsi="Times New Roman" w:cs="Times New Roman"/>
            <w:sz w:val="24"/>
            <w:szCs w:val="24"/>
          </w:rPr>
          <w:t>(2)</w:t>
        </w:r>
      </w:hyperlink>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rPr>
        <w:t>------------------------------</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vertAlign w:val="superscript"/>
        </w:rPr>
        <w:t>1</w:t>
      </w:r>
      <w:r w:rsidRPr="00A36C79">
        <w:rPr>
          <w:rFonts w:ascii="Times New Roman" w:hAnsi="Times New Roman" w:cs="Times New Roman"/>
          <w:sz w:val="24"/>
          <w:szCs w:val="24"/>
        </w:rPr>
        <w:t> Идентификационный номер налогоплательщика (далее - ИНН).</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vertAlign w:val="superscript"/>
        </w:rPr>
        <w:t>2</w:t>
      </w:r>
      <w:r w:rsidRPr="00A36C79">
        <w:rPr>
          <w:rFonts w:ascii="Times New Roman" w:hAnsi="Times New Roman" w:cs="Times New Roman"/>
          <w:sz w:val="24"/>
          <w:szCs w:val="24"/>
        </w:rPr>
        <w:t> Отчество указывается при наличии.</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vertAlign w:val="superscript"/>
        </w:rPr>
        <w:t>3</w:t>
      </w:r>
      <w:proofErr w:type="gramStart"/>
      <w:r w:rsidRPr="00A36C79">
        <w:rPr>
          <w:rFonts w:ascii="Times New Roman" w:hAnsi="Times New Roman" w:cs="Times New Roman"/>
          <w:sz w:val="24"/>
          <w:szCs w:val="24"/>
        </w:rPr>
        <w:t> У</w:t>
      </w:r>
      <w:proofErr w:type="gramEnd"/>
      <w:r w:rsidRPr="00A36C79">
        <w:rPr>
          <w:rFonts w:ascii="Times New Roman" w:hAnsi="Times New Roman" w:cs="Times New Roman"/>
          <w:sz w:val="24"/>
          <w:szCs w:val="24"/>
        </w:rPr>
        <w:t>казывается вид договора "добровольного страхования жизни", "добровольного пенсионного страхования", "негосударственного пенсионного обеспечения", "долгосрочных сбережений".</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vertAlign w:val="superscript"/>
        </w:rPr>
        <w:t>4</w:t>
      </w:r>
      <w:r w:rsidRPr="00A36C79">
        <w:rPr>
          <w:rFonts w:ascii="Times New Roman" w:hAnsi="Times New Roman" w:cs="Times New Roman"/>
          <w:sz w:val="24"/>
          <w:szCs w:val="24"/>
        </w:rPr>
        <w:t> Код причины постановки на налоговый учет.</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vertAlign w:val="superscript"/>
        </w:rPr>
        <w:t>5</w:t>
      </w:r>
      <w:r w:rsidRPr="00A36C79">
        <w:rPr>
          <w:rFonts w:ascii="Times New Roman" w:hAnsi="Times New Roman" w:cs="Times New Roman"/>
          <w:sz w:val="24"/>
          <w:szCs w:val="24"/>
        </w:rPr>
        <w:t> Год указывается только в случае отказа в выдаче Справки за определенный налоговый период (календарный год).</w:t>
      </w:r>
    </w:p>
    <w:p w:rsidR="00203AA9" w:rsidRPr="00A36C79" w:rsidRDefault="00203AA9" w:rsidP="00203AA9">
      <w:pPr>
        <w:spacing w:after="1" w:line="220" w:lineRule="atLeast"/>
        <w:ind w:firstLine="540"/>
        <w:jc w:val="both"/>
        <w:rPr>
          <w:rFonts w:ascii="Times New Roman" w:hAnsi="Times New Roman" w:cs="Times New Roman"/>
          <w:sz w:val="24"/>
          <w:szCs w:val="24"/>
        </w:rPr>
      </w:pPr>
      <w:r w:rsidRPr="00A36C79">
        <w:rPr>
          <w:rFonts w:ascii="Times New Roman" w:hAnsi="Times New Roman" w:cs="Times New Roman"/>
          <w:sz w:val="24"/>
          <w:szCs w:val="24"/>
          <w:vertAlign w:val="superscript"/>
        </w:rPr>
        <w:t>6</w:t>
      </w:r>
      <w:proofErr w:type="gramStart"/>
      <w:r w:rsidRPr="00A36C79">
        <w:rPr>
          <w:rFonts w:ascii="Times New Roman" w:hAnsi="Times New Roman" w:cs="Times New Roman"/>
          <w:sz w:val="24"/>
          <w:szCs w:val="24"/>
        </w:rPr>
        <w:t> У</w:t>
      </w:r>
      <w:proofErr w:type="gramEnd"/>
      <w:r w:rsidRPr="00A36C79">
        <w:rPr>
          <w:rFonts w:ascii="Times New Roman" w:hAnsi="Times New Roman" w:cs="Times New Roman"/>
          <w:sz w:val="24"/>
          <w:szCs w:val="24"/>
        </w:rPr>
        <w:t>казываются причины отказа в выдаче Справки.</w:t>
      </w:r>
    </w:p>
    <w:p w:rsidR="00C064B5" w:rsidRPr="00A36C79" w:rsidRDefault="00C064B5">
      <w:pPr>
        <w:spacing w:after="1" w:line="220" w:lineRule="atLeast"/>
        <w:ind w:firstLine="540"/>
        <w:jc w:val="both"/>
        <w:rPr>
          <w:rFonts w:ascii="Times New Roman" w:hAnsi="Times New Roman" w:cs="Times New Roman"/>
          <w:sz w:val="24"/>
          <w:szCs w:val="24"/>
        </w:rPr>
      </w:pPr>
    </w:p>
    <w:p w:rsidR="00C064B5" w:rsidRPr="00A36C79" w:rsidRDefault="00C064B5">
      <w:pPr>
        <w:spacing w:after="1" w:line="220" w:lineRule="atLeast"/>
        <w:ind w:firstLine="540"/>
        <w:jc w:val="both"/>
        <w:rPr>
          <w:rFonts w:ascii="Times New Roman" w:hAnsi="Times New Roman" w:cs="Times New Roman"/>
          <w:sz w:val="24"/>
          <w:szCs w:val="24"/>
        </w:rPr>
      </w:pPr>
    </w:p>
    <w:sectPr w:rsidR="00C064B5" w:rsidRPr="00A36C79">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03AA9"/>
    <w:rsid w:val="002426F7"/>
    <w:rsid w:val="00277C7B"/>
    <w:rsid w:val="002B07E6"/>
    <w:rsid w:val="002D7D9A"/>
    <w:rsid w:val="00310DB7"/>
    <w:rsid w:val="003177B8"/>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90D58"/>
    <w:rsid w:val="007C217B"/>
    <w:rsid w:val="00847224"/>
    <w:rsid w:val="0087456A"/>
    <w:rsid w:val="008A6C76"/>
    <w:rsid w:val="008B42FC"/>
    <w:rsid w:val="008F54BB"/>
    <w:rsid w:val="00A15F2B"/>
    <w:rsid w:val="00A36C79"/>
    <w:rsid w:val="00A842C2"/>
    <w:rsid w:val="00A9535D"/>
    <w:rsid w:val="00AD1FA0"/>
    <w:rsid w:val="00AF2C05"/>
    <w:rsid w:val="00B415B2"/>
    <w:rsid w:val="00B70054"/>
    <w:rsid w:val="00B710FE"/>
    <w:rsid w:val="00C064B5"/>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toright">
    <w:name w:val="toright"/>
    <w:basedOn w:val="a"/>
    <w:rsid w:val="00203A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toright">
    <w:name w:val="toright"/>
    <w:basedOn w:val="a"/>
    <w:rsid w:val="00203A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07664572">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50616">
      <w:bodyDiv w:val="1"/>
      <w:marLeft w:val="0"/>
      <w:marRight w:val="0"/>
      <w:marTop w:val="0"/>
      <w:marBottom w:val="0"/>
      <w:divBdr>
        <w:top w:val="none" w:sz="0" w:space="0" w:color="auto"/>
        <w:left w:val="none" w:sz="0" w:space="0" w:color="auto"/>
        <w:bottom w:val="none" w:sz="0" w:space="0" w:color="auto"/>
        <w:right w:val="none" w:sz="0" w:space="0" w:color="auto"/>
      </w:divBdr>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195924238">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2773">
      <w:bodyDiv w:val="1"/>
      <w:marLeft w:val="0"/>
      <w:marRight w:val="0"/>
      <w:marTop w:val="0"/>
      <w:marBottom w:val="0"/>
      <w:divBdr>
        <w:top w:val="none" w:sz="0" w:space="0" w:color="auto"/>
        <w:left w:val="none" w:sz="0" w:space="0" w:color="auto"/>
        <w:bottom w:val="none" w:sz="0" w:space="0" w:color="auto"/>
        <w:right w:val="none" w:sz="0" w:space="0" w:color="auto"/>
      </w:divBdr>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31100944">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088846817">
      <w:bodyDiv w:val="1"/>
      <w:marLeft w:val="0"/>
      <w:marRight w:val="0"/>
      <w:marTop w:val="0"/>
      <w:marBottom w:val="0"/>
      <w:divBdr>
        <w:top w:val="none" w:sz="0" w:space="0" w:color="auto"/>
        <w:left w:val="none" w:sz="0" w:space="0" w:color="auto"/>
        <w:bottom w:val="none" w:sz="0" w:space="0" w:color="auto"/>
        <w:right w:val="none" w:sz="0" w:space="0" w:color="auto"/>
      </w:divBdr>
    </w:div>
    <w:div w:id="21222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ase.garant.ru/414741983/" TargetMode="External"/><Relationship Id="rId21" Type="http://schemas.openxmlformats.org/officeDocument/2006/relationships/hyperlink" Target="https://base.garant.ru/414741983/" TargetMode="External"/><Relationship Id="rId42" Type="http://schemas.openxmlformats.org/officeDocument/2006/relationships/hyperlink" Target="https://base.garant.ru/414741983/" TargetMode="External"/><Relationship Id="rId63" Type="http://schemas.openxmlformats.org/officeDocument/2006/relationships/hyperlink" Target="http://base.garant.ru/10900200/2c2d4c47652499da777b2c19de85035c/" TargetMode="External"/><Relationship Id="rId84" Type="http://schemas.openxmlformats.org/officeDocument/2006/relationships/hyperlink" Target="https://base.garant.ru/414741983/" TargetMode="External"/><Relationship Id="rId138" Type="http://schemas.openxmlformats.org/officeDocument/2006/relationships/hyperlink" Target="http://base.garant.ru/10900200/" TargetMode="External"/><Relationship Id="rId107" Type="http://schemas.openxmlformats.org/officeDocument/2006/relationships/hyperlink" Target="http://base.garant.ru/10900200/6bb90c5b8395b456aac10546251b45a1/" TargetMode="External"/><Relationship Id="rId11" Type="http://schemas.openxmlformats.org/officeDocument/2006/relationships/hyperlink" Target="http://base.garant.ru/10900200/6bb90c5b8395b456aac10546251b45a1/" TargetMode="External"/><Relationship Id="rId32" Type="http://schemas.openxmlformats.org/officeDocument/2006/relationships/hyperlink" Target="http://base.garant.ru/10900200/2c2d4c47652499da777b2c19de85035c/" TargetMode="External"/><Relationship Id="rId53" Type="http://schemas.openxmlformats.org/officeDocument/2006/relationships/hyperlink" Target="http://base.garant.ru/10900200/2c2d4c47652499da777b2c19de85035c/" TargetMode="External"/><Relationship Id="rId74" Type="http://schemas.openxmlformats.org/officeDocument/2006/relationships/hyperlink" Target="http://base.garant.ru/10900200/6bb90c5b8395b456aac10546251b45a1/" TargetMode="External"/><Relationship Id="rId128" Type="http://schemas.openxmlformats.org/officeDocument/2006/relationships/hyperlink" Target="https://base.garant.ru/414741983/" TargetMode="External"/><Relationship Id="rId149" Type="http://schemas.openxmlformats.org/officeDocument/2006/relationships/hyperlink" Target="https://base.garant.ru/414741983/" TargetMode="External"/><Relationship Id="rId5" Type="http://schemas.openxmlformats.org/officeDocument/2006/relationships/settings" Target="settings.xml"/><Relationship Id="rId95" Type="http://schemas.openxmlformats.org/officeDocument/2006/relationships/hyperlink" Target="https://base.garant.ru/414741983/" TargetMode="External"/><Relationship Id="rId22" Type="http://schemas.openxmlformats.org/officeDocument/2006/relationships/hyperlink" Target="http://base.garant.ru/10900200/2c2d4c47652499da777b2c19de85035c/" TargetMode="External"/><Relationship Id="rId27" Type="http://schemas.openxmlformats.org/officeDocument/2006/relationships/hyperlink" Target="http://base.garant.ru/10900200/2c2d4c47652499da777b2c19de85035c/" TargetMode="External"/><Relationship Id="rId43" Type="http://schemas.openxmlformats.org/officeDocument/2006/relationships/hyperlink" Target="https://data.nalog.ru/html/sites/www.new.nalog.ru/files/about_fts/about_nalog/16642370pril.zip" TargetMode="External"/><Relationship Id="rId48" Type="http://schemas.openxmlformats.org/officeDocument/2006/relationships/hyperlink" Target="http://base.garant.ru/10900200/6bb90c5b8395b456aac10546251b45a1/" TargetMode="External"/><Relationship Id="rId64" Type="http://schemas.openxmlformats.org/officeDocument/2006/relationships/hyperlink" Target="http://base.garant.ru/10900200/6bb90c5b8395b456aac10546251b45a1/" TargetMode="External"/><Relationship Id="rId69" Type="http://schemas.openxmlformats.org/officeDocument/2006/relationships/hyperlink" Target="http://base.garant.ru/10900200/3d6764d4792cb1a58081f87d8a3ef094/" TargetMode="External"/><Relationship Id="rId113" Type="http://schemas.openxmlformats.org/officeDocument/2006/relationships/hyperlink" Target="http://base.garant.ru/10900200/6bb90c5b8395b456aac10546251b45a1/" TargetMode="External"/><Relationship Id="rId118" Type="http://schemas.openxmlformats.org/officeDocument/2006/relationships/hyperlink" Target="https://base.garant.ru/414741983/" TargetMode="External"/><Relationship Id="rId134" Type="http://schemas.openxmlformats.org/officeDocument/2006/relationships/hyperlink" Target="http://base.garant.ru/10900200/6bb90c5b8395b456aac10546251b45a1/" TargetMode="External"/><Relationship Id="rId139" Type="http://schemas.openxmlformats.org/officeDocument/2006/relationships/hyperlink" Target="https://base.garant.ru/414741983/" TargetMode="External"/><Relationship Id="rId80" Type="http://schemas.openxmlformats.org/officeDocument/2006/relationships/hyperlink" Target="https://base.garant.ru/414741983/" TargetMode="External"/><Relationship Id="rId85" Type="http://schemas.openxmlformats.org/officeDocument/2006/relationships/hyperlink" Target="https://base.garant.ru/414741983/" TargetMode="External"/><Relationship Id="rId150" Type="http://schemas.openxmlformats.org/officeDocument/2006/relationships/fontTable" Target="fontTable.xml"/><Relationship Id="rId12" Type="http://schemas.openxmlformats.org/officeDocument/2006/relationships/hyperlink" Target="http://base.garant.ru/10900200/6bb90c5b8395b456aac10546251b45a1/" TargetMode="External"/><Relationship Id="rId17" Type="http://schemas.openxmlformats.org/officeDocument/2006/relationships/hyperlink" Target="http://base.garant.ru/10900200/2c2d4c47652499da777b2c19de85035c/" TargetMode="External"/><Relationship Id="rId33" Type="http://schemas.openxmlformats.org/officeDocument/2006/relationships/hyperlink" Target="http://base.garant.ru/10900200/6bb90c5b8395b456aac10546251b45a1/" TargetMode="External"/><Relationship Id="rId38" Type="http://schemas.openxmlformats.org/officeDocument/2006/relationships/hyperlink" Target="http://base.garant.ru/10900200/6bb90c5b8395b456aac10546251b45a1/" TargetMode="External"/><Relationship Id="rId59" Type="http://schemas.openxmlformats.org/officeDocument/2006/relationships/hyperlink" Target="http://base.garant.ru/10900200/6bb90c5b8395b456aac10546251b45a1/" TargetMode="External"/><Relationship Id="rId103" Type="http://schemas.openxmlformats.org/officeDocument/2006/relationships/hyperlink" Target="http://base.garant.ru/10900200/6bb90c5b8395b456aac10546251b45a1/" TargetMode="External"/><Relationship Id="rId108" Type="http://schemas.openxmlformats.org/officeDocument/2006/relationships/hyperlink" Target="http://base.garant.ru/10900200/6bb90c5b8395b456aac10546251b45a1/" TargetMode="External"/><Relationship Id="rId124" Type="http://schemas.openxmlformats.org/officeDocument/2006/relationships/hyperlink" Target="https://base.garant.ru/414741983/" TargetMode="External"/><Relationship Id="rId129" Type="http://schemas.openxmlformats.org/officeDocument/2006/relationships/hyperlink" Target="https://base.garant.ru/414741983/" TargetMode="External"/><Relationship Id="rId54" Type="http://schemas.openxmlformats.org/officeDocument/2006/relationships/hyperlink" Target="http://base.garant.ru/10900200/6bb90c5b8395b456aac10546251b45a1/" TargetMode="External"/><Relationship Id="rId70" Type="http://schemas.openxmlformats.org/officeDocument/2006/relationships/hyperlink" Target="http://base.garant.ru/10900200/dbf149baf7fd8d9e7bd98bc889908963/" TargetMode="External"/><Relationship Id="rId75" Type="http://schemas.openxmlformats.org/officeDocument/2006/relationships/hyperlink" Target="https://base.garant.ru/414741983/" TargetMode="External"/><Relationship Id="rId91" Type="http://schemas.openxmlformats.org/officeDocument/2006/relationships/hyperlink" Target="https://base.garant.ru/414741983/" TargetMode="External"/><Relationship Id="rId96" Type="http://schemas.openxmlformats.org/officeDocument/2006/relationships/hyperlink" Target="https://base.garant.ru/414741983/" TargetMode="External"/><Relationship Id="rId140" Type="http://schemas.openxmlformats.org/officeDocument/2006/relationships/hyperlink" Target="https://base.garant.ru/414741983/" TargetMode="External"/><Relationship Id="rId145" Type="http://schemas.openxmlformats.org/officeDocument/2006/relationships/hyperlink" Target="https://base.garant.ru/414741983/"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base.garant.ru/10900200/6bb90c5b8395b456aac10546251b45a1/" TargetMode="External"/><Relationship Id="rId28" Type="http://schemas.openxmlformats.org/officeDocument/2006/relationships/hyperlink" Target="http://base.garant.ru/10900200/6bb90c5b8395b456aac10546251b45a1/" TargetMode="External"/><Relationship Id="rId49" Type="http://schemas.openxmlformats.org/officeDocument/2006/relationships/hyperlink" Target="https://base.garant.ru/414741983/" TargetMode="External"/><Relationship Id="rId114" Type="http://schemas.openxmlformats.org/officeDocument/2006/relationships/hyperlink" Target="https://base.garant.ru/414741983/" TargetMode="External"/><Relationship Id="rId119" Type="http://schemas.openxmlformats.org/officeDocument/2006/relationships/hyperlink" Target="https://base.garant.ru/414741983/" TargetMode="External"/><Relationship Id="rId44" Type="http://schemas.openxmlformats.org/officeDocument/2006/relationships/hyperlink" Target="https://base.garant.ru/414741983/" TargetMode="External"/><Relationship Id="rId60" Type="http://schemas.openxmlformats.org/officeDocument/2006/relationships/hyperlink" Target="http://base.garant.ru/10900200/6bb90c5b8395b456aac10546251b45a1/" TargetMode="External"/><Relationship Id="rId65" Type="http://schemas.openxmlformats.org/officeDocument/2006/relationships/hyperlink" Target="http://base.garant.ru/10900200/6bb90c5b8395b456aac10546251b45a1/" TargetMode="External"/><Relationship Id="rId81" Type="http://schemas.openxmlformats.org/officeDocument/2006/relationships/hyperlink" Target="http://base.garant.ru/74232857/" TargetMode="External"/><Relationship Id="rId86" Type="http://schemas.openxmlformats.org/officeDocument/2006/relationships/hyperlink" Target="https://base.garant.ru/414741983/" TargetMode="External"/><Relationship Id="rId130" Type="http://schemas.openxmlformats.org/officeDocument/2006/relationships/hyperlink" Target="https://base.garant.ru/414741983/" TargetMode="External"/><Relationship Id="rId135" Type="http://schemas.openxmlformats.org/officeDocument/2006/relationships/hyperlink" Target="https://base.garant.ru/414741983/" TargetMode="External"/><Relationship Id="rId151" Type="http://schemas.openxmlformats.org/officeDocument/2006/relationships/theme" Target="theme/theme1.xml"/><Relationship Id="rId13" Type="http://schemas.openxmlformats.org/officeDocument/2006/relationships/hyperlink" Target="http://base.garant.ru/10900200/dbf149baf7fd8d9e7bd98bc889908963/" TargetMode="External"/><Relationship Id="rId18" Type="http://schemas.openxmlformats.org/officeDocument/2006/relationships/hyperlink" Target="http://base.garant.ru/10900200/6bb90c5b8395b456aac10546251b45a1/" TargetMode="External"/><Relationship Id="rId39" Type="http://schemas.openxmlformats.org/officeDocument/2006/relationships/hyperlink" Target="http://base.garant.ru/10900200/6bb90c5b8395b456aac10546251b45a1/" TargetMode="External"/><Relationship Id="rId109" Type="http://schemas.openxmlformats.org/officeDocument/2006/relationships/hyperlink" Target="http://base.garant.ru/10900200/6bb90c5b8395b456aac10546251b45a1/" TargetMode="External"/><Relationship Id="rId34" Type="http://schemas.openxmlformats.org/officeDocument/2006/relationships/hyperlink" Target="http://base.garant.ru/10900200/6bb90c5b8395b456aac10546251b45a1/" TargetMode="External"/><Relationship Id="rId50" Type="http://schemas.openxmlformats.org/officeDocument/2006/relationships/hyperlink" Target="http://base.garant.ru/10900200/3d6764d4792cb1a58081f87d8a3ef094/" TargetMode="External"/><Relationship Id="rId55" Type="http://schemas.openxmlformats.org/officeDocument/2006/relationships/hyperlink" Target="https://base.garant.ru/414741983/" TargetMode="External"/><Relationship Id="rId76" Type="http://schemas.openxmlformats.org/officeDocument/2006/relationships/hyperlink" Target="https://base.garant.ru/414741983/" TargetMode="External"/><Relationship Id="rId97" Type="http://schemas.openxmlformats.org/officeDocument/2006/relationships/hyperlink" Target="http://base.garant.ru/10900200/7a69fb6632f5876efd3160114758a106/" TargetMode="External"/><Relationship Id="rId104" Type="http://schemas.openxmlformats.org/officeDocument/2006/relationships/hyperlink" Target="https://base.garant.ru/414741983/" TargetMode="External"/><Relationship Id="rId120" Type="http://schemas.openxmlformats.org/officeDocument/2006/relationships/hyperlink" Target="http://base.garant.ru/10900200/2c2d4c47652499da777b2c19de85035c/" TargetMode="External"/><Relationship Id="rId125" Type="http://schemas.openxmlformats.org/officeDocument/2006/relationships/hyperlink" Target="https://base.garant.ru/414741983/" TargetMode="External"/><Relationship Id="rId141" Type="http://schemas.openxmlformats.org/officeDocument/2006/relationships/hyperlink" Target="http://base.garant.ru/10900200/2c2d4c47652499da777b2c19de85035c/" TargetMode="External"/><Relationship Id="rId146" Type="http://schemas.openxmlformats.org/officeDocument/2006/relationships/hyperlink" Target="https://base.garant.ru/414741983/" TargetMode="External"/><Relationship Id="rId7" Type="http://schemas.openxmlformats.org/officeDocument/2006/relationships/hyperlink" Target="https://www.nalog.gov.ru/rn77/about_fts/about_nalog/16642370/" TargetMode="External"/><Relationship Id="rId71" Type="http://schemas.openxmlformats.org/officeDocument/2006/relationships/hyperlink" Target="http://base.garant.ru/10900200/2c2d4c47652499da777b2c19de85035c/" TargetMode="External"/><Relationship Id="rId92" Type="http://schemas.openxmlformats.org/officeDocument/2006/relationships/hyperlink" Target="https://base.garant.ru/414741983/" TargetMode="External"/><Relationship Id="rId2" Type="http://schemas.openxmlformats.org/officeDocument/2006/relationships/numbering" Target="numbering.xml"/><Relationship Id="rId29" Type="http://schemas.openxmlformats.org/officeDocument/2006/relationships/hyperlink" Target="http://base.garant.ru/10900200/6bb90c5b8395b456aac10546251b45a1/" TargetMode="External"/><Relationship Id="rId24" Type="http://schemas.openxmlformats.org/officeDocument/2006/relationships/hyperlink" Target="http://base.garant.ru/10900200/6bb90c5b8395b456aac10546251b45a1/" TargetMode="External"/><Relationship Id="rId40" Type="http://schemas.openxmlformats.org/officeDocument/2006/relationships/hyperlink" Target="http://base.garant.ru/411119406/" TargetMode="External"/><Relationship Id="rId45" Type="http://schemas.openxmlformats.org/officeDocument/2006/relationships/hyperlink" Target="http://base.garant.ru/10900200/2c2d4c47652499da777b2c19de85035c/" TargetMode="External"/><Relationship Id="rId66" Type="http://schemas.openxmlformats.org/officeDocument/2006/relationships/hyperlink" Target="http://base.garant.ru/10900200/6bb90c5b8395b456aac10546251b45a1/" TargetMode="External"/><Relationship Id="rId87" Type="http://schemas.openxmlformats.org/officeDocument/2006/relationships/hyperlink" Target="https://base.garant.ru/414741983/" TargetMode="External"/><Relationship Id="rId110" Type="http://schemas.openxmlformats.org/officeDocument/2006/relationships/hyperlink" Target="http://base.garant.ru/10900200/2c2d4c47652499da777b2c19de85035c/" TargetMode="External"/><Relationship Id="rId115" Type="http://schemas.openxmlformats.org/officeDocument/2006/relationships/hyperlink" Target="https://base.garant.ru/414741983/" TargetMode="External"/><Relationship Id="rId131" Type="http://schemas.openxmlformats.org/officeDocument/2006/relationships/hyperlink" Target="http://base.garant.ru/10900200/2c2d4c47652499da777b2c19de85035c/" TargetMode="External"/><Relationship Id="rId136" Type="http://schemas.openxmlformats.org/officeDocument/2006/relationships/hyperlink" Target="https://base.garant.ru/414741983/" TargetMode="External"/><Relationship Id="rId61" Type="http://schemas.openxmlformats.org/officeDocument/2006/relationships/hyperlink" Target="http://base.garant.ru/10900200/6bb90c5b8395b456aac10546251b45a1/" TargetMode="External"/><Relationship Id="rId82" Type="http://schemas.openxmlformats.org/officeDocument/2006/relationships/hyperlink" Target="https://base.garant.ru/414741983/" TargetMode="External"/><Relationship Id="rId19" Type="http://schemas.openxmlformats.org/officeDocument/2006/relationships/hyperlink" Target="http://base.garant.ru/10900200/6bb90c5b8395b456aac10546251b45a1/" TargetMode="External"/><Relationship Id="rId14" Type="http://schemas.openxmlformats.org/officeDocument/2006/relationships/hyperlink" Target="http://base.garant.ru/413056569/" TargetMode="External"/><Relationship Id="rId30" Type="http://schemas.openxmlformats.org/officeDocument/2006/relationships/hyperlink" Target="http://base.garant.ru/10900200/6bb90c5b8395b456aac10546251b45a1/" TargetMode="External"/><Relationship Id="rId35" Type="http://schemas.openxmlformats.org/officeDocument/2006/relationships/hyperlink" Target="http://base.garant.ru/10900200/6bb90c5b8395b456aac10546251b45a1/" TargetMode="External"/><Relationship Id="rId56" Type="http://schemas.openxmlformats.org/officeDocument/2006/relationships/hyperlink" Target="https://base.garant.ru/414741983/" TargetMode="External"/><Relationship Id="rId77" Type="http://schemas.openxmlformats.org/officeDocument/2006/relationships/hyperlink" Target="https://base.garant.ru/414741983/" TargetMode="External"/><Relationship Id="rId100" Type="http://schemas.openxmlformats.org/officeDocument/2006/relationships/hyperlink" Target="http://base.garant.ru/10900200/2c2d4c47652499da777b2c19de85035c/" TargetMode="External"/><Relationship Id="rId105" Type="http://schemas.openxmlformats.org/officeDocument/2006/relationships/hyperlink" Target="https://base.garant.ru/414741983/" TargetMode="External"/><Relationship Id="rId126" Type="http://schemas.openxmlformats.org/officeDocument/2006/relationships/hyperlink" Target="https://base.garant.ru/414741983/" TargetMode="External"/><Relationship Id="rId147" Type="http://schemas.openxmlformats.org/officeDocument/2006/relationships/hyperlink" Target="https://base.garant.ru/414741983/" TargetMode="External"/><Relationship Id="rId8" Type="http://schemas.openxmlformats.org/officeDocument/2006/relationships/hyperlink" Target="http://base.garant.ru/414536548/" TargetMode="External"/><Relationship Id="rId51" Type="http://schemas.openxmlformats.org/officeDocument/2006/relationships/hyperlink" Target="http://base.garant.ru/10900200/3d6764d4792cb1a58081f87d8a3ef094/" TargetMode="External"/><Relationship Id="rId72" Type="http://schemas.openxmlformats.org/officeDocument/2006/relationships/hyperlink" Target="http://base.garant.ru/10900200/6bb90c5b8395b456aac10546251b45a1/" TargetMode="External"/><Relationship Id="rId93" Type="http://schemas.openxmlformats.org/officeDocument/2006/relationships/hyperlink" Target="https://base.garant.ru/414741983/" TargetMode="External"/><Relationship Id="rId98" Type="http://schemas.openxmlformats.org/officeDocument/2006/relationships/hyperlink" Target="https://base.garant.ru/414741983/" TargetMode="External"/><Relationship Id="rId121" Type="http://schemas.openxmlformats.org/officeDocument/2006/relationships/hyperlink" Target="http://base.garant.ru/10900200/6bb90c5b8395b456aac10546251b45a1/" TargetMode="External"/><Relationship Id="rId142" Type="http://schemas.openxmlformats.org/officeDocument/2006/relationships/hyperlink" Target="http://base.garant.ru/10900200/6bb90c5b8395b456aac10546251b45a1/" TargetMode="External"/><Relationship Id="rId3" Type="http://schemas.openxmlformats.org/officeDocument/2006/relationships/styles" Target="styles.xml"/><Relationship Id="rId25" Type="http://schemas.openxmlformats.org/officeDocument/2006/relationships/hyperlink" Target="http://base.garant.ru/10900200/6bb90c5b8395b456aac10546251b45a1/" TargetMode="External"/><Relationship Id="rId46" Type="http://schemas.openxmlformats.org/officeDocument/2006/relationships/hyperlink" Target="http://base.garant.ru/10900200/6bb90c5b8395b456aac10546251b45a1/" TargetMode="External"/><Relationship Id="rId67" Type="http://schemas.openxmlformats.org/officeDocument/2006/relationships/hyperlink" Target="http://base.garant.ru/10900200/" TargetMode="External"/><Relationship Id="rId116" Type="http://schemas.openxmlformats.org/officeDocument/2006/relationships/image" Target="media/image1.png"/><Relationship Id="rId137" Type="http://schemas.openxmlformats.org/officeDocument/2006/relationships/hyperlink" Target="http://base.garant.ru/10900200/2c2d4c47652499da777b2c19de85035c/" TargetMode="External"/><Relationship Id="rId20" Type="http://schemas.openxmlformats.org/officeDocument/2006/relationships/hyperlink" Target="http://base.garant.ru/10900200/6bb90c5b8395b456aac10546251b45a1/" TargetMode="External"/><Relationship Id="rId41" Type="http://schemas.openxmlformats.org/officeDocument/2006/relationships/hyperlink" Target="http://base.garant.ru/411022964/" TargetMode="External"/><Relationship Id="rId62" Type="http://schemas.openxmlformats.org/officeDocument/2006/relationships/hyperlink" Target="https://base.garant.ru/414741983/" TargetMode="External"/><Relationship Id="rId83" Type="http://schemas.openxmlformats.org/officeDocument/2006/relationships/hyperlink" Target="https://base.garant.ru/414741983/" TargetMode="External"/><Relationship Id="rId88" Type="http://schemas.openxmlformats.org/officeDocument/2006/relationships/hyperlink" Target="https://base.garant.ru/414741983/" TargetMode="External"/><Relationship Id="rId111" Type="http://schemas.openxmlformats.org/officeDocument/2006/relationships/hyperlink" Target="http://base.garant.ru/10900200/6bb90c5b8395b456aac10546251b45a1/" TargetMode="External"/><Relationship Id="rId132" Type="http://schemas.openxmlformats.org/officeDocument/2006/relationships/hyperlink" Target="http://base.garant.ru/10900200/6bb90c5b8395b456aac10546251b45a1/" TargetMode="External"/><Relationship Id="rId15" Type="http://schemas.openxmlformats.org/officeDocument/2006/relationships/hyperlink" Target="http://base.garant.ru/10900200/" TargetMode="External"/><Relationship Id="rId36" Type="http://schemas.openxmlformats.org/officeDocument/2006/relationships/hyperlink" Target="http://base.garant.ru/10900200/2c2d4c47652499da777b2c19de85035c/" TargetMode="External"/><Relationship Id="rId57" Type="http://schemas.openxmlformats.org/officeDocument/2006/relationships/hyperlink" Target="https://base.garant.ru/414741983/" TargetMode="External"/><Relationship Id="rId106" Type="http://schemas.openxmlformats.org/officeDocument/2006/relationships/hyperlink" Target="http://base.garant.ru/10900200/2c2d4c47652499da777b2c19de85035c/" TargetMode="External"/><Relationship Id="rId127" Type="http://schemas.openxmlformats.org/officeDocument/2006/relationships/hyperlink" Target="https://base.garant.ru/414741983/" TargetMode="External"/><Relationship Id="rId10" Type="http://schemas.openxmlformats.org/officeDocument/2006/relationships/hyperlink" Target="http://base.garant.ru/10900200/6bb90c5b8395b456aac10546251b45a1/" TargetMode="External"/><Relationship Id="rId31" Type="http://schemas.openxmlformats.org/officeDocument/2006/relationships/hyperlink" Target="https://base.garant.ru/414741983/" TargetMode="External"/><Relationship Id="rId52" Type="http://schemas.openxmlformats.org/officeDocument/2006/relationships/hyperlink" Target="http://base.garant.ru/10900200/dbf149baf7fd8d9e7bd98bc889908963/" TargetMode="External"/><Relationship Id="rId73" Type="http://schemas.openxmlformats.org/officeDocument/2006/relationships/hyperlink" Target="http://base.garant.ru/10900200/6bb90c5b8395b456aac10546251b45a1/" TargetMode="External"/><Relationship Id="rId78" Type="http://schemas.openxmlformats.org/officeDocument/2006/relationships/hyperlink" Target="https://base.garant.ru/414741983/" TargetMode="External"/><Relationship Id="rId94" Type="http://schemas.openxmlformats.org/officeDocument/2006/relationships/hyperlink" Target="https://base.garant.ru/414741983/" TargetMode="External"/><Relationship Id="rId99" Type="http://schemas.openxmlformats.org/officeDocument/2006/relationships/hyperlink" Target="https://base.garant.ru/414741983/" TargetMode="External"/><Relationship Id="rId101" Type="http://schemas.openxmlformats.org/officeDocument/2006/relationships/hyperlink" Target="http://base.garant.ru/10900200/6bb90c5b8395b456aac10546251b45a1/" TargetMode="External"/><Relationship Id="rId122" Type="http://schemas.openxmlformats.org/officeDocument/2006/relationships/hyperlink" Target="http://base.garant.ru/10900200/6bb90c5b8395b456aac10546251b45a1/" TargetMode="External"/><Relationship Id="rId143" Type="http://schemas.openxmlformats.org/officeDocument/2006/relationships/hyperlink" Target="http://base.garant.ru/10900200/6bb90c5b8395b456aac10546251b45a1/" TargetMode="External"/><Relationship Id="rId148" Type="http://schemas.openxmlformats.org/officeDocument/2006/relationships/hyperlink" Target="https://base.garant.ru/414741983/" TargetMode="External"/><Relationship Id="rId4" Type="http://schemas.microsoft.com/office/2007/relationships/stylesWithEffects" Target="stylesWithEffects.xml"/><Relationship Id="rId9" Type="http://schemas.openxmlformats.org/officeDocument/2006/relationships/hyperlink" Target="http://base.garant.ru/10900200/2c2d4c47652499da777b2c19de85035c/" TargetMode="External"/><Relationship Id="rId26" Type="http://schemas.openxmlformats.org/officeDocument/2006/relationships/hyperlink" Target="https://base.garant.ru/414741983/" TargetMode="External"/><Relationship Id="rId47" Type="http://schemas.openxmlformats.org/officeDocument/2006/relationships/hyperlink" Target="http://base.garant.ru/10900200/6bb90c5b8395b456aac10546251b45a1/" TargetMode="External"/><Relationship Id="rId68" Type="http://schemas.openxmlformats.org/officeDocument/2006/relationships/hyperlink" Target="http://base.garant.ru/10900200/" TargetMode="External"/><Relationship Id="rId89" Type="http://schemas.openxmlformats.org/officeDocument/2006/relationships/hyperlink" Target="https://base.garant.ru/414741983/" TargetMode="External"/><Relationship Id="rId112" Type="http://schemas.openxmlformats.org/officeDocument/2006/relationships/hyperlink" Target="http://base.garant.ru/10900200/6bb90c5b8395b456aac10546251b45a1/" TargetMode="External"/><Relationship Id="rId133" Type="http://schemas.openxmlformats.org/officeDocument/2006/relationships/hyperlink" Target="http://base.garant.ru/10900200/6bb90c5b8395b456aac10546251b45a1/" TargetMode="External"/><Relationship Id="rId16" Type="http://schemas.openxmlformats.org/officeDocument/2006/relationships/hyperlink" Target="http://base.garant.ru/10900200/" TargetMode="External"/><Relationship Id="rId37" Type="http://schemas.openxmlformats.org/officeDocument/2006/relationships/hyperlink" Target="http://base.garant.ru/10900200/6bb90c5b8395b456aac10546251b45a1/" TargetMode="External"/><Relationship Id="rId58" Type="http://schemas.openxmlformats.org/officeDocument/2006/relationships/hyperlink" Target="http://base.garant.ru/10900200/2c2d4c47652499da777b2c19de85035c/" TargetMode="External"/><Relationship Id="rId79" Type="http://schemas.openxmlformats.org/officeDocument/2006/relationships/hyperlink" Target="https://base.garant.ru/414741983/" TargetMode="External"/><Relationship Id="rId102" Type="http://schemas.openxmlformats.org/officeDocument/2006/relationships/hyperlink" Target="http://base.garant.ru/10900200/6bb90c5b8395b456aac10546251b45a1/" TargetMode="External"/><Relationship Id="rId123" Type="http://schemas.openxmlformats.org/officeDocument/2006/relationships/hyperlink" Target="http://base.garant.ru/10900200/6bb90c5b8395b456aac10546251b45a1/" TargetMode="External"/><Relationship Id="rId144" Type="http://schemas.openxmlformats.org/officeDocument/2006/relationships/hyperlink" Target="http://base.garant.ru/10900200/6bb90c5b8395b456aac10546251b45a1/" TargetMode="External"/><Relationship Id="rId90" Type="http://schemas.openxmlformats.org/officeDocument/2006/relationships/hyperlink" Target="https://base.garant.ru/4147419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C1457-1350-4794-9AED-69B33C15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8486</Words>
  <Characters>48371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5</cp:revision>
  <dcterms:created xsi:type="dcterms:W3CDTF">2026-08-14T08:51:00Z</dcterms:created>
  <dcterms:modified xsi:type="dcterms:W3CDTF">2026-08-15T00:38:00Z</dcterms:modified>
</cp:coreProperties>
</file>