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5D2" w:rsidRPr="00F23F9E" w:rsidRDefault="000345D2" w:rsidP="00F23F9E">
      <w:pPr>
        <w:pStyle w:val="a5"/>
        <w:spacing w:line="360" w:lineRule="auto"/>
        <w:jc w:val="center"/>
        <w:rPr>
          <w:rFonts w:ascii="Times New Roman" w:hAnsi="Times New Roman" w:cs="Times New Roman"/>
          <w:b/>
          <w:sz w:val="24"/>
          <w:szCs w:val="24"/>
        </w:rPr>
      </w:pPr>
      <w:bookmarkStart w:id="0" w:name="_GoBack"/>
      <w:r w:rsidRPr="00F23F9E">
        <w:rPr>
          <w:rFonts w:ascii="Times New Roman" w:hAnsi="Times New Roman" w:cs="Times New Roman"/>
          <w:b/>
          <w:sz w:val="24"/>
          <w:szCs w:val="24"/>
        </w:rPr>
        <w:t>АРБИТРАЖНЫЙ СУД ПОВОЛЖСКОГО ОКРУГА</w:t>
      </w:r>
    </w:p>
    <w:p w:rsidR="000345D2" w:rsidRPr="00F23F9E" w:rsidRDefault="00F23F9E" w:rsidP="00F23F9E">
      <w:pPr>
        <w:pStyle w:val="a5"/>
        <w:spacing w:line="360" w:lineRule="auto"/>
        <w:jc w:val="center"/>
        <w:rPr>
          <w:rFonts w:ascii="Times New Roman" w:eastAsia="Times New Roman" w:hAnsi="Times New Roman" w:cs="Times New Roman"/>
          <w:b/>
          <w:sz w:val="24"/>
          <w:szCs w:val="24"/>
          <w:lang w:eastAsia="ru-RU"/>
        </w:rPr>
      </w:pPr>
      <w:hyperlink r:id="rId5" w:history="1">
        <w:r w:rsidR="000345D2" w:rsidRPr="00F23F9E">
          <w:rPr>
            <w:rStyle w:val="a6"/>
            <w:rFonts w:ascii="Times New Roman" w:eastAsia="Times New Roman" w:hAnsi="Times New Roman" w:cs="Times New Roman"/>
            <w:b/>
            <w:sz w:val="24"/>
            <w:szCs w:val="24"/>
            <w:lang w:eastAsia="ru-RU"/>
          </w:rPr>
          <w:t>Постановление АС Поволжского округа от 28.07.2026 по делу N А65-31571/2024</w:t>
        </w:r>
      </w:hyperlink>
    </w:p>
    <w:p w:rsidR="000345D2" w:rsidRPr="00F23F9E" w:rsidRDefault="000345D2">
      <w:pPr>
        <w:spacing w:after="1" w:line="220" w:lineRule="atLeast"/>
        <w:ind w:firstLine="540"/>
        <w:jc w:val="both"/>
        <w:rPr>
          <w:rFonts w:ascii="Times New Roman" w:hAnsi="Times New Roman" w:cs="Times New Roman"/>
          <w:sz w:val="24"/>
          <w:szCs w:val="24"/>
        </w:rPr>
      </w:pPr>
    </w:p>
    <w:p w:rsidR="000345D2" w:rsidRPr="00F23F9E" w:rsidRDefault="000345D2">
      <w:pPr>
        <w:spacing w:after="1" w:line="220" w:lineRule="atLeast"/>
        <w:ind w:firstLine="540"/>
        <w:jc w:val="both"/>
        <w:rPr>
          <w:rFonts w:ascii="Times New Roman" w:hAnsi="Times New Roman" w:cs="Times New Roman"/>
          <w:sz w:val="24"/>
          <w:szCs w:val="24"/>
        </w:rPr>
      </w:pPr>
    </w:p>
    <w:p w:rsidR="000345D2" w:rsidRPr="00F23F9E" w:rsidRDefault="000345D2" w:rsidP="00F23F9E">
      <w:pPr>
        <w:pStyle w:val="a5"/>
        <w:rPr>
          <w:rFonts w:ascii="Times New Roman" w:hAnsi="Times New Roman" w:cs="Times New Roman"/>
          <w:i/>
          <w:sz w:val="24"/>
          <w:szCs w:val="24"/>
        </w:rPr>
      </w:pPr>
      <w:r w:rsidRPr="00F23F9E">
        <w:rPr>
          <w:rFonts w:ascii="Times New Roman" w:hAnsi="Times New Roman" w:cs="Times New Roman"/>
          <w:i/>
          <w:sz w:val="24"/>
          <w:szCs w:val="24"/>
        </w:rPr>
        <w:t>Резолютивная часть постановления объявлена 14 июля 2026 года.</w:t>
      </w:r>
    </w:p>
    <w:p w:rsidR="000345D2" w:rsidRPr="00F23F9E" w:rsidRDefault="000345D2" w:rsidP="00F23F9E">
      <w:pPr>
        <w:pStyle w:val="a5"/>
        <w:rPr>
          <w:rFonts w:ascii="Times New Roman" w:hAnsi="Times New Roman" w:cs="Times New Roman"/>
          <w:i/>
          <w:sz w:val="24"/>
          <w:szCs w:val="24"/>
        </w:rPr>
      </w:pPr>
      <w:r w:rsidRPr="00F23F9E">
        <w:rPr>
          <w:rFonts w:ascii="Times New Roman" w:hAnsi="Times New Roman" w:cs="Times New Roman"/>
          <w:i/>
          <w:sz w:val="24"/>
          <w:szCs w:val="24"/>
        </w:rPr>
        <w:t>Полный текст постановления изготовлен 28 июля 2026 года.</w:t>
      </w:r>
    </w:p>
    <w:p w:rsidR="000345D2" w:rsidRPr="00F23F9E" w:rsidRDefault="000345D2" w:rsidP="00F23F9E">
      <w:pPr>
        <w:pStyle w:val="a5"/>
        <w:rPr>
          <w:rFonts w:ascii="Times New Roman" w:hAnsi="Times New Roman" w:cs="Times New Roman"/>
          <w:i/>
          <w:sz w:val="24"/>
          <w:szCs w:val="24"/>
        </w:rPr>
      </w:pPr>
      <w:r w:rsidRPr="00F23F9E">
        <w:rPr>
          <w:rFonts w:ascii="Times New Roman" w:hAnsi="Times New Roman" w:cs="Times New Roman"/>
          <w:i/>
          <w:sz w:val="24"/>
          <w:szCs w:val="24"/>
        </w:rPr>
        <w:t>Арбитражный суд Поволжского округа в составе:</w:t>
      </w:r>
    </w:p>
    <w:p w:rsidR="000345D2" w:rsidRPr="00F23F9E" w:rsidRDefault="000345D2" w:rsidP="00F23F9E">
      <w:pPr>
        <w:pStyle w:val="a5"/>
        <w:rPr>
          <w:rFonts w:ascii="Times New Roman" w:hAnsi="Times New Roman" w:cs="Times New Roman"/>
          <w:i/>
          <w:sz w:val="24"/>
          <w:szCs w:val="24"/>
        </w:rPr>
      </w:pPr>
      <w:r w:rsidRPr="00F23F9E">
        <w:rPr>
          <w:rFonts w:ascii="Times New Roman" w:hAnsi="Times New Roman" w:cs="Times New Roman"/>
          <w:i/>
          <w:sz w:val="24"/>
          <w:szCs w:val="24"/>
        </w:rPr>
        <w:t>председательствующего судьи Коноплевой М.В.,</w:t>
      </w:r>
    </w:p>
    <w:p w:rsidR="000345D2" w:rsidRPr="00F23F9E" w:rsidRDefault="000345D2" w:rsidP="00F23F9E">
      <w:pPr>
        <w:pStyle w:val="a5"/>
        <w:rPr>
          <w:rFonts w:ascii="Times New Roman" w:hAnsi="Times New Roman" w:cs="Times New Roman"/>
          <w:i/>
          <w:sz w:val="24"/>
          <w:szCs w:val="24"/>
        </w:rPr>
      </w:pPr>
      <w:r w:rsidRPr="00F23F9E">
        <w:rPr>
          <w:rFonts w:ascii="Times New Roman" w:hAnsi="Times New Roman" w:cs="Times New Roman"/>
          <w:i/>
          <w:sz w:val="24"/>
          <w:szCs w:val="24"/>
        </w:rPr>
        <w:t>судей Зориной О.В., Ивановой А.Г.,</w:t>
      </w:r>
    </w:p>
    <w:p w:rsidR="000345D2" w:rsidRPr="00F23F9E" w:rsidRDefault="000345D2" w:rsidP="00F23F9E">
      <w:pPr>
        <w:pStyle w:val="a5"/>
        <w:rPr>
          <w:rFonts w:ascii="Times New Roman" w:hAnsi="Times New Roman" w:cs="Times New Roman"/>
          <w:i/>
          <w:sz w:val="24"/>
          <w:szCs w:val="24"/>
        </w:rPr>
      </w:pPr>
      <w:r w:rsidRPr="00F23F9E">
        <w:rPr>
          <w:rFonts w:ascii="Times New Roman" w:hAnsi="Times New Roman" w:cs="Times New Roman"/>
          <w:i/>
          <w:sz w:val="24"/>
          <w:szCs w:val="24"/>
        </w:rPr>
        <w:t xml:space="preserve">при ведении протокола секретарем судебного заседания </w:t>
      </w:r>
      <w:proofErr w:type="spellStart"/>
      <w:r w:rsidRPr="00F23F9E">
        <w:rPr>
          <w:rFonts w:ascii="Times New Roman" w:hAnsi="Times New Roman" w:cs="Times New Roman"/>
          <w:i/>
          <w:sz w:val="24"/>
          <w:szCs w:val="24"/>
        </w:rPr>
        <w:t>Насыртдиновой</w:t>
      </w:r>
      <w:proofErr w:type="spellEnd"/>
      <w:r w:rsidRPr="00F23F9E">
        <w:rPr>
          <w:rFonts w:ascii="Times New Roman" w:hAnsi="Times New Roman" w:cs="Times New Roman"/>
          <w:i/>
          <w:sz w:val="24"/>
          <w:szCs w:val="24"/>
        </w:rPr>
        <w:t xml:space="preserve"> Р.И. (протоколирование велось с использованием систем веб-конференции, материальный носитель видеозаписи приобщается к протоколу)</w:t>
      </w:r>
    </w:p>
    <w:p w:rsidR="000345D2" w:rsidRPr="00F23F9E" w:rsidRDefault="000345D2" w:rsidP="00F23F9E">
      <w:pPr>
        <w:pStyle w:val="a5"/>
        <w:rPr>
          <w:rFonts w:ascii="Times New Roman" w:hAnsi="Times New Roman" w:cs="Times New Roman"/>
          <w:i/>
          <w:sz w:val="24"/>
          <w:szCs w:val="24"/>
        </w:rPr>
      </w:pPr>
      <w:r w:rsidRPr="00F23F9E">
        <w:rPr>
          <w:rFonts w:ascii="Times New Roman" w:hAnsi="Times New Roman" w:cs="Times New Roman"/>
          <w:i/>
          <w:sz w:val="24"/>
          <w:szCs w:val="24"/>
        </w:rPr>
        <w:t>при участии в режиме веб-конференции:</w:t>
      </w:r>
    </w:p>
    <w:p w:rsidR="000345D2" w:rsidRPr="00F23F9E" w:rsidRDefault="000345D2" w:rsidP="00F23F9E">
      <w:pPr>
        <w:pStyle w:val="a5"/>
        <w:rPr>
          <w:rFonts w:ascii="Times New Roman" w:hAnsi="Times New Roman" w:cs="Times New Roman"/>
          <w:i/>
          <w:sz w:val="24"/>
          <w:szCs w:val="24"/>
        </w:rPr>
      </w:pPr>
      <w:r w:rsidRPr="00F23F9E">
        <w:rPr>
          <w:rFonts w:ascii="Times New Roman" w:hAnsi="Times New Roman" w:cs="Times New Roman"/>
          <w:i/>
          <w:sz w:val="24"/>
          <w:szCs w:val="24"/>
        </w:rPr>
        <w:t>Татаринцева Д.А., лично,</w:t>
      </w:r>
    </w:p>
    <w:p w:rsidR="000345D2" w:rsidRPr="00F23F9E" w:rsidRDefault="000345D2" w:rsidP="00F23F9E">
      <w:pPr>
        <w:pStyle w:val="a5"/>
        <w:rPr>
          <w:rFonts w:ascii="Times New Roman" w:hAnsi="Times New Roman" w:cs="Times New Roman"/>
          <w:i/>
          <w:sz w:val="24"/>
          <w:szCs w:val="24"/>
        </w:rPr>
      </w:pPr>
      <w:r w:rsidRPr="00F23F9E">
        <w:rPr>
          <w:rFonts w:ascii="Times New Roman" w:hAnsi="Times New Roman" w:cs="Times New Roman"/>
          <w:i/>
          <w:sz w:val="24"/>
          <w:szCs w:val="24"/>
        </w:rPr>
        <w:t xml:space="preserve">при участии в Арбитражном суде Поволжского округа представителя: </w:t>
      </w:r>
      <w:proofErr w:type="spellStart"/>
      <w:r w:rsidRPr="00F23F9E">
        <w:rPr>
          <w:rFonts w:ascii="Times New Roman" w:hAnsi="Times New Roman" w:cs="Times New Roman"/>
          <w:i/>
          <w:sz w:val="24"/>
          <w:szCs w:val="24"/>
        </w:rPr>
        <w:t>Михалюка</w:t>
      </w:r>
      <w:proofErr w:type="spellEnd"/>
      <w:r w:rsidRPr="00F23F9E">
        <w:rPr>
          <w:rFonts w:ascii="Times New Roman" w:hAnsi="Times New Roman" w:cs="Times New Roman"/>
          <w:i/>
          <w:sz w:val="24"/>
          <w:szCs w:val="24"/>
        </w:rPr>
        <w:t xml:space="preserve"> Н.В. - Сафина Р.Ш., доверенность от 11.02.2025,</w:t>
      </w:r>
    </w:p>
    <w:p w:rsidR="000345D2" w:rsidRPr="00F23F9E" w:rsidRDefault="000345D2" w:rsidP="00F23F9E">
      <w:pPr>
        <w:pStyle w:val="a5"/>
        <w:rPr>
          <w:rFonts w:ascii="Times New Roman" w:hAnsi="Times New Roman" w:cs="Times New Roman"/>
          <w:i/>
          <w:sz w:val="24"/>
          <w:szCs w:val="24"/>
        </w:rPr>
      </w:pPr>
      <w:r w:rsidRPr="00F23F9E">
        <w:rPr>
          <w:rFonts w:ascii="Times New Roman" w:hAnsi="Times New Roman" w:cs="Times New Roman"/>
          <w:i/>
          <w:sz w:val="24"/>
          <w:szCs w:val="24"/>
        </w:rPr>
        <w:t>в отсутствие иных лиц, участвующих в деле, извещенных надлежащим образом,</w:t>
      </w:r>
    </w:p>
    <w:p w:rsidR="000345D2" w:rsidRPr="00F23F9E" w:rsidRDefault="000345D2" w:rsidP="00F23F9E">
      <w:pPr>
        <w:pStyle w:val="a5"/>
        <w:rPr>
          <w:rFonts w:ascii="Times New Roman" w:hAnsi="Times New Roman" w:cs="Times New Roman"/>
          <w:i/>
          <w:sz w:val="24"/>
          <w:szCs w:val="24"/>
        </w:rPr>
      </w:pPr>
      <w:r w:rsidRPr="00F23F9E">
        <w:rPr>
          <w:rFonts w:ascii="Times New Roman" w:hAnsi="Times New Roman" w:cs="Times New Roman"/>
          <w:i/>
          <w:sz w:val="24"/>
          <w:szCs w:val="24"/>
        </w:rPr>
        <w:t>рассмотрев в открытом судебном заседании кассационную жалобу Татаринцева Дмитрия Александровича и Калиновской Ольги Васильевны</w:t>
      </w:r>
    </w:p>
    <w:p w:rsidR="000345D2" w:rsidRPr="00F23F9E" w:rsidRDefault="000345D2" w:rsidP="00F23F9E">
      <w:pPr>
        <w:pStyle w:val="a5"/>
        <w:rPr>
          <w:rFonts w:ascii="Times New Roman" w:hAnsi="Times New Roman" w:cs="Times New Roman"/>
          <w:i/>
          <w:sz w:val="24"/>
          <w:szCs w:val="24"/>
        </w:rPr>
      </w:pPr>
      <w:r w:rsidRPr="00F23F9E">
        <w:rPr>
          <w:rFonts w:ascii="Times New Roman" w:hAnsi="Times New Roman" w:cs="Times New Roman"/>
          <w:i/>
          <w:sz w:val="24"/>
          <w:szCs w:val="24"/>
        </w:rPr>
        <w:t>на решение Арбитражного суда Республики Татарстан от 16.02.2026</w:t>
      </w:r>
    </w:p>
    <w:p w:rsidR="000345D2" w:rsidRPr="00F23F9E" w:rsidRDefault="000345D2" w:rsidP="00F23F9E">
      <w:pPr>
        <w:pStyle w:val="a5"/>
        <w:rPr>
          <w:rFonts w:ascii="Times New Roman" w:hAnsi="Times New Roman" w:cs="Times New Roman"/>
          <w:i/>
          <w:sz w:val="24"/>
          <w:szCs w:val="24"/>
        </w:rPr>
      </w:pPr>
      <w:r w:rsidRPr="00F23F9E">
        <w:rPr>
          <w:rFonts w:ascii="Times New Roman" w:hAnsi="Times New Roman" w:cs="Times New Roman"/>
          <w:i/>
          <w:sz w:val="24"/>
          <w:szCs w:val="24"/>
        </w:rPr>
        <w:t>и постановление Одиннадцатого арбитражного апелляционного суда от 28.04.2026</w:t>
      </w:r>
    </w:p>
    <w:p w:rsidR="000345D2" w:rsidRPr="00F23F9E" w:rsidRDefault="000345D2" w:rsidP="00F23F9E">
      <w:pPr>
        <w:pStyle w:val="a5"/>
        <w:rPr>
          <w:rFonts w:ascii="Times New Roman" w:hAnsi="Times New Roman" w:cs="Times New Roman"/>
          <w:i/>
          <w:sz w:val="24"/>
          <w:szCs w:val="24"/>
        </w:rPr>
      </w:pPr>
      <w:r w:rsidRPr="00F23F9E">
        <w:rPr>
          <w:rFonts w:ascii="Times New Roman" w:hAnsi="Times New Roman" w:cs="Times New Roman"/>
          <w:i/>
          <w:sz w:val="24"/>
          <w:szCs w:val="24"/>
        </w:rPr>
        <w:t>по делу N А65-31571/2024</w:t>
      </w:r>
    </w:p>
    <w:p w:rsidR="000345D2" w:rsidRPr="00F23F9E" w:rsidRDefault="000345D2" w:rsidP="00F23F9E">
      <w:pPr>
        <w:pStyle w:val="a5"/>
        <w:rPr>
          <w:rFonts w:ascii="Times New Roman" w:hAnsi="Times New Roman" w:cs="Times New Roman"/>
          <w:i/>
          <w:sz w:val="24"/>
          <w:szCs w:val="24"/>
        </w:rPr>
      </w:pPr>
      <w:r w:rsidRPr="00F23F9E">
        <w:rPr>
          <w:rFonts w:ascii="Times New Roman" w:hAnsi="Times New Roman" w:cs="Times New Roman"/>
          <w:i/>
          <w:sz w:val="24"/>
          <w:szCs w:val="24"/>
        </w:rPr>
        <w:t xml:space="preserve">по исковому заявлению Татаринцева Дмитрия Александровича и Калиновской Ольги Васильевны о привлечении </w:t>
      </w:r>
      <w:proofErr w:type="spellStart"/>
      <w:r w:rsidRPr="00F23F9E">
        <w:rPr>
          <w:rFonts w:ascii="Times New Roman" w:hAnsi="Times New Roman" w:cs="Times New Roman"/>
          <w:i/>
          <w:sz w:val="24"/>
          <w:szCs w:val="24"/>
        </w:rPr>
        <w:t>Кулыгина</w:t>
      </w:r>
      <w:proofErr w:type="spellEnd"/>
      <w:r w:rsidRPr="00F23F9E">
        <w:rPr>
          <w:rFonts w:ascii="Times New Roman" w:hAnsi="Times New Roman" w:cs="Times New Roman"/>
          <w:i/>
          <w:sz w:val="24"/>
          <w:szCs w:val="24"/>
        </w:rPr>
        <w:t xml:space="preserve"> Ильи Геннадьевича и </w:t>
      </w:r>
      <w:proofErr w:type="spellStart"/>
      <w:r w:rsidRPr="00F23F9E">
        <w:rPr>
          <w:rFonts w:ascii="Times New Roman" w:hAnsi="Times New Roman" w:cs="Times New Roman"/>
          <w:i/>
          <w:sz w:val="24"/>
          <w:szCs w:val="24"/>
        </w:rPr>
        <w:t>Михалюка</w:t>
      </w:r>
      <w:proofErr w:type="spellEnd"/>
      <w:r w:rsidRPr="00F23F9E">
        <w:rPr>
          <w:rFonts w:ascii="Times New Roman" w:hAnsi="Times New Roman" w:cs="Times New Roman"/>
          <w:i/>
          <w:sz w:val="24"/>
          <w:szCs w:val="24"/>
        </w:rPr>
        <w:t xml:space="preserve"> Николая Васильевича к субсидиарной ответственности по обязательствам общества с ограниченной ответственностью "Группа Компаний "</w:t>
      </w:r>
      <w:proofErr w:type="spellStart"/>
      <w:r w:rsidRPr="00F23F9E">
        <w:rPr>
          <w:rFonts w:ascii="Times New Roman" w:hAnsi="Times New Roman" w:cs="Times New Roman"/>
          <w:i/>
          <w:sz w:val="24"/>
          <w:szCs w:val="24"/>
        </w:rPr>
        <w:t>Диналь</w:t>
      </w:r>
      <w:proofErr w:type="spellEnd"/>
      <w:r w:rsidRPr="00F23F9E">
        <w:rPr>
          <w:rFonts w:ascii="Times New Roman" w:hAnsi="Times New Roman" w:cs="Times New Roman"/>
          <w:i/>
          <w:sz w:val="24"/>
          <w:szCs w:val="24"/>
        </w:rPr>
        <w:t>", ИНН 1609037986,</w:t>
      </w:r>
      <w:r w:rsidR="00F23F9E" w:rsidRPr="00F23F9E">
        <w:rPr>
          <w:rFonts w:ascii="Times New Roman" w:hAnsi="Times New Roman" w:cs="Times New Roman"/>
          <w:i/>
          <w:sz w:val="24"/>
          <w:szCs w:val="24"/>
        </w:rPr>
        <w:t xml:space="preserve"> </w:t>
      </w:r>
      <w:r w:rsidRPr="00F23F9E">
        <w:rPr>
          <w:rFonts w:ascii="Times New Roman" w:hAnsi="Times New Roman" w:cs="Times New Roman"/>
          <w:i/>
          <w:sz w:val="24"/>
          <w:szCs w:val="24"/>
        </w:rPr>
        <w:t>установил:</w:t>
      </w:r>
    </w:p>
    <w:p w:rsidR="000345D2" w:rsidRPr="00F23F9E" w:rsidRDefault="000345D2">
      <w:pPr>
        <w:spacing w:after="1" w:line="220" w:lineRule="atLeast"/>
        <w:jc w:val="center"/>
        <w:rPr>
          <w:rFonts w:ascii="Times New Roman" w:hAnsi="Times New Roman" w:cs="Times New Roman"/>
          <w:sz w:val="24"/>
          <w:szCs w:val="24"/>
        </w:rPr>
      </w:pPr>
    </w:p>
    <w:p w:rsidR="000345D2" w:rsidRPr="00F23F9E" w:rsidRDefault="000345D2">
      <w:pPr>
        <w:spacing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 xml:space="preserve">Татаринцев Дмитрий Александрович обратился в Арбитражный суд Республики Татарстан с исковым заявлением о привлечении </w:t>
      </w:r>
      <w:proofErr w:type="spellStart"/>
      <w:r w:rsidRPr="00F23F9E">
        <w:rPr>
          <w:rFonts w:ascii="Times New Roman" w:hAnsi="Times New Roman" w:cs="Times New Roman"/>
          <w:sz w:val="24"/>
          <w:szCs w:val="24"/>
        </w:rPr>
        <w:t>Кулыгина</w:t>
      </w:r>
      <w:proofErr w:type="spellEnd"/>
      <w:r w:rsidRPr="00F23F9E">
        <w:rPr>
          <w:rFonts w:ascii="Times New Roman" w:hAnsi="Times New Roman" w:cs="Times New Roman"/>
          <w:sz w:val="24"/>
          <w:szCs w:val="24"/>
        </w:rPr>
        <w:t xml:space="preserve"> Ильи Геннадьевича и </w:t>
      </w:r>
      <w:proofErr w:type="spellStart"/>
      <w:r w:rsidRPr="00F23F9E">
        <w:rPr>
          <w:rFonts w:ascii="Times New Roman" w:hAnsi="Times New Roman" w:cs="Times New Roman"/>
          <w:sz w:val="24"/>
          <w:szCs w:val="24"/>
        </w:rPr>
        <w:t>Михалюка</w:t>
      </w:r>
      <w:proofErr w:type="spellEnd"/>
      <w:r w:rsidRPr="00F23F9E">
        <w:rPr>
          <w:rFonts w:ascii="Times New Roman" w:hAnsi="Times New Roman" w:cs="Times New Roman"/>
          <w:sz w:val="24"/>
          <w:szCs w:val="24"/>
        </w:rPr>
        <w:t xml:space="preserve"> Николая Васильевича к субсидиарной ответственности по обязательствам общества с ограниченной ответственностью "Группа Компаний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(далее - общество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должник) в размере 5 274 311,84 руб.</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 xml:space="preserve">Определением Арбитражного суда Республики Татарстан от 24.12.2025 в порядке статьи 46 Арбитражного процессуального кодекса Российской Федерации (далее - АПК РФ) Калиновская Ольга Васильевна привлечена к участию в деле в качестве </w:t>
      </w:r>
      <w:proofErr w:type="spellStart"/>
      <w:r w:rsidRPr="00F23F9E">
        <w:rPr>
          <w:rFonts w:ascii="Times New Roman" w:hAnsi="Times New Roman" w:cs="Times New Roman"/>
          <w:sz w:val="24"/>
          <w:szCs w:val="24"/>
        </w:rPr>
        <w:t>созаявителя</w:t>
      </w:r>
      <w:proofErr w:type="spellEnd"/>
      <w:r w:rsidRPr="00F23F9E">
        <w:rPr>
          <w:rFonts w:ascii="Times New Roman" w:hAnsi="Times New Roman" w:cs="Times New Roman"/>
          <w:sz w:val="24"/>
          <w:szCs w:val="24"/>
        </w:rPr>
        <w:t>.</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 xml:space="preserve">Решением Арбитражного суда Республики Татарстан от 16.02.2026, оставленным без изменения постановлением Одиннадцатого арбитражного апелляционного суда от 28.04.2026, заявленные требований удовлетворены частично, </w:t>
      </w:r>
      <w:proofErr w:type="spellStart"/>
      <w:r w:rsidRPr="00F23F9E">
        <w:rPr>
          <w:rFonts w:ascii="Times New Roman" w:hAnsi="Times New Roman" w:cs="Times New Roman"/>
          <w:sz w:val="24"/>
          <w:szCs w:val="24"/>
        </w:rPr>
        <w:t>Кулыгин</w:t>
      </w:r>
      <w:proofErr w:type="spellEnd"/>
      <w:r w:rsidRPr="00F23F9E">
        <w:rPr>
          <w:rFonts w:ascii="Times New Roman" w:hAnsi="Times New Roman" w:cs="Times New Roman"/>
          <w:sz w:val="24"/>
          <w:szCs w:val="24"/>
        </w:rPr>
        <w:t xml:space="preserve"> И.Г. привлечен к субсидиарной ответственности по обязательствам общества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xml:space="preserve">"; с </w:t>
      </w:r>
      <w:proofErr w:type="spellStart"/>
      <w:r w:rsidRPr="00F23F9E">
        <w:rPr>
          <w:rFonts w:ascii="Times New Roman" w:hAnsi="Times New Roman" w:cs="Times New Roman"/>
          <w:sz w:val="24"/>
          <w:szCs w:val="24"/>
        </w:rPr>
        <w:t>Кулыгина</w:t>
      </w:r>
      <w:proofErr w:type="spellEnd"/>
      <w:r w:rsidRPr="00F23F9E">
        <w:rPr>
          <w:rFonts w:ascii="Times New Roman" w:hAnsi="Times New Roman" w:cs="Times New Roman"/>
          <w:sz w:val="24"/>
          <w:szCs w:val="24"/>
        </w:rPr>
        <w:t xml:space="preserve"> И.Г. в пользу Татаринцева Д.А. взысканы денежные средства в размере 5 274 311,84 руб.; с </w:t>
      </w:r>
      <w:proofErr w:type="spellStart"/>
      <w:r w:rsidRPr="00F23F9E">
        <w:rPr>
          <w:rFonts w:ascii="Times New Roman" w:hAnsi="Times New Roman" w:cs="Times New Roman"/>
          <w:sz w:val="24"/>
          <w:szCs w:val="24"/>
        </w:rPr>
        <w:t>Кулыгина</w:t>
      </w:r>
      <w:proofErr w:type="spellEnd"/>
      <w:r w:rsidRPr="00F23F9E">
        <w:rPr>
          <w:rFonts w:ascii="Times New Roman" w:hAnsi="Times New Roman" w:cs="Times New Roman"/>
          <w:sz w:val="24"/>
          <w:szCs w:val="24"/>
        </w:rPr>
        <w:t xml:space="preserve"> И.Г. в пользу Калиновской О.В. взысканы денежные средства в размере 7 640 095,50 руб.; в удовлетворении остальной части заявленных требований отказано.</w:t>
      </w:r>
    </w:p>
    <w:p w:rsidR="000345D2" w:rsidRPr="00F23F9E" w:rsidRDefault="000345D2">
      <w:pPr>
        <w:spacing w:before="220" w:after="1" w:line="220" w:lineRule="atLeast"/>
        <w:ind w:firstLine="540"/>
        <w:jc w:val="both"/>
        <w:rPr>
          <w:rFonts w:ascii="Times New Roman" w:hAnsi="Times New Roman" w:cs="Times New Roman"/>
          <w:sz w:val="24"/>
          <w:szCs w:val="24"/>
        </w:rPr>
      </w:pPr>
      <w:proofErr w:type="gramStart"/>
      <w:r w:rsidRPr="00F23F9E">
        <w:rPr>
          <w:rFonts w:ascii="Times New Roman" w:hAnsi="Times New Roman" w:cs="Times New Roman"/>
          <w:sz w:val="24"/>
          <w:szCs w:val="24"/>
        </w:rPr>
        <w:t xml:space="preserve">В кассационной жалобе Татаринцев Д.А. и Калиновская О.В. просят принятые по делу судебные акты отменить в части отказа в привлечении </w:t>
      </w:r>
      <w:proofErr w:type="spellStart"/>
      <w:r w:rsidRPr="00F23F9E">
        <w:rPr>
          <w:rFonts w:ascii="Times New Roman" w:hAnsi="Times New Roman" w:cs="Times New Roman"/>
          <w:sz w:val="24"/>
          <w:szCs w:val="24"/>
        </w:rPr>
        <w:t>Михалюка</w:t>
      </w:r>
      <w:proofErr w:type="spellEnd"/>
      <w:r w:rsidRPr="00F23F9E">
        <w:rPr>
          <w:rFonts w:ascii="Times New Roman" w:hAnsi="Times New Roman" w:cs="Times New Roman"/>
          <w:sz w:val="24"/>
          <w:szCs w:val="24"/>
        </w:rPr>
        <w:t xml:space="preserve"> Н.В. к субсидиарной ответственности по обязательствам общества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xml:space="preserve">" и принять новый судебный акт о привлечении </w:t>
      </w:r>
      <w:proofErr w:type="spellStart"/>
      <w:r w:rsidRPr="00F23F9E">
        <w:rPr>
          <w:rFonts w:ascii="Times New Roman" w:hAnsi="Times New Roman" w:cs="Times New Roman"/>
          <w:sz w:val="24"/>
          <w:szCs w:val="24"/>
        </w:rPr>
        <w:t>Михалюка</w:t>
      </w:r>
      <w:proofErr w:type="spellEnd"/>
      <w:r w:rsidRPr="00F23F9E">
        <w:rPr>
          <w:rFonts w:ascii="Times New Roman" w:hAnsi="Times New Roman" w:cs="Times New Roman"/>
          <w:sz w:val="24"/>
          <w:szCs w:val="24"/>
        </w:rPr>
        <w:t xml:space="preserve"> Н.В. к субсидиарной ответственности по обязательствам общества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xml:space="preserve">" солидарно с </w:t>
      </w:r>
      <w:proofErr w:type="spellStart"/>
      <w:r w:rsidRPr="00F23F9E">
        <w:rPr>
          <w:rFonts w:ascii="Times New Roman" w:hAnsi="Times New Roman" w:cs="Times New Roman"/>
          <w:sz w:val="24"/>
          <w:szCs w:val="24"/>
        </w:rPr>
        <w:t>Кулыгиным</w:t>
      </w:r>
      <w:proofErr w:type="spellEnd"/>
      <w:r w:rsidRPr="00F23F9E">
        <w:rPr>
          <w:rFonts w:ascii="Times New Roman" w:hAnsi="Times New Roman" w:cs="Times New Roman"/>
          <w:sz w:val="24"/>
          <w:szCs w:val="24"/>
        </w:rPr>
        <w:t xml:space="preserve"> И.Г.</w:t>
      </w:r>
      <w:proofErr w:type="gramEnd"/>
    </w:p>
    <w:p w:rsidR="000345D2" w:rsidRPr="00F23F9E" w:rsidRDefault="000345D2">
      <w:pPr>
        <w:spacing w:before="220" w:after="1" w:line="220" w:lineRule="atLeast"/>
        <w:ind w:firstLine="540"/>
        <w:jc w:val="both"/>
        <w:rPr>
          <w:rFonts w:ascii="Times New Roman" w:hAnsi="Times New Roman" w:cs="Times New Roman"/>
          <w:sz w:val="24"/>
          <w:szCs w:val="24"/>
        </w:rPr>
      </w:pPr>
      <w:proofErr w:type="gramStart"/>
      <w:r w:rsidRPr="00F23F9E">
        <w:rPr>
          <w:rFonts w:ascii="Times New Roman" w:hAnsi="Times New Roman" w:cs="Times New Roman"/>
          <w:sz w:val="24"/>
          <w:szCs w:val="24"/>
        </w:rPr>
        <w:lastRenderedPageBreak/>
        <w:t xml:space="preserve">Заявители жалобы указывают на следующее: сам по себе факт номинальности </w:t>
      </w:r>
      <w:proofErr w:type="spellStart"/>
      <w:r w:rsidRPr="00F23F9E">
        <w:rPr>
          <w:rFonts w:ascii="Times New Roman" w:hAnsi="Times New Roman" w:cs="Times New Roman"/>
          <w:sz w:val="24"/>
          <w:szCs w:val="24"/>
        </w:rPr>
        <w:t>Михалюка</w:t>
      </w:r>
      <w:proofErr w:type="spellEnd"/>
      <w:r w:rsidRPr="00F23F9E">
        <w:rPr>
          <w:rFonts w:ascii="Times New Roman" w:hAnsi="Times New Roman" w:cs="Times New Roman"/>
          <w:sz w:val="24"/>
          <w:szCs w:val="24"/>
        </w:rPr>
        <w:t xml:space="preserve"> Н.В. как руководителя должника не является основанием для освобождения его от субсидиарной ответственности; соглашение о порядке и способах управления обществом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xml:space="preserve">" от 28.09.2020, заключенное между </w:t>
      </w:r>
      <w:proofErr w:type="spellStart"/>
      <w:r w:rsidRPr="00F23F9E">
        <w:rPr>
          <w:rFonts w:ascii="Times New Roman" w:hAnsi="Times New Roman" w:cs="Times New Roman"/>
          <w:sz w:val="24"/>
          <w:szCs w:val="24"/>
        </w:rPr>
        <w:t>Михалюком</w:t>
      </w:r>
      <w:proofErr w:type="spellEnd"/>
      <w:r w:rsidRPr="00F23F9E">
        <w:rPr>
          <w:rFonts w:ascii="Times New Roman" w:hAnsi="Times New Roman" w:cs="Times New Roman"/>
          <w:sz w:val="24"/>
          <w:szCs w:val="24"/>
        </w:rPr>
        <w:t xml:space="preserve"> Н.В. и </w:t>
      </w:r>
      <w:proofErr w:type="spellStart"/>
      <w:r w:rsidRPr="00F23F9E">
        <w:rPr>
          <w:rFonts w:ascii="Times New Roman" w:hAnsi="Times New Roman" w:cs="Times New Roman"/>
          <w:sz w:val="24"/>
          <w:szCs w:val="24"/>
        </w:rPr>
        <w:t>Кулыгиным</w:t>
      </w:r>
      <w:proofErr w:type="spellEnd"/>
      <w:r w:rsidRPr="00F23F9E">
        <w:rPr>
          <w:rFonts w:ascii="Times New Roman" w:hAnsi="Times New Roman" w:cs="Times New Roman"/>
          <w:sz w:val="24"/>
          <w:szCs w:val="24"/>
        </w:rPr>
        <w:t xml:space="preserve"> И.Г., направлено на преднамеренное неисполнение обязательств перед кредиторами;</w:t>
      </w:r>
      <w:proofErr w:type="gramEnd"/>
      <w:r w:rsidRPr="00F23F9E">
        <w:rPr>
          <w:rFonts w:ascii="Times New Roman" w:hAnsi="Times New Roman" w:cs="Times New Roman"/>
          <w:sz w:val="24"/>
          <w:szCs w:val="24"/>
        </w:rPr>
        <w:t xml:space="preserve"> при предоставлении доказательств того, что </w:t>
      </w:r>
      <w:proofErr w:type="spellStart"/>
      <w:r w:rsidRPr="00F23F9E">
        <w:rPr>
          <w:rFonts w:ascii="Times New Roman" w:hAnsi="Times New Roman" w:cs="Times New Roman"/>
          <w:sz w:val="24"/>
          <w:szCs w:val="24"/>
        </w:rPr>
        <w:t>Михалюк</w:t>
      </w:r>
      <w:proofErr w:type="spellEnd"/>
      <w:r w:rsidRPr="00F23F9E">
        <w:rPr>
          <w:rFonts w:ascii="Times New Roman" w:hAnsi="Times New Roman" w:cs="Times New Roman"/>
          <w:sz w:val="24"/>
          <w:szCs w:val="24"/>
        </w:rPr>
        <w:t xml:space="preserve"> Н.В. являлся генеральным директором и участником должника, подписывал и исполнял поручения о перечислении денежных средств на счета третьих лиц, бремя доказывания добросовестности своих действий должно быть возложено на </w:t>
      </w:r>
      <w:proofErr w:type="spellStart"/>
      <w:r w:rsidRPr="00F23F9E">
        <w:rPr>
          <w:rFonts w:ascii="Times New Roman" w:hAnsi="Times New Roman" w:cs="Times New Roman"/>
          <w:sz w:val="24"/>
          <w:szCs w:val="24"/>
        </w:rPr>
        <w:t>Михалюка</w:t>
      </w:r>
      <w:proofErr w:type="spellEnd"/>
      <w:r w:rsidRPr="00F23F9E">
        <w:rPr>
          <w:rFonts w:ascii="Times New Roman" w:hAnsi="Times New Roman" w:cs="Times New Roman"/>
          <w:sz w:val="24"/>
          <w:szCs w:val="24"/>
        </w:rPr>
        <w:t xml:space="preserve"> Н.В.; суды проигнорировали основания для привлечения </w:t>
      </w:r>
      <w:proofErr w:type="spellStart"/>
      <w:r w:rsidRPr="00F23F9E">
        <w:rPr>
          <w:rFonts w:ascii="Times New Roman" w:hAnsi="Times New Roman" w:cs="Times New Roman"/>
          <w:sz w:val="24"/>
          <w:szCs w:val="24"/>
        </w:rPr>
        <w:t>Михалюка</w:t>
      </w:r>
      <w:proofErr w:type="spellEnd"/>
      <w:r w:rsidRPr="00F23F9E">
        <w:rPr>
          <w:rFonts w:ascii="Times New Roman" w:hAnsi="Times New Roman" w:cs="Times New Roman"/>
          <w:sz w:val="24"/>
          <w:szCs w:val="24"/>
        </w:rPr>
        <w:t xml:space="preserve"> Н.В. </w:t>
      </w:r>
      <w:proofErr w:type="gramStart"/>
      <w:r w:rsidRPr="00F23F9E">
        <w:rPr>
          <w:rFonts w:ascii="Times New Roman" w:hAnsi="Times New Roman" w:cs="Times New Roman"/>
          <w:sz w:val="24"/>
          <w:szCs w:val="24"/>
        </w:rPr>
        <w:t>к субсидиарной ответственности с учетом Обзора практики рассмотрения арбитражными судами дел по корпоративным спорам о субсидиарной ответственности контролирующих лиц по обязательствам</w:t>
      </w:r>
      <w:proofErr w:type="gramEnd"/>
      <w:r w:rsidRPr="00F23F9E">
        <w:rPr>
          <w:rFonts w:ascii="Times New Roman" w:hAnsi="Times New Roman" w:cs="Times New Roman"/>
          <w:sz w:val="24"/>
          <w:szCs w:val="24"/>
        </w:rPr>
        <w:t xml:space="preserve"> недействующего юридического лица, утвержденного Президиумом Верховного Суда Российской Федерации 19.11.2025 (далее - Обзор от 19.11.2025).</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 xml:space="preserve">В отзыве на кассационную жалобу </w:t>
      </w:r>
      <w:proofErr w:type="spellStart"/>
      <w:r w:rsidRPr="00F23F9E">
        <w:rPr>
          <w:rFonts w:ascii="Times New Roman" w:hAnsi="Times New Roman" w:cs="Times New Roman"/>
          <w:sz w:val="24"/>
          <w:szCs w:val="24"/>
        </w:rPr>
        <w:t>Михалюк</w:t>
      </w:r>
      <w:proofErr w:type="spellEnd"/>
      <w:r w:rsidRPr="00F23F9E">
        <w:rPr>
          <w:rFonts w:ascii="Times New Roman" w:hAnsi="Times New Roman" w:cs="Times New Roman"/>
          <w:sz w:val="24"/>
          <w:szCs w:val="24"/>
        </w:rPr>
        <w:t xml:space="preserve"> Н.В. просит обжалуемые судебные акты оставить без изменения, указывая, что во исполнение соглашения от 28.09.2020 </w:t>
      </w:r>
      <w:proofErr w:type="spellStart"/>
      <w:r w:rsidRPr="00F23F9E">
        <w:rPr>
          <w:rFonts w:ascii="Times New Roman" w:hAnsi="Times New Roman" w:cs="Times New Roman"/>
          <w:sz w:val="24"/>
          <w:szCs w:val="24"/>
        </w:rPr>
        <w:t>Кулыгин</w:t>
      </w:r>
      <w:proofErr w:type="spellEnd"/>
      <w:r w:rsidRPr="00F23F9E">
        <w:rPr>
          <w:rFonts w:ascii="Times New Roman" w:hAnsi="Times New Roman" w:cs="Times New Roman"/>
          <w:sz w:val="24"/>
          <w:szCs w:val="24"/>
        </w:rPr>
        <w:t xml:space="preserve"> И.Г. направлял в адрес </w:t>
      </w:r>
      <w:proofErr w:type="spellStart"/>
      <w:r w:rsidRPr="00F23F9E">
        <w:rPr>
          <w:rFonts w:ascii="Times New Roman" w:hAnsi="Times New Roman" w:cs="Times New Roman"/>
          <w:sz w:val="24"/>
          <w:szCs w:val="24"/>
        </w:rPr>
        <w:t>Михалюка</w:t>
      </w:r>
      <w:proofErr w:type="spellEnd"/>
      <w:r w:rsidRPr="00F23F9E">
        <w:rPr>
          <w:rFonts w:ascii="Times New Roman" w:hAnsi="Times New Roman" w:cs="Times New Roman"/>
          <w:sz w:val="24"/>
          <w:szCs w:val="24"/>
        </w:rPr>
        <w:t xml:space="preserve"> Н.В. поручения об осуществлении хозяйственных операций должником, и все денежные средства, полученные обществом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xml:space="preserve">" от кредиторов, были перечислены согласно письменным распоряжениям </w:t>
      </w:r>
      <w:proofErr w:type="spellStart"/>
      <w:r w:rsidRPr="00F23F9E">
        <w:rPr>
          <w:rFonts w:ascii="Times New Roman" w:hAnsi="Times New Roman" w:cs="Times New Roman"/>
          <w:sz w:val="24"/>
          <w:szCs w:val="24"/>
        </w:rPr>
        <w:t>Кулыгина</w:t>
      </w:r>
      <w:proofErr w:type="spellEnd"/>
      <w:r w:rsidRPr="00F23F9E">
        <w:rPr>
          <w:rFonts w:ascii="Times New Roman" w:hAnsi="Times New Roman" w:cs="Times New Roman"/>
          <w:sz w:val="24"/>
          <w:szCs w:val="24"/>
        </w:rPr>
        <w:t xml:space="preserve"> И.Г., в </w:t>
      </w:r>
      <w:proofErr w:type="gramStart"/>
      <w:r w:rsidRPr="00F23F9E">
        <w:rPr>
          <w:rFonts w:ascii="Times New Roman" w:hAnsi="Times New Roman" w:cs="Times New Roman"/>
          <w:sz w:val="24"/>
          <w:szCs w:val="24"/>
        </w:rPr>
        <w:t>связи</w:t>
      </w:r>
      <w:proofErr w:type="gramEnd"/>
      <w:r w:rsidRPr="00F23F9E">
        <w:rPr>
          <w:rFonts w:ascii="Times New Roman" w:hAnsi="Times New Roman" w:cs="Times New Roman"/>
          <w:sz w:val="24"/>
          <w:szCs w:val="24"/>
        </w:rPr>
        <w:t xml:space="preserve"> с чем он является единственным лицом, контролирующим деятельность должника и подлежащим привлечению к субсидиарной ответственности по обязательствам должника.</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 xml:space="preserve">Судебные акты в части привлечения </w:t>
      </w:r>
      <w:proofErr w:type="spellStart"/>
      <w:r w:rsidRPr="00F23F9E">
        <w:rPr>
          <w:rFonts w:ascii="Times New Roman" w:hAnsi="Times New Roman" w:cs="Times New Roman"/>
          <w:sz w:val="24"/>
          <w:szCs w:val="24"/>
        </w:rPr>
        <w:t>Кулыгина</w:t>
      </w:r>
      <w:proofErr w:type="spellEnd"/>
      <w:r w:rsidRPr="00F23F9E">
        <w:rPr>
          <w:rFonts w:ascii="Times New Roman" w:hAnsi="Times New Roman" w:cs="Times New Roman"/>
          <w:sz w:val="24"/>
          <w:szCs w:val="24"/>
        </w:rPr>
        <w:t xml:space="preserve"> И.Г. к субсидиарной ответственности и взыскания с него денежных средств лицами, участвующими в деле, в кассационном порядке не обжалуются, в </w:t>
      </w:r>
      <w:proofErr w:type="gramStart"/>
      <w:r w:rsidRPr="00F23F9E">
        <w:rPr>
          <w:rFonts w:ascii="Times New Roman" w:hAnsi="Times New Roman" w:cs="Times New Roman"/>
          <w:sz w:val="24"/>
          <w:szCs w:val="24"/>
        </w:rPr>
        <w:t>связи</w:t>
      </w:r>
      <w:proofErr w:type="gramEnd"/>
      <w:r w:rsidRPr="00F23F9E">
        <w:rPr>
          <w:rFonts w:ascii="Times New Roman" w:hAnsi="Times New Roman" w:cs="Times New Roman"/>
          <w:sz w:val="24"/>
          <w:szCs w:val="24"/>
        </w:rPr>
        <w:t xml:space="preserve"> с чем следует исходить из правовой определенности сторон в указанной части требований.</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 xml:space="preserve">Проверив законность принятых судебных актов в обжалуемой части в порядке статьи 286 АПК РФ, суд кассационной инстанции находит их в части отказа в привлечении </w:t>
      </w:r>
      <w:proofErr w:type="spellStart"/>
      <w:r w:rsidRPr="00F23F9E">
        <w:rPr>
          <w:rFonts w:ascii="Times New Roman" w:hAnsi="Times New Roman" w:cs="Times New Roman"/>
          <w:sz w:val="24"/>
          <w:szCs w:val="24"/>
        </w:rPr>
        <w:t>Михалюка</w:t>
      </w:r>
      <w:proofErr w:type="spellEnd"/>
      <w:r w:rsidRPr="00F23F9E">
        <w:rPr>
          <w:rFonts w:ascii="Times New Roman" w:hAnsi="Times New Roman" w:cs="Times New Roman"/>
          <w:sz w:val="24"/>
          <w:szCs w:val="24"/>
        </w:rPr>
        <w:t xml:space="preserve"> Н.В. к субсидиарной ответственности подлежащими отмене, исходя из следующего.</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Как установлено судом первой инстанции, общество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xml:space="preserve">" зарегистрировано при создании 06.05.2019, и </w:t>
      </w:r>
      <w:proofErr w:type="spellStart"/>
      <w:r w:rsidRPr="00F23F9E">
        <w:rPr>
          <w:rFonts w:ascii="Times New Roman" w:hAnsi="Times New Roman" w:cs="Times New Roman"/>
          <w:sz w:val="24"/>
          <w:szCs w:val="24"/>
        </w:rPr>
        <w:t>Михалюк</w:t>
      </w:r>
      <w:proofErr w:type="spellEnd"/>
      <w:r w:rsidRPr="00F23F9E">
        <w:rPr>
          <w:rFonts w:ascii="Times New Roman" w:hAnsi="Times New Roman" w:cs="Times New Roman"/>
          <w:sz w:val="24"/>
          <w:szCs w:val="24"/>
        </w:rPr>
        <w:t xml:space="preserve"> Н.В. являлся его генеральным директором в период с 06.05.2019 по 08.12.2022, а также участником должника с долей в размере 25% в период с 06.05.2019 по 25.11.2022; </w:t>
      </w:r>
      <w:proofErr w:type="spellStart"/>
      <w:r w:rsidRPr="00F23F9E">
        <w:rPr>
          <w:rFonts w:ascii="Times New Roman" w:hAnsi="Times New Roman" w:cs="Times New Roman"/>
          <w:sz w:val="24"/>
          <w:szCs w:val="24"/>
        </w:rPr>
        <w:t>Кулыгин</w:t>
      </w:r>
      <w:proofErr w:type="spellEnd"/>
      <w:r w:rsidRPr="00F23F9E">
        <w:rPr>
          <w:rFonts w:ascii="Times New Roman" w:hAnsi="Times New Roman" w:cs="Times New Roman"/>
          <w:sz w:val="24"/>
          <w:szCs w:val="24"/>
        </w:rPr>
        <w:t xml:space="preserve"> И.Г. является генеральным директором общества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с 08.12.2022, а также участником должника с 25.11.2022 с долей в размере 75%.</w:t>
      </w:r>
    </w:p>
    <w:p w:rsidR="000345D2" w:rsidRPr="00F23F9E" w:rsidRDefault="000345D2">
      <w:pPr>
        <w:spacing w:before="220" w:after="1" w:line="220" w:lineRule="atLeast"/>
        <w:ind w:firstLine="540"/>
        <w:jc w:val="both"/>
        <w:rPr>
          <w:rFonts w:ascii="Times New Roman" w:hAnsi="Times New Roman" w:cs="Times New Roman"/>
          <w:sz w:val="24"/>
          <w:szCs w:val="24"/>
        </w:rPr>
      </w:pPr>
      <w:proofErr w:type="gramStart"/>
      <w:r w:rsidRPr="00F23F9E">
        <w:rPr>
          <w:rFonts w:ascii="Times New Roman" w:hAnsi="Times New Roman" w:cs="Times New Roman"/>
          <w:sz w:val="24"/>
          <w:szCs w:val="24"/>
        </w:rPr>
        <w:t>Решением Арбитражного суда Республики Татарстан от 14.12.2022 по делу N А65-25686/2022 с общества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в пользу Татаринцева Д.А. взыскано неосновательное обогащение в размере 3 935 104 руб., проценты за пользование чужими денежными средствами, начисленные на сумму неосновательного обогащения с 01.10.2022 до момента фактического исполнения, и расходы по оплате госпошлины в сумме 11 195,96 руб.</w:t>
      </w:r>
      <w:proofErr w:type="gramEnd"/>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Согласно указанному решению суда первоначально право требования к обществу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принадлежал</w:t>
      </w:r>
      <w:proofErr w:type="gramStart"/>
      <w:r w:rsidRPr="00F23F9E">
        <w:rPr>
          <w:rFonts w:ascii="Times New Roman" w:hAnsi="Times New Roman" w:cs="Times New Roman"/>
          <w:sz w:val="24"/>
          <w:szCs w:val="24"/>
        </w:rPr>
        <w:t>о ООО</w:t>
      </w:r>
      <w:proofErr w:type="gramEnd"/>
      <w:r w:rsidRPr="00F23F9E">
        <w:rPr>
          <w:rFonts w:ascii="Times New Roman" w:hAnsi="Times New Roman" w:cs="Times New Roman"/>
          <w:sz w:val="24"/>
          <w:szCs w:val="24"/>
        </w:rPr>
        <w:t xml:space="preserve"> "</w:t>
      </w:r>
      <w:proofErr w:type="spellStart"/>
      <w:r w:rsidRPr="00F23F9E">
        <w:rPr>
          <w:rFonts w:ascii="Times New Roman" w:hAnsi="Times New Roman" w:cs="Times New Roman"/>
          <w:sz w:val="24"/>
          <w:szCs w:val="24"/>
        </w:rPr>
        <w:t>Промресурс</w:t>
      </w:r>
      <w:proofErr w:type="spellEnd"/>
      <w:r w:rsidRPr="00F23F9E">
        <w:rPr>
          <w:rFonts w:ascii="Times New Roman" w:hAnsi="Times New Roman" w:cs="Times New Roman"/>
          <w:sz w:val="24"/>
          <w:szCs w:val="24"/>
        </w:rPr>
        <w:t>" и ООО "</w:t>
      </w:r>
      <w:proofErr w:type="spellStart"/>
      <w:r w:rsidRPr="00F23F9E">
        <w:rPr>
          <w:rFonts w:ascii="Times New Roman" w:hAnsi="Times New Roman" w:cs="Times New Roman"/>
          <w:sz w:val="24"/>
          <w:szCs w:val="24"/>
        </w:rPr>
        <w:t>Сибнефтересурс</w:t>
      </w:r>
      <w:proofErr w:type="spellEnd"/>
      <w:r w:rsidRPr="00F23F9E">
        <w:rPr>
          <w:rFonts w:ascii="Times New Roman" w:hAnsi="Times New Roman" w:cs="Times New Roman"/>
          <w:sz w:val="24"/>
          <w:szCs w:val="24"/>
        </w:rPr>
        <w:t>", которое в результате ряда заключенных договоров уступки прав требования (цессии) было уступлено Татаринцеву Д.А.</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lastRenderedPageBreak/>
        <w:t>Определением Арбитражного суда Республики Татарстан от 15.11.2023 по делу N А65-17942/2023 заявление Татаринцева Д.А. признано обоснованным, в отношении общества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введена процедура банкротства - наблюдение, требование Татаринцева Д.А. в размере 3 946 299,96 руб. включено в третью очередь реестра требований кредиторов должника.</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Определениями Арбитражного суда Республики Татарстан от 02.02.2024 по делу N А65-17942/2023 требования Татаринцева Д.А. в размере 939 784,22 руб. и в размере 388 227,66 руб. включены в третью очередь реестра требований кредиторов общества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Определениями Арбитражного суда Республики Татарстан от 11.01.2024 по делу N А65-17942/2023 требование ООО "</w:t>
      </w:r>
      <w:proofErr w:type="gramStart"/>
      <w:r w:rsidRPr="00F23F9E">
        <w:rPr>
          <w:rFonts w:ascii="Times New Roman" w:hAnsi="Times New Roman" w:cs="Times New Roman"/>
          <w:sz w:val="24"/>
          <w:szCs w:val="24"/>
        </w:rPr>
        <w:t>Сеян-Маш</w:t>
      </w:r>
      <w:proofErr w:type="gramEnd"/>
      <w:r w:rsidRPr="00F23F9E">
        <w:rPr>
          <w:rFonts w:ascii="Times New Roman" w:hAnsi="Times New Roman" w:cs="Times New Roman"/>
          <w:sz w:val="24"/>
          <w:szCs w:val="24"/>
        </w:rPr>
        <w:t>" в размере 6 798 504,45 руб. и требование ООО "</w:t>
      </w:r>
      <w:proofErr w:type="spellStart"/>
      <w:r w:rsidRPr="00F23F9E">
        <w:rPr>
          <w:rFonts w:ascii="Times New Roman" w:hAnsi="Times New Roman" w:cs="Times New Roman"/>
          <w:sz w:val="24"/>
          <w:szCs w:val="24"/>
        </w:rPr>
        <w:t>Промресурс</w:t>
      </w:r>
      <w:proofErr w:type="spellEnd"/>
      <w:r w:rsidRPr="00F23F9E">
        <w:rPr>
          <w:rFonts w:ascii="Times New Roman" w:hAnsi="Times New Roman" w:cs="Times New Roman"/>
          <w:sz w:val="24"/>
          <w:szCs w:val="24"/>
        </w:rPr>
        <w:t>" в размере 841 591,05 руб. включены в состав третьей очереди реестра требований кредиторов общества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Определением Арбитражного суда Республики Татарстан от 22.03.2024 производство по делу о несостоятельности (банкротстве) общества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прекращено на основании абзаца восьмого пункта 1 статьи 57 Федерального закона от 26.10.2002 N 127-ФЗ "О несостоятельности (банкротстве)" (далее - Закон о банкротстве) в связи с отсутствием средств на финансирование процедуры банкротства должника.</w:t>
      </w:r>
    </w:p>
    <w:p w:rsidR="000345D2" w:rsidRPr="00F23F9E" w:rsidRDefault="000345D2">
      <w:pPr>
        <w:spacing w:before="220" w:after="1" w:line="220" w:lineRule="atLeast"/>
        <w:ind w:firstLine="540"/>
        <w:jc w:val="both"/>
        <w:rPr>
          <w:rFonts w:ascii="Times New Roman" w:hAnsi="Times New Roman" w:cs="Times New Roman"/>
          <w:sz w:val="24"/>
          <w:szCs w:val="24"/>
        </w:rPr>
      </w:pPr>
      <w:proofErr w:type="gramStart"/>
      <w:r w:rsidRPr="00F23F9E">
        <w:rPr>
          <w:rFonts w:ascii="Times New Roman" w:hAnsi="Times New Roman" w:cs="Times New Roman"/>
          <w:sz w:val="24"/>
          <w:szCs w:val="24"/>
        </w:rPr>
        <w:t>В рамках настоящего дела определением Арбитражного суда Республики Татарстан от 24.12.2025 произведено процессуальное правопреемство на стороне заявителя по требованию в размере 6 798 504,45 руб., установленному определением Арбитражного суда Республики Татарстан от 11.01.2024 по делу N А65-17942/2023, с кредитора ООО "Сеян-Маш" на Калиновскую О.В., процессуальное правопреемство на стороне заявителя по требованию в размере 841 591,05 руб., установленному определением</w:t>
      </w:r>
      <w:proofErr w:type="gramEnd"/>
      <w:r w:rsidRPr="00F23F9E">
        <w:rPr>
          <w:rFonts w:ascii="Times New Roman" w:hAnsi="Times New Roman" w:cs="Times New Roman"/>
          <w:sz w:val="24"/>
          <w:szCs w:val="24"/>
        </w:rPr>
        <w:t xml:space="preserve"> Арбитражного суда Республики Татарстан от 11.01.2024 по делу N А65-17942/2023, с кредитор</w:t>
      </w:r>
      <w:proofErr w:type="gramStart"/>
      <w:r w:rsidRPr="00F23F9E">
        <w:rPr>
          <w:rFonts w:ascii="Times New Roman" w:hAnsi="Times New Roman" w:cs="Times New Roman"/>
          <w:sz w:val="24"/>
          <w:szCs w:val="24"/>
        </w:rPr>
        <w:t>а ООО</w:t>
      </w:r>
      <w:proofErr w:type="gramEnd"/>
      <w:r w:rsidRPr="00F23F9E">
        <w:rPr>
          <w:rFonts w:ascii="Times New Roman" w:hAnsi="Times New Roman" w:cs="Times New Roman"/>
          <w:sz w:val="24"/>
          <w:szCs w:val="24"/>
        </w:rPr>
        <w:t xml:space="preserve"> "</w:t>
      </w:r>
      <w:proofErr w:type="spellStart"/>
      <w:r w:rsidRPr="00F23F9E">
        <w:rPr>
          <w:rFonts w:ascii="Times New Roman" w:hAnsi="Times New Roman" w:cs="Times New Roman"/>
          <w:sz w:val="24"/>
          <w:szCs w:val="24"/>
        </w:rPr>
        <w:t>Промресурс</w:t>
      </w:r>
      <w:proofErr w:type="spellEnd"/>
      <w:r w:rsidRPr="00F23F9E">
        <w:rPr>
          <w:rFonts w:ascii="Times New Roman" w:hAnsi="Times New Roman" w:cs="Times New Roman"/>
          <w:sz w:val="24"/>
          <w:szCs w:val="24"/>
        </w:rPr>
        <w:t>" на Калиновскую О.В.</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 xml:space="preserve">Заявленные требования о привлечении </w:t>
      </w:r>
      <w:proofErr w:type="spellStart"/>
      <w:r w:rsidRPr="00F23F9E">
        <w:rPr>
          <w:rFonts w:ascii="Times New Roman" w:hAnsi="Times New Roman" w:cs="Times New Roman"/>
          <w:sz w:val="24"/>
          <w:szCs w:val="24"/>
        </w:rPr>
        <w:t>Кулыгина</w:t>
      </w:r>
      <w:proofErr w:type="spellEnd"/>
      <w:r w:rsidRPr="00F23F9E">
        <w:rPr>
          <w:rFonts w:ascii="Times New Roman" w:hAnsi="Times New Roman" w:cs="Times New Roman"/>
          <w:sz w:val="24"/>
          <w:szCs w:val="24"/>
        </w:rPr>
        <w:t xml:space="preserve"> И.Г. и </w:t>
      </w:r>
      <w:proofErr w:type="spellStart"/>
      <w:r w:rsidRPr="00F23F9E">
        <w:rPr>
          <w:rFonts w:ascii="Times New Roman" w:hAnsi="Times New Roman" w:cs="Times New Roman"/>
          <w:sz w:val="24"/>
          <w:szCs w:val="24"/>
        </w:rPr>
        <w:t>Михалюка</w:t>
      </w:r>
      <w:proofErr w:type="spellEnd"/>
      <w:r w:rsidRPr="00F23F9E">
        <w:rPr>
          <w:rFonts w:ascii="Times New Roman" w:hAnsi="Times New Roman" w:cs="Times New Roman"/>
          <w:sz w:val="24"/>
          <w:szCs w:val="24"/>
        </w:rPr>
        <w:t xml:space="preserve"> Н.В. к субсидиарной ответственности по обязательствам общества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основаны на положениях статьи 61.11 Закона о банкротстве и мотивированы следующим: ответчиками систематически выводились денежные средства, полученные от контрагентов, на счета связанных (аффилированных) с должником лиц, без дальнейшего встречного предоставления; история операций по счету общества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указывает на то, что поступившие денежные средства от ООО "</w:t>
      </w:r>
      <w:proofErr w:type="spellStart"/>
      <w:r w:rsidRPr="00F23F9E">
        <w:rPr>
          <w:rFonts w:ascii="Times New Roman" w:hAnsi="Times New Roman" w:cs="Times New Roman"/>
          <w:sz w:val="24"/>
          <w:szCs w:val="24"/>
        </w:rPr>
        <w:t>Промресурс</w:t>
      </w:r>
      <w:proofErr w:type="spellEnd"/>
      <w:r w:rsidRPr="00F23F9E">
        <w:rPr>
          <w:rFonts w:ascii="Times New Roman" w:hAnsi="Times New Roman" w:cs="Times New Roman"/>
          <w:sz w:val="24"/>
          <w:szCs w:val="24"/>
        </w:rPr>
        <w:t xml:space="preserve">" </w:t>
      </w:r>
      <w:proofErr w:type="gramStart"/>
      <w:r w:rsidRPr="00F23F9E">
        <w:rPr>
          <w:rFonts w:ascii="Times New Roman" w:hAnsi="Times New Roman" w:cs="Times New Roman"/>
          <w:sz w:val="24"/>
          <w:szCs w:val="24"/>
        </w:rPr>
        <w:t>и ООО</w:t>
      </w:r>
      <w:proofErr w:type="gramEnd"/>
      <w:r w:rsidRPr="00F23F9E">
        <w:rPr>
          <w:rFonts w:ascii="Times New Roman" w:hAnsi="Times New Roman" w:cs="Times New Roman"/>
          <w:sz w:val="24"/>
          <w:szCs w:val="24"/>
        </w:rPr>
        <w:t xml:space="preserve"> "</w:t>
      </w:r>
      <w:proofErr w:type="spellStart"/>
      <w:r w:rsidRPr="00F23F9E">
        <w:rPr>
          <w:rFonts w:ascii="Times New Roman" w:hAnsi="Times New Roman" w:cs="Times New Roman"/>
          <w:sz w:val="24"/>
          <w:szCs w:val="24"/>
        </w:rPr>
        <w:t>Сибнефтересурс</w:t>
      </w:r>
      <w:proofErr w:type="spellEnd"/>
      <w:r w:rsidRPr="00F23F9E">
        <w:rPr>
          <w:rFonts w:ascii="Times New Roman" w:hAnsi="Times New Roman" w:cs="Times New Roman"/>
          <w:sz w:val="24"/>
          <w:szCs w:val="24"/>
        </w:rPr>
        <w:t>" незамедлительно направлялись должником в пользу ООО "МК Богатырь", ООО "</w:t>
      </w:r>
      <w:proofErr w:type="spellStart"/>
      <w:r w:rsidRPr="00F23F9E">
        <w:rPr>
          <w:rFonts w:ascii="Times New Roman" w:hAnsi="Times New Roman" w:cs="Times New Roman"/>
          <w:sz w:val="24"/>
          <w:szCs w:val="24"/>
        </w:rPr>
        <w:t>Биохедж</w:t>
      </w:r>
      <w:proofErr w:type="spellEnd"/>
      <w:r w:rsidRPr="00F23F9E">
        <w:rPr>
          <w:rFonts w:ascii="Times New Roman" w:hAnsi="Times New Roman" w:cs="Times New Roman"/>
          <w:sz w:val="24"/>
          <w:szCs w:val="24"/>
        </w:rPr>
        <w:t xml:space="preserve">" (директор и единственный участник - </w:t>
      </w:r>
      <w:proofErr w:type="spellStart"/>
      <w:r w:rsidRPr="00F23F9E">
        <w:rPr>
          <w:rFonts w:ascii="Times New Roman" w:hAnsi="Times New Roman" w:cs="Times New Roman"/>
          <w:sz w:val="24"/>
          <w:szCs w:val="24"/>
        </w:rPr>
        <w:t>Михалюк</w:t>
      </w:r>
      <w:proofErr w:type="spellEnd"/>
      <w:r w:rsidRPr="00F23F9E">
        <w:rPr>
          <w:rFonts w:ascii="Times New Roman" w:hAnsi="Times New Roman" w:cs="Times New Roman"/>
          <w:sz w:val="24"/>
          <w:szCs w:val="24"/>
        </w:rPr>
        <w:t xml:space="preserve"> Н.В.), </w:t>
      </w:r>
      <w:proofErr w:type="spellStart"/>
      <w:r w:rsidRPr="00F23F9E">
        <w:rPr>
          <w:rFonts w:ascii="Times New Roman" w:hAnsi="Times New Roman" w:cs="Times New Roman"/>
          <w:sz w:val="24"/>
          <w:szCs w:val="24"/>
        </w:rPr>
        <w:t>Кулыгина</w:t>
      </w:r>
      <w:proofErr w:type="spellEnd"/>
      <w:r w:rsidRPr="00F23F9E">
        <w:rPr>
          <w:rFonts w:ascii="Times New Roman" w:hAnsi="Times New Roman" w:cs="Times New Roman"/>
          <w:sz w:val="24"/>
          <w:szCs w:val="24"/>
        </w:rPr>
        <w:t xml:space="preserve"> И.Г.; по вине ответчиков общество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оказалось брошенной организацией, с неисполненными обязательствами перед кредиторами, поскольку после перечисления денежных средств лицам, связанным с должником, деятельность должника была фактически прекращена.</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 xml:space="preserve">При разрешении спора суд первой инстанции принял во </w:t>
      </w:r>
      <w:proofErr w:type="gramStart"/>
      <w:r w:rsidRPr="00F23F9E">
        <w:rPr>
          <w:rFonts w:ascii="Times New Roman" w:hAnsi="Times New Roman" w:cs="Times New Roman"/>
          <w:sz w:val="24"/>
          <w:szCs w:val="24"/>
        </w:rPr>
        <w:t>внимание</w:t>
      </w:r>
      <w:proofErr w:type="gramEnd"/>
      <w:r w:rsidRPr="00F23F9E">
        <w:rPr>
          <w:rFonts w:ascii="Times New Roman" w:hAnsi="Times New Roman" w:cs="Times New Roman"/>
          <w:sz w:val="24"/>
          <w:szCs w:val="24"/>
        </w:rPr>
        <w:t xml:space="preserve"> представленное </w:t>
      </w:r>
      <w:proofErr w:type="spellStart"/>
      <w:r w:rsidRPr="00F23F9E">
        <w:rPr>
          <w:rFonts w:ascii="Times New Roman" w:hAnsi="Times New Roman" w:cs="Times New Roman"/>
          <w:sz w:val="24"/>
          <w:szCs w:val="24"/>
        </w:rPr>
        <w:t>Михалюком</w:t>
      </w:r>
      <w:proofErr w:type="spellEnd"/>
      <w:r w:rsidRPr="00F23F9E">
        <w:rPr>
          <w:rFonts w:ascii="Times New Roman" w:hAnsi="Times New Roman" w:cs="Times New Roman"/>
          <w:sz w:val="24"/>
          <w:szCs w:val="24"/>
        </w:rPr>
        <w:t xml:space="preserve"> Н.В. в материалы дела соглашение от 28.09.2020 о порядке и способах управления обществом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xml:space="preserve">", подписанное между </w:t>
      </w:r>
      <w:proofErr w:type="spellStart"/>
      <w:r w:rsidRPr="00F23F9E">
        <w:rPr>
          <w:rFonts w:ascii="Times New Roman" w:hAnsi="Times New Roman" w:cs="Times New Roman"/>
          <w:sz w:val="24"/>
          <w:szCs w:val="24"/>
        </w:rPr>
        <w:t>Михалюком</w:t>
      </w:r>
      <w:proofErr w:type="spellEnd"/>
      <w:r w:rsidRPr="00F23F9E">
        <w:rPr>
          <w:rFonts w:ascii="Times New Roman" w:hAnsi="Times New Roman" w:cs="Times New Roman"/>
          <w:sz w:val="24"/>
          <w:szCs w:val="24"/>
        </w:rPr>
        <w:t xml:space="preserve"> Н.В. и </w:t>
      </w:r>
      <w:proofErr w:type="spellStart"/>
      <w:r w:rsidRPr="00F23F9E">
        <w:rPr>
          <w:rFonts w:ascii="Times New Roman" w:hAnsi="Times New Roman" w:cs="Times New Roman"/>
          <w:sz w:val="24"/>
          <w:szCs w:val="24"/>
        </w:rPr>
        <w:t>Кулыгиным</w:t>
      </w:r>
      <w:proofErr w:type="spellEnd"/>
      <w:r w:rsidRPr="00F23F9E">
        <w:rPr>
          <w:rFonts w:ascii="Times New Roman" w:hAnsi="Times New Roman" w:cs="Times New Roman"/>
          <w:sz w:val="24"/>
          <w:szCs w:val="24"/>
        </w:rPr>
        <w:t xml:space="preserve"> И.Г., согласно которому все управленческие вопросы, в том числе распоряжение финансами, осуществлял </w:t>
      </w:r>
      <w:proofErr w:type="spellStart"/>
      <w:r w:rsidRPr="00F23F9E">
        <w:rPr>
          <w:rFonts w:ascii="Times New Roman" w:hAnsi="Times New Roman" w:cs="Times New Roman"/>
          <w:sz w:val="24"/>
          <w:szCs w:val="24"/>
        </w:rPr>
        <w:t>Кулыгин</w:t>
      </w:r>
      <w:proofErr w:type="spellEnd"/>
      <w:r w:rsidRPr="00F23F9E">
        <w:rPr>
          <w:rFonts w:ascii="Times New Roman" w:hAnsi="Times New Roman" w:cs="Times New Roman"/>
          <w:sz w:val="24"/>
          <w:szCs w:val="24"/>
        </w:rPr>
        <w:t xml:space="preserve"> И.Г.</w:t>
      </w:r>
    </w:p>
    <w:p w:rsidR="000345D2" w:rsidRPr="00F23F9E" w:rsidRDefault="000345D2">
      <w:pPr>
        <w:spacing w:before="220" w:after="1" w:line="220" w:lineRule="atLeast"/>
        <w:ind w:firstLine="540"/>
        <w:jc w:val="both"/>
        <w:rPr>
          <w:rFonts w:ascii="Times New Roman" w:hAnsi="Times New Roman" w:cs="Times New Roman"/>
          <w:sz w:val="24"/>
          <w:szCs w:val="24"/>
        </w:rPr>
      </w:pPr>
      <w:proofErr w:type="gramStart"/>
      <w:r w:rsidRPr="00F23F9E">
        <w:rPr>
          <w:rFonts w:ascii="Times New Roman" w:hAnsi="Times New Roman" w:cs="Times New Roman"/>
          <w:sz w:val="24"/>
          <w:szCs w:val="24"/>
        </w:rPr>
        <w:t xml:space="preserve">Так, согласно пункту 3.2 указанного соглашения </w:t>
      </w:r>
      <w:proofErr w:type="spellStart"/>
      <w:r w:rsidRPr="00F23F9E">
        <w:rPr>
          <w:rFonts w:ascii="Times New Roman" w:hAnsi="Times New Roman" w:cs="Times New Roman"/>
          <w:sz w:val="24"/>
          <w:szCs w:val="24"/>
        </w:rPr>
        <w:t>Михалюк</w:t>
      </w:r>
      <w:proofErr w:type="spellEnd"/>
      <w:r w:rsidRPr="00F23F9E">
        <w:rPr>
          <w:rFonts w:ascii="Times New Roman" w:hAnsi="Times New Roman" w:cs="Times New Roman"/>
          <w:sz w:val="24"/>
          <w:szCs w:val="24"/>
        </w:rPr>
        <w:t xml:space="preserve"> Н.В. обязуется по поручению </w:t>
      </w:r>
      <w:proofErr w:type="spellStart"/>
      <w:r w:rsidRPr="00F23F9E">
        <w:rPr>
          <w:rFonts w:ascii="Times New Roman" w:hAnsi="Times New Roman" w:cs="Times New Roman"/>
          <w:sz w:val="24"/>
          <w:szCs w:val="24"/>
        </w:rPr>
        <w:t>Кулыгина</w:t>
      </w:r>
      <w:proofErr w:type="spellEnd"/>
      <w:r w:rsidRPr="00F23F9E">
        <w:rPr>
          <w:rFonts w:ascii="Times New Roman" w:hAnsi="Times New Roman" w:cs="Times New Roman"/>
          <w:sz w:val="24"/>
          <w:szCs w:val="24"/>
        </w:rPr>
        <w:t xml:space="preserve"> И.Г. осуществлять все необходимые мероприятия, касающиеся хозяйственной деятельности должника; в пункте 6.1. соглашения указано, что </w:t>
      </w:r>
      <w:r w:rsidRPr="00F23F9E">
        <w:rPr>
          <w:rFonts w:ascii="Times New Roman" w:hAnsi="Times New Roman" w:cs="Times New Roman"/>
          <w:sz w:val="24"/>
          <w:szCs w:val="24"/>
        </w:rPr>
        <w:lastRenderedPageBreak/>
        <w:t>финансирование деятельности общества будет осуществляться путем привлечения денежных средств, в том числе со стороны Калиновской О.В. (компаний Калиновской О.В. - ООО "</w:t>
      </w:r>
      <w:proofErr w:type="spellStart"/>
      <w:r w:rsidRPr="00F23F9E">
        <w:rPr>
          <w:rFonts w:ascii="Times New Roman" w:hAnsi="Times New Roman" w:cs="Times New Roman"/>
          <w:sz w:val="24"/>
          <w:szCs w:val="24"/>
        </w:rPr>
        <w:t>Сибнефтересурс</w:t>
      </w:r>
      <w:proofErr w:type="spellEnd"/>
      <w:r w:rsidRPr="00F23F9E">
        <w:rPr>
          <w:rFonts w:ascii="Times New Roman" w:hAnsi="Times New Roman" w:cs="Times New Roman"/>
          <w:sz w:val="24"/>
          <w:szCs w:val="24"/>
        </w:rPr>
        <w:t>" и ООО "</w:t>
      </w:r>
      <w:proofErr w:type="spellStart"/>
      <w:r w:rsidRPr="00F23F9E">
        <w:rPr>
          <w:rFonts w:ascii="Times New Roman" w:hAnsi="Times New Roman" w:cs="Times New Roman"/>
          <w:sz w:val="24"/>
          <w:szCs w:val="24"/>
        </w:rPr>
        <w:t>Промресурс</w:t>
      </w:r>
      <w:proofErr w:type="spellEnd"/>
      <w:r w:rsidRPr="00F23F9E">
        <w:rPr>
          <w:rFonts w:ascii="Times New Roman" w:hAnsi="Times New Roman" w:cs="Times New Roman"/>
          <w:sz w:val="24"/>
          <w:szCs w:val="24"/>
        </w:rPr>
        <w:t>").</w:t>
      </w:r>
      <w:proofErr w:type="gramEnd"/>
    </w:p>
    <w:p w:rsidR="000345D2" w:rsidRPr="00F23F9E" w:rsidRDefault="000345D2">
      <w:pPr>
        <w:spacing w:before="220" w:after="1" w:line="220" w:lineRule="atLeast"/>
        <w:ind w:firstLine="540"/>
        <w:jc w:val="both"/>
        <w:rPr>
          <w:rFonts w:ascii="Times New Roman" w:hAnsi="Times New Roman" w:cs="Times New Roman"/>
          <w:sz w:val="24"/>
          <w:szCs w:val="24"/>
        </w:rPr>
      </w:pPr>
      <w:proofErr w:type="gramStart"/>
      <w:r w:rsidRPr="00F23F9E">
        <w:rPr>
          <w:rFonts w:ascii="Times New Roman" w:hAnsi="Times New Roman" w:cs="Times New Roman"/>
          <w:sz w:val="24"/>
          <w:szCs w:val="24"/>
        </w:rPr>
        <w:t xml:space="preserve">Согласно письменным и устным пояснениям </w:t>
      </w:r>
      <w:proofErr w:type="spellStart"/>
      <w:r w:rsidRPr="00F23F9E">
        <w:rPr>
          <w:rFonts w:ascii="Times New Roman" w:hAnsi="Times New Roman" w:cs="Times New Roman"/>
          <w:sz w:val="24"/>
          <w:szCs w:val="24"/>
        </w:rPr>
        <w:t>Михалюка</w:t>
      </w:r>
      <w:proofErr w:type="spellEnd"/>
      <w:r w:rsidRPr="00F23F9E">
        <w:rPr>
          <w:rFonts w:ascii="Times New Roman" w:hAnsi="Times New Roman" w:cs="Times New Roman"/>
          <w:sz w:val="24"/>
          <w:szCs w:val="24"/>
        </w:rPr>
        <w:t xml:space="preserve"> Н.В., </w:t>
      </w:r>
      <w:proofErr w:type="spellStart"/>
      <w:r w:rsidRPr="00F23F9E">
        <w:rPr>
          <w:rFonts w:ascii="Times New Roman" w:hAnsi="Times New Roman" w:cs="Times New Roman"/>
          <w:sz w:val="24"/>
          <w:szCs w:val="24"/>
        </w:rPr>
        <w:t>Кулыгин</w:t>
      </w:r>
      <w:proofErr w:type="spellEnd"/>
      <w:r w:rsidRPr="00F23F9E">
        <w:rPr>
          <w:rFonts w:ascii="Times New Roman" w:hAnsi="Times New Roman" w:cs="Times New Roman"/>
          <w:sz w:val="24"/>
          <w:szCs w:val="24"/>
        </w:rPr>
        <w:t xml:space="preserve"> И.Г. 16.10.2020 направил в адрес </w:t>
      </w:r>
      <w:proofErr w:type="spellStart"/>
      <w:r w:rsidRPr="00F23F9E">
        <w:rPr>
          <w:rFonts w:ascii="Times New Roman" w:hAnsi="Times New Roman" w:cs="Times New Roman"/>
          <w:sz w:val="24"/>
          <w:szCs w:val="24"/>
        </w:rPr>
        <w:t>Михалюка</w:t>
      </w:r>
      <w:proofErr w:type="spellEnd"/>
      <w:r w:rsidRPr="00F23F9E">
        <w:rPr>
          <w:rFonts w:ascii="Times New Roman" w:hAnsi="Times New Roman" w:cs="Times New Roman"/>
          <w:sz w:val="24"/>
          <w:szCs w:val="24"/>
        </w:rPr>
        <w:t xml:space="preserve"> Н.В. проект договора о приобретении доли в обществе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xml:space="preserve">", однако юридически переход права участника и руководителя должника не мог быть зарегистрирован Управлением Федеральной службы государственной регистрации, кадастра и картографии по Республике Татарстан, поскольку в отношении </w:t>
      </w:r>
      <w:proofErr w:type="spellStart"/>
      <w:r w:rsidRPr="00F23F9E">
        <w:rPr>
          <w:rFonts w:ascii="Times New Roman" w:hAnsi="Times New Roman" w:cs="Times New Roman"/>
          <w:sz w:val="24"/>
          <w:szCs w:val="24"/>
        </w:rPr>
        <w:t>Кулыгина</w:t>
      </w:r>
      <w:proofErr w:type="spellEnd"/>
      <w:r w:rsidRPr="00F23F9E">
        <w:rPr>
          <w:rFonts w:ascii="Times New Roman" w:hAnsi="Times New Roman" w:cs="Times New Roman"/>
          <w:sz w:val="24"/>
          <w:szCs w:val="24"/>
        </w:rPr>
        <w:t xml:space="preserve"> И.Г. имелись меры дисциплинарного характера, в</w:t>
      </w:r>
      <w:proofErr w:type="gramEnd"/>
      <w:r w:rsidRPr="00F23F9E">
        <w:rPr>
          <w:rFonts w:ascii="Times New Roman" w:hAnsi="Times New Roman" w:cs="Times New Roman"/>
          <w:sz w:val="24"/>
          <w:szCs w:val="24"/>
        </w:rPr>
        <w:t xml:space="preserve"> связи с чем ответчики заключили указанное соглашение.</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 xml:space="preserve">Учитывая наличие соглашения от 28.09.2020, представленные в материалы дела поручения </w:t>
      </w:r>
      <w:proofErr w:type="spellStart"/>
      <w:r w:rsidRPr="00F23F9E">
        <w:rPr>
          <w:rFonts w:ascii="Times New Roman" w:hAnsi="Times New Roman" w:cs="Times New Roman"/>
          <w:sz w:val="24"/>
          <w:szCs w:val="24"/>
        </w:rPr>
        <w:t>Кулыгина</w:t>
      </w:r>
      <w:proofErr w:type="spellEnd"/>
      <w:r w:rsidRPr="00F23F9E">
        <w:rPr>
          <w:rFonts w:ascii="Times New Roman" w:hAnsi="Times New Roman" w:cs="Times New Roman"/>
          <w:sz w:val="24"/>
          <w:szCs w:val="24"/>
        </w:rPr>
        <w:t xml:space="preserve"> И.Г. с указанием на источник поступления денежных средств (поступления от кредиторов), суд первой инстанции пришел к выводу о том, что </w:t>
      </w:r>
      <w:proofErr w:type="spellStart"/>
      <w:r w:rsidRPr="00F23F9E">
        <w:rPr>
          <w:rFonts w:ascii="Times New Roman" w:hAnsi="Times New Roman" w:cs="Times New Roman"/>
          <w:sz w:val="24"/>
          <w:szCs w:val="24"/>
        </w:rPr>
        <w:t>Кулыгин</w:t>
      </w:r>
      <w:proofErr w:type="spellEnd"/>
      <w:r w:rsidRPr="00F23F9E">
        <w:rPr>
          <w:rFonts w:ascii="Times New Roman" w:hAnsi="Times New Roman" w:cs="Times New Roman"/>
          <w:sz w:val="24"/>
          <w:szCs w:val="24"/>
        </w:rPr>
        <w:t xml:space="preserve"> И.Г. обладал сведениями о наличии неисполненных обязательств перед кредиторами.</w:t>
      </w:r>
    </w:p>
    <w:p w:rsidR="000345D2" w:rsidRPr="00F23F9E" w:rsidRDefault="000345D2">
      <w:pPr>
        <w:spacing w:before="220" w:after="1" w:line="220" w:lineRule="atLeast"/>
        <w:ind w:firstLine="540"/>
        <w:jc w:val="both"/>
        <w:rPr>
          <w:rFonts w:ascii="Times New Roman" w:hAnsi="Times New Roman" w:cs="Times New Roman"/>
          <w:sz w:val="24"/>
          <w:szCs w:val="24"/>
        </w:rPr>
      </w:pPr>
      <w:proofErr w:type="gramStart"/>
      <w:r w:rsidRPr="00F23F9E">
        <w:rPr>
          <w:rFonts w:ascii="Times New Roman" w:hAnsi="Times New Roman" w:cs="Times New Roman"/>
          <w:sz w:val="24"/>
          <w:szCs w:val="24"/>
        </w:rPr>
        <w:t xml:space="preserve">Кроме того, суд первой инстанции принял во внимание предоставление </w:t>
      </w:r>
      <w:proofErr w:type="spellStart"/>
      <w:r w:rsidRPr="00F23F9E">
        <w:rPr>
          <w:rFonts w:ascii="Times New Roman" w:hAnsi="Times New Roman" w:cs="Times New Roman"/>
          <w:sz w:val="24"/>
          <w:szCs w:val="24"/>
        </w:rPr>
        <w:t>Кулыгиным</w:t>
      </w:r>
      <w:proofErr w:type="spellEnd"/>
      <w:r w:rsidRPr="00F23F9E">
        <w:rPr>
          <w:rFonts w:ascii="Times New Roman" w:hAnsi="Times New Roman" w:cs="Times New Roman"/>
          <w:sz w:val="24"/>
          <w:szCs w:val="24"/>
        </w:rPr>
        <w:t xml:space="preserve"> И.Г. по договору займа от 16.10.2020 обществу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xml:space="preserve">" денежных средств в размере 12 000 000 руб. под 8% годовых на срок до 31.12.2020, а также перечисление </w:t>
      </w:r>
      <w:proofErr w:type="spellStart"/>
      <w:r w:rsidRPr="00F23F9E">
        <w:rPr>
          <w:rFonts w:ascii="Times New Roman" w:hAnsi="Times New Roman" w:cs="Times New Roman"/>
          <w:sz w:val="24"/>
          <w:szCs w:val="24"/>
        </w:rPr>
        <w:t>Кулыгиным</w:t>
      </w:r>
      <w:proofErr w:type="spellEnd"/>
      <w:r w:rsidRPr="00F23F9E">
        <w:rPr>
          <w:rFonts w:ascii="Times New Roman" w:hAnsi="Times New Roman" w:cs="Times New Roman"/>
          <w:sz w:val="24"/>
          <w:szCs w:val="24"/>
        </w:rPr>
        <w:t xml:space="preserve"> И.Г. 19.10.2020 на счет общества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денежных средств в размере 7 500 000 руб. с назначением платежа - оплата за долю в</w:t>
      </w:r>
      <w:proofErr w:type="gramEnd"/>
      <w:r w:rsidRPr="00F23F9E">
        <w:rPr>
          <w:rFonts w:ascii="Times New Roman" w:hAnsi="Times New Roman" w:cs="Times New Roman"/>
          <w:sz w:val="24"/>
          <w:szCs w:val="24"/>
        </w:rPr>
        <w:t xml:space="preserve"> уставном </w:t>
      </w:r>
      <w:proofErr w:type="gramStart"/>
      <w:r w:rsidRPr="00F23F9E">
        <w:rPr>
          <w:rFonts w:ascii="Times New Roman" w:hAnsi="Times New Roman" w:cs="Times New Roman"/>
          <w:sz w:val="24"/>
          <w:szCs w:val="24"/>
        </w:rPr>
        <w:t>капитале</w:t>
      </w:r>
      <w:proofErr w:type="gramEnd"/>
      <w:r w:rsidRPr="00F23F9E">
        <w:rPr>
          <w:rFonts w:ascii="Times New Roman" w:hAnsi="Times New Roman" w:cs="Times New Roman"/>
          <w:sz w:val="24"/>
          <w:szCs w:val="24"/>
        </w:rPr>
        <w:t xml:space="preserve"> ООО "ГК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что подтверждается выпиской о движении денежных средств по расчетному счету общества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 xml:space="preserve">В связи с этим суд первой инстанции пришел к выводу о том, что </w:t>
      </w:r>
      <w:proofErr w:type="spellStart"/>
      <w:r w:rsidRPr="00F23F9E">
        <w:rPr>
          <w:rFonts w:ascii="Times New Roman" w:hAnsi="Times New Roman" w:cs="Times New Roman"/>
          <w:sz w:val="24"/>
          <w:szCs w:val="24"/>
        </w:rPr>
        <w:t>Кулыгин</w:t>
      </w:r>
      <w:proofErr w:type="spellEnd"/>
      <w:r w:rsidRPr="00F23F9E">
        <w:rPr>
          <w:rFonts w:ascii="Times New Roman" w:hAnsi="Times New Roman" w:cs="Times New Roman"/>
          <w:sz w:val="24"/>
          <w:szCs w:val="24"/>
        </w:rPr>
        <w:t xml:space="preserve"> И.Г. с 28.09.2020 принимал участие в хозяйственной деятельности общества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 xml:space="preserve">Суд первой инстанции отметил, что </w:t>
      </w:r>
      <w:proofErr w:type="spellStart"/>
      <w:r w:rsidRPr="00F23F9E">
        <w:rPr>
          <w:rFonts w:ascii="Times New Roman" w:hAnsi="Times New Roman" w:cs="Times New Roman"/>
          <w:sz w:val="24"/>
          <w:szCs w:val="24"/>
        </w:rPr>
        <w:t>Кулыгин</w:t>
      </w:r>
      <w:proofErr w:type="spellEnd"/>
      <w:r w:rsidRPr="00F23F9E">
        <w:rPr>
          <w:rFonts w:ascii="Times New Roman" w:hAnsi="Times New Roman" w:cs="Times New Roman"/>
          <w:sz w:val="24"/>
          <w:szCs w:val="24"/>
        </w:rPr>
        <w:t xml:space="preserve"> И.Г. наличие статуса контролирующего должника лица не оспорил, отзыв на заявление о привлечении к субсидиарной ответственности не представил, не объяснил причины неплатежа и не раскрыл доказательства, отражающие реальное положение дел и действительный оборот в подконтрольном хозяйственном обществе.</w:t>
      </w:r>
    </w:p>
    <w:p w:rsidR="000345D2" w:rsidRPr="00F23F9E" w:rsidRDefault="000345D2">
      <w:pPr>
        <w:spacing w:before="220" w:after="1" w:line="220" w:lineRule="atLeast"/>
        <w:ind w:firstLine="540"/>
        <w:jc w:val="both"/>
        <w:rPr>
          <w:rFonts w:ascii="Times New Roman" w:hAnsi="Times New Roman" w:cs="Times New Roman"/>
          <w:sz w:val="24"/>
          <w:szCs w:val="24"/>
        </w:rPr>
      </w:pPr>
      <w:proofErr w:type="gramStart"/>
      <w:r w:rsidRPr="00F23F9E">
        <w:rPr>
          <w:rFonts w:ascii="Times New Roman" w:hAnsi="Times New Roman" w:cs="Times New Roman"/>
          <w:sz w:val="24"/>
          <w:szCs w:val="24"/>
        </w:rPr>
        <w:t xml:space="preserve">Установив, что последний бухгалтерский баланс должника сдан за 2023 год, с 2021 года активы у должника отсутствуют, </w:t>
      </w:r>
      <w:proofErr w:type="spellStart"/>
      <w:r w:rsidRPr="00F23F9E">
        <w:rPr>
          <w:rFonts w:ascii="Times New Roman" w:hAnsi="Times New Roman" w:cs="Times New Roman"/>
          <w:sz w:val="24"/>
          <w:szCs w:val="24"/>
        </w:rPr>
        <w:t>Кулыгиным</w:t>
      </w:r>
      <w:proofErr w:type="spellEnd"/>
      <w:r w:rsidRPr="00F23F9E">
        <w:rPr>
          <w:rFonts w:ascii="Times New Roman" w:hAnsi="Times New Roman" w:cs="Times New Roman"/>
          <w:sz w:val="24"/>
          <w:szCs w:val="24"/>
        </w:rPr>
        <w:t xml:space="preserve"> И.Г. не исполнена обязанность по передаче временному управляющему документации по осуществлению хозяйственной деятельности должника, которая могла бы являться основанием для оспаривания сделок и взыскания дебиторской задолженности, а также то, что часть денежных средств, полученных от кредиторов, была направлена обществом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на</w:t>
      </w:r>
      <w:proofErr w:type="gramEnd"/>
      <w:r w:rsidRPr="00F23F9E">
        <w:rPr>
          <w:rFonts w:ascii="Times New Roman" w:hAnsi="Times New Roman" w:cs="Times New Roman"/>
          <w:sz w:val="24"/>
          <w:szCs w:val="24"/>
        </w:rPr>
        <w:t xml:space="preserve"> расчетный счет </w:t>
      </w:r>
      <w:proofErr w:type="spellStart"/>
      <w:r w:rsidRPr="00F23F9E">
        <w:rPr>
          <w:rFonts w:ascii="Times New Roman" w:hAnsi="Times New Roman" w:cs="Times New Roman"/>
          <w:sz w:val="24"/>
          <w:szCs w:val="24"/>
        </w:rPr>
        <w:t>Кулыгина</w:t>
      </w:r>
      <w:proofErr w:type="spellEnd"/>
      <w:r w:rsidRPr="00F23F9E">
        <w:rPr>
          <w:rFonts w:ascii="Times New Roman" w:hAnsi="Times New Roman" w:cs="Times New Roman"/>
          <w:sz w:val="24"/>
          <w:szCs w:val="24"/>
        </w:rPr>
        <w:t xml:space="preserve"> И.Г. в качестве возврата займа, суд первой инстанции пришел к выводу о наличии оснований для привлечения </w:t>
      </w:r>
      <w:proofErr w:type="spellStart"/>
      <w:r w:rsidRPr="00F23F9E">
        <w:rPr>
          <w:rFonts w:ascii="Times New Roman" w:hAnsi="Times New Roman" w:cs="Times New Roman"/>
          <w:sz w:val="24"/>
          <w:szCs w:val="24"/>
        </w:rPr>
        <w:t>Кулыгина</w:t>
      </w:r>
      <w:proofErr w:type="spellEnd"/>
      <w:r w:rsidRPr="00F23F9E">
        <w:rPr>
          <w:rFonts w:ascii="Times New Roman" w:hAnsi="Times New Roman" w:cs="Times New Roman"/>
          <w:sz w:val="24"/>
          <w:szCs w:val="24"/>
        </w:rPr>
        <w:t xml:space="preserve"> И.Г. к субсидиарной ответственности по обязательствам должника, и взыскал с него в пользу кредиторов (Татаринцева Д.М. и Калиновской О.В.) денежные средства в заявленном размере.</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 xml:space="preserve">Отказывая в привлечении к субсидиарной ответственности </w:t>
      </w:r>
      <w:proofErr w:type="spellStart"/>
      <w:r w:rsidRPr="00F23F9E">
        <w:rPr>
          <w:rFonts w:ascii="Times New Roman" w:hAnsi="Times New Roman" w:cs="Times New Roman"/>
          <w:sz w:val="24"/>
          <w:szCs w:val="24"/>
        </w:rPr>
        <w:t>Михалюка</w:t>
      </w:r>
      <w:proofErr w:type="spellEnd"/>
      <w:r w:rsidRPr="00F23F9E">
        <w:rPr>
          <w:rFonts w:ascii="Times New Roman" w:hAnsi="Times New Roman" w:cs="Times New Roman"/>
          <w:sz w:val="24"/>
          <w:szCs w:val="24"/>
        </w:rPr>
        <w:t xml:space="preserve"> Н.В., суд первой инстанции исходил из того, что согласно представленному в материалы дела акту приема-передачи документов от 14.12.2022 </w:t>
      </w:r>
      <w:proofErr w:type="spellStart"/>
      <w:r w:rsidRPr="00F23F9E">
        <w:rPr>
          <w:rFonts w:ascii="Times New Roman" w:hAnsi="Times New Roman" w:cs="Times New Roman"/>
          <w:sz w:val="24"/>
          <w:szCs w:val="24"/>
        </w:rPr>
        <w:t>Михалюк</w:t>
      </w:r>
      <w:proofErr w:type="spellEnd"/>
      <w:r w:rsidRPr="00F23F9E">
        <w:rPr>
          <w:rFonts w:ascii="Times New Roman" w:hAnsi="Times New Roman" w:cs="Times New Roman"/>
          <w:sz w:val="24"/>
          <w:szCs w:val="24"/>
        </w:rPr>
        <w:t xml:space="preserve"> Н.В. передал документацию должника </w:t>
      </w:r>
      <w:proofErr w:type="spellStart"/>
      <w:r w:rsidRPr="00F23F9E">
        <w:rPr>
          <w:rFonts w:ascii="Times New Roman" w:hAnsi="Times New Roman" w:cs="Times New Roman"/>
          <w:sz w:val="24"/>
          <w:szCs w:val="24"/>
        </w:rPr>
        <w:t>Кулыгину</w:t>
      </w:r>
      <w:proofErr w:type="spellEnd"/>
      <w:r w:rsidRPr="00F23F9E">
        <w:rPr>
          <w:rFonts w:ascii="Times New Roman" w:hAnsi="Times New Roman" w:cs="Times New Roman"/>
          <w:sz w:val="24"/>
          <w:szCs w:val="24"/>
        </w:rPr>
        <w:t xml:space="preserve"> И.Г., а доказательства обращения имущества в пользу </w:t>
      </w:r>
      <w:proofErr w:type="spellStart"/>
      <w:r w:rsidRPr="00F23F9E">
        <w:rPr>
          <w:rFonts w:ascii="Times New Roman" w:hAnsi="Times New Roman" w:cs="Times New Roman"/>
          <w:sz w:val="24"/>
          <w:szCs w:val="24"/>
        </w:rPr>
        <w:t>Михалюка</w:t>
      </w:r>
      <w:proofErr w:type="spellEnd"/>
      <w:r w:rsidRPr="00F23F9E">
        <w:rPr>
          <w:rFonts w:ascii="Times New Roman" w:hAnsi="Times New Roman" w:cs="Times New Roman"/>
          <w:sz w:val="24"/>
          <w:szCs w:val="24"/>
        </w:rPr>
        <w:t xml:space="preserve"> Н.В. в материалы дела не представлены.</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lastRenderedPageBreak/>
        <w:t xml:space="preserve">Суд апелляционной инстанции согласился с выводами суда первой инстанции в части отсутствия оснований для привлечения к субсидиарной ответственности </w:t>
      </w:r>
      <w:proofErr w:type="spellStart"/>
      <w:r w:rsidRPr="00F23F9E">
        <w:rPr>
          <w:rFonts w:ascii="Times New Roman" w:hAnsi="Times New Roman" w:cs="Times New Roman"/>
          <w:sz w:val="24"/>
          <w:szCs w:val="24"/>
        </w:rPr>
        <w:t>Михалюка</w:t>
      </w:r>
      <w:proofErr w:type="spellEnd"/>
      <w:r w:rsidRPr="00F23F9E">
        <w:rPr>
          <w:rFonts w:ascii="Times New Roman" w:hAnsi="Times New Roman" w:cs="Times New Roman"/>
          <w:sz w:val="24"/>
          <w:szCs w:val="24"/>
        </w:rPr>
        <w:t xml:space="preserve"> Н.В., признав их обоснованными.</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 xml:space="preserve">Между тем при разрешении спора в отношении </w:t>
      </w:r>
      <w:proofErr w:type="spellStart"/>
      <w:r w:rsidRPr="00F23F9E">
        <w:rPr>
          <w:rFonts w:ascii="Times New Roman" w:hAnsi="Times New Roman" w:cs="Times New Roman"/>
          <w:sz w:val="24"/>
          <w:szCs w:val="24"/>
        </w:rPr>
        <w:t>Михалюка</w:t>
      </w:r>
      <w:proofErr w:type="spellEnd"/>
      <w:r w:rsidRPr="00F23F9E">
        <w:rPr>
          <w:rFonts w:ascii="Times New Roman" w:hAnsi="Times New Roman" w:cs="Times New Roman"/>
          <w:sz w:val="24"/>
          <w:szCs w:val="24"/>
        </w:rPr>
        <w:t xml:space="preserve"> Н.В. судами не принято во внимание следующее.</w:t>
      </w:r>
    </w:p>
    <w:p w:rsidR="000345D2" w:rsidRPr="00F23F9E" w:rsidRDefault="000345D2">
      <w:pPr>
        <w:spacing w:before="220" w:after="1" w:line="220" w:lineRule="atLeast"/>
        <w:ind w:firstLine="540"/>
        <w:jc w:val="both"/>
        <w:rPr>
          <w:rFonts w:ascii="Times New Roman" w:hAnsi="Times New Roman" w:cs="Times New Roman"/>
          <w:sz w:val="24"/>
          <w:szCs w:val="24"/>
        </w:rPr>
      </w:pPr>
      <w:proofErr w:type="gramStart"/>
      <w:r w:rsidRPr="00F23F9E">
        <w:rPr>
          <w:rFonts w:ascii="Times New Roman" w:hAnsi="Times New Roman" w:cs="Times New Roman"/>
          <w:sz w:val="24"/>
          <w:szCs w:val="24"/>
        </w:rPr>
        <w:t>В соответствии с подпунктом 2 пункта 4 статьи 61.10 Закона о банкротстве пока не доказано иное, предполагается, что лицо являлось контролирующим должника лицом, если это лицо имело право самостоятельно либо совместно с заинтересованными лицами распоряжаться пятьюдесятью и более процентами голосующих акций акционерного общества, или более чем половиной долей уставного капитала общества с ограниченной (дополнительной) ответственностью, или более чем половиной голосов</w:t>
      </w:r>
      <w:proofErr w:type="gramEnd"/>
      <w:r w:rsidRPr="00F23F9E">
        <w:rPr>
          <w:rFonts w:ascii="Times New Roman" w:hAnsi="Times New Roman" w:cs="Times New Roman"/>
          <w:sz w:val="24"/>
          <w:szCs w:val="24"/>
        </w:rPr>
        <w:t xml:space="preserve"> в общем собрании участников юридического лица либо имело право назначать (избирать) руководителя должника.</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 xml:space="preserve">Поскольку судами установлено, что на момент вменяемых ответчикам деяний </w:t>
      </w:r>
      <w:proofErr w:type="spellStart"/>
      <w:r w:rsidRPr="00F23F9E">
        <w:rPr>
          <w:rFonts w:ascii="Times New Roman" w:hAnsi="Times New Roman" w:cs="Times New Roman"/>
          <w:sz w:val="24"/>
          <w:szCs w:val="24"/>
        </w:rPr>
        <w:t>Михалюк</w:t>
      </w:r>
      <w:proofErr w:type="spellEnd"/>
      <w:r w:rsidRPr="00F23F9E">
        <w:rPr>
          <w:rFonts w:ascii="Times New Roman" w:hAnsi="Times New Roman" w:cs="Times New Roman"/>
          <w:sz w:val="24"/>
          <w:szCs w:val="24"/>
        </w:rPr>
        <w:t xml:space="preserve"> Н.В. являлся генеральным директором общества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xml:space="preserve">", а также его участником, то </w:t>
      </w:r>
      <w:proofErr w:type="spellStart"/>
      <w:r w:rsidRPr="00F23F9E">
        <w:rPr>
          <w:rFonts w:ascii="Times New Roman" w:hAnsi="Times New Roman" w:cs="Times New Roman"/>
          <w:sz w:val="24"/>
          <w:szCs w:val="24"/>
        </w:rPr>
        <w:t>презюмируется</w:t>
      </w:r>
      <w:proofErr w:type="spellEnd"/>
      <w:r w:rsidRPr="00F23F9E">
        <w:rPr>
          <w:rFonts w:ascii="Times New Roman" w:hAnsi="Times New Roman" w:cs="Times New Roman"/>
          <w:sz w:val="24"/>
          <w:szCs w:val="24"/>
        </w:rPr>
        <w:t>, что он является контролирующим общество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лицом.</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По общему правилу, если несколько контролирующих должника лиц действовали совместно, субсидиарную ответственность за доведение должника до банкротства они несут солидарно (абзац первый статьи 1080 Гражданского кодекса Российской Федерации (далее - ГК РФ); пункт 8 статьи 61.11 Закона о банкротстве).</w:t>
      </w:r>
    </w:p>
    <w:p w:rsidR="000345D2" w:rsidRPr="00F23F9E" w:rsidRDefault="000345D2">
      <w:pPr>
        <w:spacing w:before="220" w:after="1" w:line="220" w:lineRule="atLeast"/>
        <w:ind w:firstLine="540"/>
        <w:jc w:val="both"/>
        <w:rPr>
          <w:rFonts w:ascii="Times New Roman" w:hAnsi="Times New Roman" w:cs="Times New Roman"/>
          <w:sz w:val="24"/>
          <w:szCs w:val="24"/>
        </w:rPr>
      </w:pPr>
      <w:proofErr w:type="gramStart"/>
      <w:r w:rsidRPr="00F23F9E">
        <w:rPr>
          <w:rFonts w:ascii="Times New Roman" w:hAnsi="Times New Roman" w:cs="Times New Roman"/>
          <w:sz w:val="24"/>
          <w:szCs w:val="24"/>
        </w:rPr>
        <w:t xml:space="preserve">Согласно разъяснениям, изложенным в пункте 22 постановления Пленума Верховного Суда Российской Федерации от 21.12.2017 N 53 "О некоторых вопросах, связанных с привлечением контролирующих должника лиц к ответственности при банкротстве" (далее - постановление Пленума N 53), в целях квалификации действий как совместных могут быть учтены согласованность, </w:t>
      </w:r>
      <w:proofErr w:type="spellStart"/>
      <w:r w:rsidRPr="00F23F9E">
        <w:rPr>
          <w:rFonts w:ascii="Times New Roman" w:hAnsi="Times New Roman" w:cs="Times New Roman"/>
          <w:sz w:val="24"/>
          <w:szCs w:val="24"/>
        </w:rPr>
        <w:t>скоординированность</w:t>
      </w:r>
      <w:proofErr w:type="spellEnd"/>
      <w:r w:rsidRPr="00F23F9E">
        <w:rPr>
          <w:rFonts w:ascii="Times New Roman" w:hAnsi="Times New Roman" w:cs="Times New Roman"/>
          <w:sz w:val="24"/>
          <w:szCs w:val="24"/>
        </w:rPr>
        <w:t xml:space="preserve"> и направленность этих действий на реализацию общего для всех намерения, то есть может быть принято</w:t>
      </w:r>
      <w:proofErr w:type="gramEnd"/>
      <w:r w:rsidRPr="00F23F9E">
        <w:rPr>
          <w:rFonts w:ascii="Times New Roman" w:hAnsi="Times New Roman" w:cs="Times New Roman"/>
          <w:sz w:val="24"/>
          <w:szCs w:val="24"/>
        </w:rPr>
        <w:t xml:space="preserve"> во внимание соучастие в любой форме, в том числе </w:t>
      </w:r>
      <w:proofErr w:type="spellStart"/>
      <w:r w:rsidRPr="00F23F9E">
        <w:rPr>
          <w:rFonts w:ascii="Times New Roman" w:hAnsi="Times New Roman" w:cs="Times New Roman"/>
          <w:sz w:val="24"/>
          <w:szCs w:val="24"/>
        </w:rPr>
        <w:t>соисполнительство</w:t>
      </w:r>
      <w:proofErr w:type="spellEnd"/>
      <w:r w:rsidRPr="00F23F9E">
        <w:rPr>
          <w:rFonts w:ascii="Times New Roman" w:hAnsi="Times New Roman" w:cs="Times New Roman"/>
          <w:sz w:val="24"/>
          <w:szCs w:val="24"/>
        </w:rPr>
        <w:t>, пособничество и т.д.</w:t>
      </w:r>
    </w:p>
    <w:p w:rsidR="000345D2" w:rsidRPr="00F23F9E" w:rsidRDefault="000345D2">
      <w:pPr>
        <w:spacing w:before="220" w:after="1" w:line="220" w:lineRule="atLeast"/>
        <w:ind w:firstLine="540"/>
        <w:jc w:val="both"/>
        <w:rPr>
          <w:rFonts w:ascii="Times New Roman" w:hAnsi="Times New Roman" w:cs="Times New Roman"/>
          <w:sz w:val="24"/>
          <w:szCs w:val="24"/>
        </w:rPr>
      </w:pPr>
      <w:proofErr w:type="gramStart"/>
      <w:r w:rsidRPr="00F23F9E">
        <w:rPr>
          <w:rFonts w:ascii="Times New Roman" w:hAnsi="Times New Roman" w:cs="Times New Roman"/>
          <w:sz w:val="24"/>
          <w:szCs w:val="24"/>
        </w:rPr>
        <w:t>Исходя из разъяснений пункта 6 постановления Пленума N 53, руководитель, формально входящий в состав органов юридического лица, но не осуществлявший фактическое управление, например, полностью передоверивший управление другому лицу на основании доверенности либо принимавший ключевые решения по указанию или при наличии явно выраженного согласия третьего лица, не имевшего соответствующих формальных полномочий (фактического руководителя), не утрачивает статус контролирующего лица, поскольку подобное поведение</w:t>
      </w:r>
      <w:proofErr w:type="gramEnd"/>
      <w:r w:rsidRPr="00F23F9E">
        <w:rPr>
          <w:rFonts w:ascii="Times New Roman" w:hAnsi="Times New Roman" w:cs="Times New Roman"/>
          <w:sz w:val="24"/>
          <w:szCs w:val="24"/>
        </w:rPr>
        <w:t xml:space="preserve"> не означает потерю возможности оказания влияния на должника и не освобождает номинального руководителя от осуществления обязанностей по выбору представителя и </w:t>
      </w:r>
      <w:proofErr w:type="gramStart"/>
      <w:r w:rsidRPr="00F23F9E">
        <w:rPr>
          <w:rFonts w:ascii="Times New Roman" w:hAnsi="Times New Roman" w:cs="Times New Roman"/>
          <w:sz w:val="24"/>
          <w:szCs w:val="24"/>
        </w:rPr>
        <w:t>контролю за</w:t>
      </w:r>
      <w:proofErr w:type="gramEnd"/>
      <w:r w:rsidRPr="00F23F9E">
        <w:rPr>
          <w:rFonts w:ascii="Times New Roman" w:hAnsi="Times New Roman" w:cs="Times New Roman"/>
          <w:sz w:val="24"/>
          <w:szCs w:val="24"/>
        </w:rPr>
        <w:t xml:space="preserve"> его действиями (бездействием), а также по обеспечению надлежащей работы системы управления юридическим лицом (пункт 3 статьи 53 ГК РФ).</w:t>
      </w:r>
    </w:p>
    <w:p w:rsidR="000345D2" w:rsidRPr="00F23F9E" w:rsidRDefault="000345D2">
      <w:pPr>
        <w:spacing w:before="220" w:after="1" w:line="220" w:lineRule="atLeast"/>
        <w:ind w:firstLine="540"/>
        <w:jc w:val="both"/>
        <w:rPr>
          <w:rFonts w:ascii="Times New Roman" w:hAnsi="Times New Roman" w:cs="Times New Roman"/>
          <w:sz w:val="24"/>
          <w:szCs w:val="24"/>
        </w:rPr>
      </w:pPr>
      <w:proofErr w:type="gramStart"/>
      <w:r w:rsidRPr="00F23F9E">
        <w:rPr>
          <w:rFonts w:ascii="Times New Roman" w:hAnsi="Times New Roman" w:cs="Times New Roman"/>
          <w:sz w:val="24"/>
          <w:szCs w:val="24"/>
        </w:rPr>
        <w:t>В этом случае, по общему правилу, номинальный и фактический руководители несут субсидиарную ответственность, предусмотренную статьями 61.11 и 61.12 Закона о банкротстве, а также ответственность, указанную в статье 61.20 Закона о банкротстве, солидарно (абзац первый статьи 1080 ГК РФ, пункт 8 статьи 61.11, абзац второй пункта 1 статьи 61.12 Закона о банкротстве).</w:t>
      </w:r>
      <w:proofErr w:type="gramEnd"/>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lastRenderedPageBreak/>
        <w:t>Если неисполнение обязательств должником обусловлено тем, что контролирующие его лица, действовали недобросовестно или неразумно, по заявлению кредитора на таких лиц может быть возложена субсидиарная ответственность по обязательствам последнего (пункт 1 Обзора 19.11.2025).</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 xml:space="preserve">Как следует из пунктов 1 статьи 48, пунктов 1 и 2 статьи 56, пункта 1 статьи 87 ГК РФ, законодательство о юридических лицах построено на основе принципов отделения их активов от активов участников, имущественной обособленности, ограниченной ответственности и самостоятельной </w:t>
      </w:r>
      <w:proofErr w:type="spellStart"/>
      <w:r w:rsidRPr="00F23F9E">
        <w:rPr>
          <w:rFonts w:ascii="Times New Roman" w:hAnsi="Times New Roman" w:cs="Times New Roman"/>
          <w:sz w:val="24"/>
          <w:szCs w:val="24"/>
        </w:rPr>
        <w:t>правосубъектности</w:t>
      </w:r>
      <w:proofErr w:type="spellEnd"/>
      <w:r w:rsidRPr="00F23F9E">
        <w:rPr>
          <w:rFonts w:ascii="Times New Roman" w:hAnsi="Times New Roman" w:cs="Times New Roman"/>
          <w:sz w:val="24"/>
          <w:szCs w:val="24"/>
        </w:rPr>
        <w:t>. В то же время правовая форма юридического лица (корпорации) не должна использоваться его участниками и иными контролирующими лицами для причинения вреда независимым участникам оборота (пункт 1 статьи 10 и статья 1064 ГК РФ, пункт 2 постановления Пленума N 53).</w:t>
      </w:r>
    </w:p>
    <w:p w:rsidR="000345D2" w:rsidRPr="00F23F9E" w:rsidRDefault="000345D2">
      <w:pPr>
        <w:spacing w:before="220" w:after="1" w:line="220" w:lineRule="atLeast"/>
        <w:ind w:firstLine="540"/>
        <w:jc w:val="both"/>
        <w:rPr>
          <w:rFonts w:ascii="Times New Roman" w:hAnsi="Times New Roman" w:cs="Times New Roman"/>
          <w:sz w:val="24"/>
          <w:szCs w:val="24"/>
        </w:rPr>
      </w:pPr>
      <w:proofErr w:type="gramStart"/>
      <w:r w:rsidRPr="00F23F9E">
        <w:rPr>
          <w:rFonts w:ascii="Times New Roman" w:hAnsi="Times New Roman" w:cs="Times New Roman"/>
          <w:sz w:val="24"/>
          <w:szCs w:val="24"/>
        </w:rPr>
        <w:t>Следовательно, если неспособность удовлетворить требования кредитора подконтрольного юридического лица спровоцирована реализацией воли контролирующих это юридическое лицо лиц, поведение которых не отвечало критериям добросовестности и разумности и не связано с рыночными или иными объективными факторами, деловым риском, присущим ведению предпринимательской деятельности, то участники корпорации и иные контролирующие лица в исключительных случаях могут быть привлечены к имущественной ответственности перед кредиторами данного юридического</w:t>
      </w:r>
      <w:proofErr w:type="gramEnd"/>
      <w:r w:rsidRPr="00F23F9E">
        <w:rPr>
          <w:rFonts w:ascii="Times New Roman" w:hAnsi="Times New Roman" w:cs="Times New Roman"/>
          <w:sz w:val="24"/>
          <w:szCs w:val="24"/>
        </w:rPr>
        <w:t xml:space="preserve"> лица (пункты 1 - 3 статьи 53.1 ГК РФ, статья 61.10 Закона о банкротстве), в том числе при предъявлении соответствующего иска вне рамок дела о банкротстве.</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 xml:space="preserve">Как разъяснено в пункте 2 Обзора от 19.11.2025, по данной категории споров истцу достаточно доказать наличие задолженности, признаки недействующего юридического лица и контроль над должником со стороны ответчика, после чего </w:t>
      </w:r>
      <w:proofErr w:type="gramStart"/>
      <w:r w:rsidRPr="00F23F9E">
        <w:rPr>
          <w:rFonts w:ascii="Times New Roman" w:hAnsi="Times New Roman" w:cs="Times New Roman"/>
          <w:sz w:val="24"/>
          <w:szCs w:val="24"/>
        </w:rPr>
        <w:t>на</w:t>
      </w:r>
      <w:proofErr w:type="gramEnd"/>
      <w:r w:rsidRPr="00F23F9E">
        <w:rPr>
          <w:rFonts w:ascii="Times New Roman" w:hAnsi="Times New Roman" w:cs="Times New Roman"/>
          <w:sz w:val="24"/>
          <w:szCs w:val="24"/>
        </w:rPr>
        <w:t xml:space="preserve"> </w:t>
      </w:r>
      <w:proofErr w:type="gramStart"/>
      <w:r w:rsidRPr="00F23F9E">
        <w:rPr>
          <w:rFonts w:ascii="Times New Roman" w:hAnsi="Times New Roman" w:cs="Times New Roman"/>
          <w:sz w:val="24"/>
          <w:szCs w:val="24"/>
        </w:rPr>
        <w:t>последнего</w:t>
      </w:r>
      <w:proofErr w:type="gramEnd"/>
      <w:r w:rsidRPr="00F23F9E">
        <w:rPr>
          <w:rFonts w:ascii="Times New Roman" w:hAnsi="Times New Roman" w:cs="Times New Roman"/>
          <w:sz w:val="24"/>
          <w:szCs w:val="24"/>
        </w:rPr>
        <w:t xml:space="preserve"> возлагается бремя доказывания добросовестности и разумности своих действий.</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 xml:space="preserve">Когда возможность принудительного взыскания задолженности в ординарном порядке исчерпана, и отсутствует возможность реализации механизмов ее взыскания за счет активов недействующего юридического лица в рамках процедуры банкротства, кредитор не может быть лишен права требовать </w:t>
      </w:r>
      <w:proofErr w:type="gramStart"/>
      <w:r w:rsidRPr="00F23F9E">
        <w:rPr>
          <w:rFonts w:ascii="Times New Roman" w:hAnsi="Times New Roman" w:cs="Times New Roman"/>
          <w:sz w:val="24"/>
          <w:szCs w:val="24"/>
        </w:rPr>
        <w:t>возмещения</w:t>
      </w:r>
      <w:proofErr w:type="gramEnd"/>
      <w:r w:rsidRPr="00F23F9E">
        <w:rPr>
          <w:rFonts w:ascii="Times New Roman" w:hAnsi="Times New Roman" w:cs="Times New Roman"/>
          <w:sz w:val="24"/>
          <w:szCs w:val="24"/>
        </w:rPr>
        <w:t xml:space="preserve"> причиненного ему вреда посредством привлечения контролирующих лиц к субсидиарной ответственности (пункт 7 Обзора от 19.11.2025).</w:t>
      </w:r>
    </w:p>
    <w:p w:rsidR="000345D2" w:rsidRPr="00F23F9E" w:rsidRDefault="000345D2">
      <w:pPr>
        <w:spacing w:before="220" w:after="1" w:line="220" w:lineRule="atLeast"/>
        <w:ind w:firstLine="540"/>
        <w:jc w:val="both"/>
        <w:rPr>
          <w:rFonts w:ascii="Times New Roman" w:hAnsi="Times New Roman" w:cs="Times New Roman"/>
          <w:sz w:val="24"/>
          <w:szCs w:val="24"/>
        </w:rPr>
      </w:pPr>
      <w:proofErr w:type="gramStart"/>
      <w:r w:rsidRPr="00F23F9E">
        <w:rPr>
          <w:rFonts w:ascii="Times New Roman" w:hAnsi="Times New Roman" w:cs="Times New Roman"/>
          <w:sz w:val="24"/>
          <w:szCs w:val="24"/>
        </w:rPr>
        <w:t>В случае представления кредитором доказательств, подтверждающих, что должник по основному обязательству фактически прекратил свою деятельность, суд с учетом обстоятельств дела и признаков, установленных в пункте 1 статьи 64.2 ГК РФ и пункте 1 статьи 21.1 Федерального закона от 08.08.2001 N 129-ФЗ "О государственной регистрации юридических лиц и индивидуальных предпринимателей", вправе привлечь контролирующее лицо к субсидиарной ответственности до исключения юридического лица</w:t>
      </w:r>
      <w:proofErr w:type="gramEnd"/>
      <w:r w:rsidRPr="00F23F9E">
        <w:rPr>
          <w:rFonts w:ascii="Times New Roman" w:hAnsi="Times New Roman" w:cs="Times New Roman"/>
          <w:sz w:val="24"/>
          <w:szCs w:val="24"/>
        </w:rPr>
        <w:t xml:space="preserve"> из ЕГРЮЛ, если установит, что невозможность удовлетворения требования кредитора обусловлена поведением контролирующего лица.</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С учетом указанных обстоятельств судам необходимо было проверить доводы истцов о фактическом прекращении обществом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своей деятельности и на основании установленного сделать выводы о правомерности заявленных требований.</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При этом бремя доказывания сторонами своих требований и возражений должно быть распределено судом так, чтобы стороны имели объективную возможность представить необходимые доказательства. Недопустимо требовать со стороны представление доказательств определенных обстоятельств, если она не может их получить по причине их нахождения у другой стороны спора, не раскрывающей их по своей воле.</w:t>
      </w:r>
    </w:p>
    <w:p w:rsidR="000345D2" w:rsidRPr="00F23F9E" w:rsidRDefault="000345D2">
      <w:pPr>
        <w:spacing w:before="220" w:after="1" w:line="220" w:lineRule="atLeast"/>
        <w:ind w:firstLine="540"/>
        <w:jc w:val="both"/>
        <w:rPr>
          <w:rFonts w:ascii="Times New Roman" w:hAnsi="Times New Roman" w:cs="Times New Roman"/>
          <w:sz w:val="24"/>
          <w:szCs w:val="24"/>
        </w:rPr>
      </w:pPr>
      <w:proofErr w:type="gramStart"/>
      <w:r w:rsidRPr="00F23F9E">
        <w:rPr>
          <w:rFonts w:ascii="Times New Roman" w:hAnsi="Times New Roman" w:cs="Times New Roman"/>
          <w:sz w:val="24"/>
          <w:szCs w:val="24"/>
        </w:rPr>
        <w:lastRenderedPageBreak/>
        <w:t>Если кредитор, действующий добросовестно, лишен доступа к указанной информации, а контролирующее лицо отказывается или уклоняется от дачи пояснений о своих действиях (бездействии) при управлении должником, причинах неисполнения обязательств перед кредитором и прекращения хозяйственной деятельности или предоставляет неполную информацию, то обязанность доказать отсутствие оснований для привлечения к субсидиарной ответственности возлагается на лицо, привлекаемое к ответственности.</w:t>
      </w:r>
      <w:proofErr w:type="gramEnd"/>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Эта же правовая позиция применима и к случаю, когда юридическое лицо еще не исключено из реестра, но является уже фактически недействующим. Иной подход приведет к правовой незащищенности кредиторов "брошенных" юридических лиц и ущемит их права по сравнению с кредиторами ликвидированных юридических лиц.</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 xml:space="preserve">Ограничившись суждением об отсутствии доказательств обращения имущества в пользу </w:t>
      </w:r>
      <w:proofErr w:type="spellStart"/>
      <w:r w:rsidRPr="00F23F9E">
        <w:rPr>
          <w:rFonts w:ascii="Times New Roman" w:hAnsi="Times New Roman" w:cs="Times New Roman"/>
          <w:sz w:val="24"/>
          <w:szCs w:val="24"/>
        </w:rPr>
        <w:t>Михалюка</w:t>
      </w:r>
      <w:proofErr w:type="spellEnd"/>
      <w:r w:rsidRPr="00F23F9E">
        <w:rPr>
          <w:rFonts w:ascii="Times New Roman" w:hAnsi="Times New Roman" w:cs="Times New Roman"/>
          <w:sz w:val="24"/>
          <w:szCs w:val="24"/>
        </w:rPr>
        <w:t xml:space="preserve"> Н.В., суды не проверили наличие у должника признаков недействующего юридического лица, неверно распределили бремя доказывания, не учли правовые позиции высших судебных инстанций по данной категории споров; учитывая соотношение периода контроля над должником и пассивную позицию при разрешении настоящего спора </w:t>
      </w:r>
      <w:proofErr w:type="spellStart"/>
      <w:r w:rsidRPr="00F23F9E">
        <w:rPr>
          <w:rFonts w:ascii="Times New Roman" w:hAnsi="Times New Roman" w:cs="Times New Roman"/>
          <w:sz w:val="24"/>
          <w:szCs w:val="24"/>
        </w:rPr>
        <w:t>Кулыгина</w:t>
      </w:r>
      <w:proofErr w:type="spellEnd"/>
      <w:r w:rsidRPr="00F23F9E">
        <w:rPr>
          <w:rFonts w:ascii="Times New Roman" w:hAnsi="Times New Roman" w:cs="Times New Roman"/>
          <w:sz w:val="24"/>
          <w:szCs w:val="24"/>
        </w:rPr>
        <w:t xml:space="preserve"> И.Г., признанного судами фактическим руководителем должника, судам необходимо было исследовать степень вовлеченности </w:t>
      </w:r>
      <w:proofErr w:type="spellStart"/>
      <w:r w:rsidRPr="00F23F9E">
        <w:rPr>
          <w:rFonts w:ascii="Times New Roman" w:hAnsi="Times New Roman" w:cs="Times New Roman"/>
          <w:sz w:val="24"/>
          <w:szCs w:val="24"/>
        </w:rPr>
        <w:t>Михалюка</w:t>
      </w:r>
      <w:proofErr w:type="spellEnd"/>
      <w:r w:rsidRPr="00F23F9E">
        <w:rPr>
          <w:rFonts w:ascii="Times New Roman" w:hAnsi="Times New Roman" w:cs="Times New Roman"/>
          <w:sz w:val="24"/>
          <w:szCs w:val="24"/>
        </w:rPr>
        <w:t xml:space="preserve"> Н.В. в непосредственное управление должником, его влияние на принятие управленческих ключевых решений.</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 xml:space="preserve">При таких обстоятельствах выводы судов в части отказа в привлечении к субсидиарной ответственности </w:t>
      </w:r>
      <w:proofErr w:type="spellStart"/>
      <w:r w:rsidRPr="00F23F9E">
        <w:rPr>
          <w:rFonts w:ascii="Times New Roman" w:hAnsi="Times New Roman" w:cs="Times New Roman"/>
          <w:sz w:val="24"/>
          <w:szCs w:val="24"/>
        </w:rPr>
        <w:t>Михалюка</w:t>
      </w:r>
      <w:proofErr w:type="spellEnd"/>
      <w:r w:rsidRPr="00F23F9E">
        <w:rPr>
          <w:rFonts w:ascii="Times New Roman" w:hAnsi="Times New Roman" w:cs="Times New Roman"/>
          <w:sz w:val="24"/>
          <w:szCs w:val="24"/>
        </w:rPr>
        <w:t xml:space="preserve"> Н.В. являются преждевременными, и сделаны без исследования фактических обстоятельств, имеющих существенное значение для разрешения спора.</w:t>
      </w:r>
    </w:p>
    <w:p w:rsidR="000345D2" w:rsidRPr="00F23F9E" w:rsidRDefault="000345D2">
      <w:pPr>
        <w:spacing w:before="220" w:after="1" w:line="220" w:lineRule="atLeast"/>
        <w:ind w:firstLine="540"/>
        <w:jc w:val="both"/>
        <w:rPr>
          <w:rFonts w:ascii="Times New Roman" w:hAnsi="Times New Roman" w:cs="Times New Roman"/>
          <w:sz w:val="24"/>
          <w:szCs w:val="24"/>
        </w:rPr>
      </w:pPr>
      <w:proofErr w:type="gramStart"/>
      <w:r w:rsidRPr="00F23F9E">
        <w:rPr>
          <w:rFonts w:ascii="Times New Roman" w:hAnsi="Times New Roman" w:cs="Times New Roman"/>
          <w:sz w:val="24"/>
          <w:szCs w:val="24"/>
        </w:rPr>
        <w:t>Поскольку спорные правоотношения разрешены без учета правовых подходов, изложенных в Обзоре от 19.11.2025, а для принятия обоснованного и законного судебного акта требуется исследование и оценка доказательств, а также совершение иных процессуальных действий, что невозможно в суде кассационной инстанции в силу его полномочий, то принятые судебные акты подлежат отмене, а дело - направлению на новое рассмотрение в суд первой инстанции.</w:t>
      </w:r>
      <w:proofErr w:type="gramEnd"/>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При новом рассмотрении дела суду первой инстанции следует в соответствии с требованиями статей 65, 71, 168 АПК РФ дать оценку приведенным лицами, участвующими в деле, доводам и представленным доказательствам в обоснование своих требований и возражений; установить приобрело ли юридическое лицо в результате бездействия контролирующих его лиц признаки "брошенного бизнеса".</w:t>
      </w:r>
    </w:p>
    <w:p w:rsidR="000345D2" w:rsidRPr="00F23F9E" w:rsidRDefault="000345D2">
      <w:pPr>
        <w:spacing w:before="220" w:after="1" w:line="220" w:lineRule="atLeast"/>
        <w:ind w:firstLine="540"/>
        <w:jc w:val="both"/>
        <w:rPr>
          <w:rFonts w:ascii="Times New Roman" w:hAnsi="Times New Roman" w:cs="Times New Roman"/>
          <w:sz w:val="24"/>
          <w:szCs w:val="24"/>
        </w:rPr>
      </w:pPr>
      <w:proofErr w:type="gramStart"/>
      <w:r w:rsidRPr="00F23F9E">
        <w:rPr>
          <w:rFonts w:ascii="Times New Roman" w:hAnsi="Times New Roman" w:cs="Times New Roman"/>
          <w:sz w:val="24"/>
          <w:szCs w:val="24"/>
        </w:rPr>
        <w:t xml:space="preserve">Так как для принятия обоснованного и законного судебного акта требуется исследование и оценка доказательств, а также совершение иных процессуальных действий, установленных для рассмотрения дела в суде первой инстанции, что невозможно в суде кассационной инстанции в силу его полномочий, дело в соответствии с пунктом 3 части 1 статьи 287 АПК РФ в части отказа в привлечении к субсидиарной ответственности </w:t>
      </w:r>
      <w:proofErr w:type="spellStart"/>
      <w:r w:rsidRPr="00F23F9E">
        <w:rPr>
          <w:rFonts w:ascii="Times New Roman" w:hAnsi="Times New Roman" w:cs="Times New Roman"/>
          <w:sz w:val="24"/>
          <w:szCs w:val="24"/>
        </w:rPr>
        <w:t>Михалюка</w:t>
      </w:r>
      <w:proofErr w:type="spellEnd"/>
      <w:r w:rsidRPr="00F23F9E">
        <w:rPr>
          <w:rFonts w:ascii="Times New Roman" w:hAnsi="Times New Roman" w:cs="Times New Roman"/>
          <w:sz w:val="24"/>
          <w:szCs w:val="24"/>
        </w:rPr>
        <w:t xml:space="preserve"> Н.</w:t>
      </w:r>
      <w:proofErr w:type="gramEnd"/>
      <w:r w:rsidRPr="00F23F9E">
        <w:rPr>
          <w:rFonts w:ascii="Times New Roman" w:hAnsi="Times New Roman" w:cs="Times New Roman"/>
          <w:sz w:val="24"/>
          <w:szCs w:val="24"/>
        </w:rPr>
        <w:t>В. подлежит передаче на новое рассмотрение в суд первой инстанции.</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На основании изложенного и руководствуясь пунктом 3 части 1 статьи 287, статьями 286, 288, 289 Арбитражного процессуального кодекса Российской Федерации, Арбитражный суд Поволжского округа</w:t>
      </w:r>
    </w:p>
    <w:p w:rsidR="000345D2" w:rsidRPr="00F23F9E" w:rsidRDefault="000345D2">
      <w:pPr>
        <w:spacing w:after="1" w:line="220" w:lineRule="atLeast"/>
        <w:jc w:val="center"/>
        <w:rPr>
          <w:rFonts w:ascii="Times New Roman" w:hAnsi="Times New Roman" w:cs="Times New Roman"/>
          <w:sz w:val="24"/>
          <w:szCs w:val="24"/>
        </w:rPr>
      </w:pPr>
    </w:p>
    <w:p w:rsidR="000345D2" w:rsidRPr="00F23F9E" w:rsidRDefault="000345D2">
      <w:pPr>
        <w:spacing w:after="1" w:line="220" w:lineRule="atLeast"/>
        <w:jc w:val="center"/>
        <w:rPr>
          <w:rFonts w:ascii="Times New Roman" w:hAnsi="Times New Roman" w:cs="Times New Roman"/>
          <w:sz w:val="24"/>
          <w:szCs w:val="24"/>
        </w:rPr>
      </w:pPr>
      <w:r w:rsidRPr="00F23F9E">
        <w:rPr>
          <w:rFonts w:ascii="Times New Roman" w:hAnsi="Times New Roman" w:cs="Times New Roman"/>
          <w:sz w:val="24"/>
          <w:szCs w:val="24"/>
        </w:rPr>
        <w:t>постановил:</w:t>
      </w:r>
    </w:p>
    <w:p w:rsidR="000345D2" w:rsidRPr="00F23F9E" w:rsidRDefault="000345D2">
      <w:pPr>
        <w:spacing w:after="1" w:line="220" w:lineRule="atLeast"/>
        <w:jc w:val="center"/>
        <w:rPr>
          <w:rFonts w:ascii="Times New Roman" w:hAnsi="Times New Roman" w:cs="Times New Roman"/>
          <w:sz w:val="24"/>
          <w:szCs w:val="24"/>
        </w:rPr>
      </w:pPr>
    </w:p>
    <w:p w:rsidR="000345D2" w:rsidRPr="00F23F9E" w:rsidRDefault="000345D2">
      <w:pPr>
        <w:spacing w:after="1" w:line="220" w:lineRule="atLeast"/>
        <w:ind w:firstLine="540"/>
        <w:jc w:val="both"/>
        <w:rPr>
          <w:rFonts w:ascii="Times New Roman" w:hAnsi="Times New Roman" w:cs="Times New Roman"/>
          <w:sz w:val="24"/>
          <w:szCs w:val="24"/>
        </w:rPr>
      </w:pPr>
      <w:proofErr w:type="gramStart"/>
      <w:r w:rsidRPr="00F23F9E">
        <w:rPr>
          <w:rFonts w:ascii="Times New Roman" w:hAnsi="Times New Roman" w:cs="Times New Roman"/>
          <w:sz w:val="24"/>
          <w:szCs w:val="24"/>
        </w:rPr>
        <w:t xml:space="preserve">решение Арбитражного суда Республики Татарстан от 16.02.2026 и постановление Одиннадцатого арбитражного апелляционного суда от 28.04.2026 по делу N А65-31571/2024 в части отказа в привлечении к субсидиарной ответственности </w:t>
      </w:r>
      <w:proofErr w:type="spellStart"/>
      <w:r w:rsidRPr="00F23F9E">
        <w:rPr>
          <w:rFonts w:ascii="Times New Roman" w:hAnsi="Times New Roman" w:cs="Times New Roman"/>
          <w:sz w:val="24"/>
          <w:szCs w:val="24"/>
        </w:rPr>
        <w:t>Михалюка</w:t>
      </w:r>
      <w:proofErr w:type="spellEnd"/>
      <w:r w:rsidRPr="00F23F9E">
        <w:rPr>
          <w:rFonts w:ascii="Times New Roman" w:hAnsi="Times New Roman" w:cs="Times New Roman"/>
          <w:sz w:val="24"/>
          <w:szCs w:val="24"/>
        </w:rPr>
        <w:t xml:space="preserve"> Николая Васильевича по обязательствам общества с ограниченной ответственностью "Группа Компаний "</w:t>
      </w:r>
      <w:proofErr w:type="spellStart"/>
      <w:r w:rsidRPr="00F23F9E">
        <w:rPr>
          <w:rFonts w:ascii="Times New Roman" w:hAnsi="Times New Roman" w:cs="Times New Roman"/>
          <w:sz w:val="24"/>
          <w:szCs w:val="24"/>
        </w:rPr>
        <w:t>Диналь</w:t>
      </w:r>
      <w:proofErr w:type="spellEnd"/>
      <w:r w:rsidRPr="00F23F9E">
        <w:rPr>
          <w:rFonts w:ascii="Times New Roman" w:hAnsi="Times New Roman" w:cs="Times New Roman"/>
          <w:sz w:val="24"/>
          <w:szCs w:val="24"/>
        </w:rPr>
        <w:t>" отменить, дело в указанной части направить на новое рассмотрение в Арбитражный суд Республики Татарстан.</w:t>
      </w:r>
      <w:proofErr w:type="gramEnd"/>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В остальной части решение Арбитражного суда Республики Татарстан от 16.02.2026 и постановление Одиннадцатого арбитражного апелляционного суда от 28.04.2026 оставить без изменения.</w:t>
      </w:r>
    </w:p>
    <w:p w:rsidR="000345D2" w:rsidRPr="00F23F9E" w:rsidRDefault="000345D2">
      <w:pPr>
        <w:spacing w:before="220" w:after="1" w:line="220" w:lineRule="atLeast"/>
        <w:ind w:firstLine="540"/>
        <w:jc w:val="both"/>
        <w:rPr>
          <w:rFonts w:ascii="Times New Roman" w:hAnsi="Times New Roman" w:cs="Times New Roman"/>
          <w:sz w:val="24"/>
          <w:szCs w:val="24"/>
        </w:rPr>
      </w:pPr>
      <w:r w:rsidRPr="00F23F9E">
        <w:rPr>
          <w:rFonts w:ascii="Times New Roman" w:hAnsi="Times New Roman" w:cs="Times New Roman"/>
          <w:sz w:val="24"/>
          <w:szCs w:val="24"/>
        </w:rPr>
        <w:t>Постановление вступает в законную силу со дня его принятия и может быть обжаловано в Судебную коллегию Верховного Суда Российской Федерации в срок, не превышающий двух месяцев со дня его принятия, в порядке, установленном статьей 291.1 Арбитражного процессуального кодекса Российской Федерации.</w:t>
      </w:r>
    </w:p>
    <w:p w:rsidR="000345D2" w:rsidRPr="00F23F9E" w:rsidRDefault="000345D2">
      <w:pPr>
        <w:spacing w:after="1" w:line="220" w:lineRule="atLeast"/>
        <w:ind w:firstLine="540"/>
        <w:jc w:val="both"/>
        <w:rPr>
          <w:rFonts w:ascii="Times New Roman" w:hAnsi="Times New Roman" w:cs="Times New Roman"/>
          <w:sz w:val="24"/>
          <w:szCs w:val="24"/>
        </w:rPr>
      </w:pPr>
    </w:p>
    <w:p w:rsidR="000345D2" w:rsidRPr="00F23F9E" w:rsidRDefault="000345D2">
      <w:pPr>
        <w:spacing w:after="1" w:line="220" w:lineRule="atLeast"/>
        <w:jc w:val="right"/>
        <w:rPr>
          <w:rFonts w:ascii="Times New Roman" w:hAnsi="Times New Roman" w:cs="Times New Roman"/>
          <w:sz w:val="24"/>
          <w:szCs w:val="24"/>
        </w:rPr>
      </w:pPr>
      <w:r w:rsidRPr="00F23F9E">
        <w:rPr>
          <w:rFonts w:ascii="Times New Roman" w:hAnsi="Times New Roman" w:cs="Times New Roman"/>
          <w:sz w:val="24"/>
          <w:szCs w:val="24"/>
        </w:rPr>
        <w:t>Председательствующий судья</w:t>
      </w:r>
    </w:p>
    <w:p w:rsidR="000345D2" w:rsidRPr="00F23F9E" w:rsidRDefault="000345D2">
      <w:pPr>
        <w:spacing w:after="1" w:line="220" w:lineRule="atLeast"/>
        <w:jc w:val="right"/>
        <w:rPr>
          <w:rFonts w:ascii="Times New Roman" w:hAnsi="Times New Roman" w:cs="Times New Roman"/>
          <w:sz w:val="24"/>
          <w:szCs w:val="24"/>
        </w:rPr>
      </w:pPr>
      <w:r w:rsidRPr="00F23F9E">
        <w:rPr>
          <w:rFonts w:ascii="Times New Roman" w:hAnsi="Times New Roman" w:cs="Times New Roman"/>
          <w:sz w:val="24"/>
          <w:szCs w:val="24"/>
        </w:rPr>
        <w:t>М.В.КОНОПЛЕВА</w:t>
      </w:r>
    </w:p>
    <w:p w:rsidR="000345D2" w:rsidRPr="00F23F9E" w:rsidRDefault="000345D2">
      <w:pPr>
        <w:spacing w:after="1" w:line="220" w:lineRule="atLeast"/>
        <w:jc w:val="right"/>
        <w:rPr>
          <w:rFonts w:ascii="Times New Roman" w:hAnsi="Times New Roman" w:cs="Times New Roman"/>
          <w:sz w:val="24"/>
          <w:szCs w:val="24"/>
        </w:rPr>
      </w:pPr>
    </w:p>
    <w:p w:rsidR="000345D2" w:rsidRPr="00F23F9E" w:rsidRDefault="000345D2">
      <w:pPr>
        <w:spacing w:after="1" w:line="220" w:lineRule="atLeast"/>
        <w:jc w:val="right"/>
        <w:rPr>
          <w:rFonts w:ascii="Times New Roman" w:hAnsi="Times New Roman" w:cs="Times New Roman"/>
          <w:sz w:val="24"/>
          <w:szCs w:val="24"/>
        </w:rPr>
      </w:pPr>
      <w:r w:rsidRPr="00F23F9E">
        <w:rPr>
          <w:rFonts w:ascii="Times New Roman" w:hAnsi="Times New Roman" w:cs="Times New Roman"/>
          <w:sz w:val="24"/>
          <w:szCs w:val="24"/>
        </w:rPr>
        <w:t>Судьи</w:t>
      </w:r>
    </w:p>
    <w:p w:rsidR="000345D2" w:rsidRPr="00F23F9E" w:rsidRDefault="000345D2">
      <w:pPr>
        <w:spacing w:after="1" w:line="220" w:lineRule="atLeast"/>
        <w:jc w:val="right"/>
        <w:rPr>
          <w:rFonts w:ascii="Times New Roman" w:hAnsi="Times New Roman" w:cs="Times New Roman"/>
          <w:sz w:val="24"/>
          <w:szCs w:val="24"/>
        </w:rPr>
      </w:pPr>
      <w:r w:rsidRPr="00F23F9E">
        <w:rPr>
          <w:rFonts w:ascii="Times New Roman" w:hAnsi="Times New Roman" w:cs="Times New Roman"/>
          <w:sz w:val="24"/>
          <w:szCs w:val="24"/>
        </w:rPr>
        <w:t>О.В.ЗОРИНА</w:t>
      </w:r>
    </w:p>
    <w:p w:rsidR="000345D2" w:rsidRPr="00F23F9E" w:rsidRDefault="000345D2">
      <w:pPr>
        <w:spacing w:after="1" w:line="220" w:lineRule="atLeast"/>
        <w:jc w:val="right"/>
        <w:rPr>
          <w:rFonts w:ascii="Times New Roman" w:hAnsi="Times New Roman" w:cs="Times New Roman"/>
          <w:sz w:val="24"/>
          <w:szCs w:val="24"/>
        </w:rPr>
      </w:pPr>
      <w:r w:rsidRPr="00F23F9E">
        <w:rPr>
          <w:rFonts w:ascii="Times New Roman" w:hAnsi="Times New Roman" w:cs="Times New Roman"/>
          <w:sz w:val="24"/>
          <w:szCs w:val="24"/>
        </w:rPr>
        <w:t>А.Г.ИВАНОВА</w:t>
      </w:r>
    </w:p>
    <w:p w:rsidR="000345D2" w:rsidRPr="00F23F9E" w:rsidRDefault="000345D2">
      <w:pPr>
        <w:spacing w:after="1" w:line="220" w:lineRule="atLeast"/>
        <w:ind w:firstLine="540"/>
        <w:jc w:val="both"/>
        <w:rPr>
          <w:rFonts w:ascii="Times New Roman" w:hAnsi="Times New Roman" w:cs="Times New Roman"/>
          <w:sz w:val="24"/>
          <w:szCs w:val="24"/>
        </w:rPr>
      </w:pPr>
    </w:p>
    <w:p w:rsidR="000345D2" w:rsidRPr="00F23F9E" w:rsidRDefault="000345D2">
      <w:pPr>
        <w:spacing w:after="1" w:line="220" w:lineRule="atLeast"/>
        <w:ind w:firstLine="540"/>
        <w:jc w:val="both"/>
        <w:rPr>
          <w:rFonts w:ascii="Times New Roman" w:hAnsi="Times New Roman" w:cs="Times New Roman"/>
          <w:sz w:val="24"/>
          <w:szCs w:val="24"/>
        </w:rPr>
      </w:pPr>
    </w:p>
    <w:p w:rsidR="000345D2" w:rsidRPr="00F23F9E" w:rsidRDefault="000345D2">
      <w:pPr>
        <w:pBdr>
          <w:bottom w:val="single" w:sz="6" w:space="0" w:color="auto"/>
        </w:pBdr>
        <w:spacing w:before="100" w:after="100"/>
        <w:jc w:val="both"/>
        <w:rPr>
          <w:rFonts w:ascii="Times New Roman" w:hAnsi="Times New Roman" w:cs="Times New Roman"/>
          <w:sz w:val="24"/>
          <w:szCs w:val="24"/>
        </w:rPr>
      </w:pPr>
    </w:p>
    <w:bookmarkEnd w:id="0"/>
    <w:p w:rsidR="00F879C5" w:rsidRPr="00F23F9E" w:rsidRDefault="00F879C5">
      <w:pPr>
        <w:rPr>
          <w:rFonts w:ascii="Times New Roman" w:hAnsi="Times New Roman" w:cs="Times New Roman"/>
          <w:sz w:val="24"/>
          <w:szCs w:val="24"/>
        </w:rPr>
      </w:pPr>
    </w:p>
    <w:sectPr w:rsidR="00F879C5" w:rsidRPr="00F23F9E" w:rsidSect="00DC6A4D">
      <w:pgSz w:w="11906" w:h="16838" w:code="9"/>
      <w:pgMar w:top="1560" w:right="1274" w:bottom="72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377"/>
    <w:rsid w:val="000345D2"/>
    <w:rsid w:val="001A78C3"/>
    <w:rsid w:val="002426F7"/>
    <w:rsid w:val="002D7D9A"/>
    <w:rsid w:val="00454620"/>
    <w:rsid w:val="00712DB5"/>
    <w:rsid w:val="007D328D"/>
    <w:rsid w:val="00847224"/>
    <w:rsid w:val="008F54BB"/>
    <w:rsid w:val="00943A03"/>
    <w:rsid w:val="00D64377"/>
    <w:rsid w:val="00DC6A4D"/>
    <w:rsid w:val="00DF45A6"/>
    <w:rsid w:val="00EF767E"/>
    <w:rsid w:val="00F23F9E"/>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20"/>
  </w:style>
  <w:style w:type="paragraph" w:styleId="1">
    <w:name w:val="heading 1"/>
    <w:basedOn w:val="a"/>
    <w:link w:val="10"/>
    <w:uiPriority w:val="9"/>
    <w:qFormat/>
    <w:rsid w:val="004546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546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54620"/>
    <w:rPr>
      <w:rFonts w:ascii="Times New Roman" w:eastAsia="Times New Roman" w:hAnsi="Times New Roman" w:cs="Times New Roman"/>
      <w:b/>
      <w:bCs/>
      <w:sz w:val="36"/>
      <w:szCs w:val="36"/>
      <w:lang w:eastAsia="ru-RU"/>
    </w:rPr>
  </w:style>
  <w:style w:type="character" w:styleId="a3">
    <w:name w:val="Strong"/>
    <w:basedOn w:val="a0"/>
    <w:uiPriority w:val="22"/>
    <w:qFormat/>
    <w:rsid w:val="00454620"/>
    <w:rPr>
      <w:b/>
      <w:bCs/>
    </w:rPr>
  </w:style>
  <w:style w:type="character" w:styleId="a4">
    <w:name w:val="Emphasis"/>
    <w:basedOn w:val="a0"/>
    <w:uiPriority w:val="20"/>
    <w:qFormat/>
    <w:rsid w:val="00454620"/>
    <w:rPr>
      <w:i/>
      <w:iCs/>
    </w:rPr>
  </w:style>
  <w:style w:type="paragraph" w:styleId="a5">
    <w:name w:val="No Spacing"/>
    <w:uiPriority w:val="1"/>
    <w:qFormat/>
    <w:rsid w:val="00F23F9E"/>
    <w:pPr>
      <w:spacing w:after="0" w:line="240" w:lineRule="auto"/>
    </w:pPr>
  </w:style>
  <w:style w:type="character" w:styleId="a6">
    <w:name w:val="Hyperlink"/>
    <w:basedOn w:val="a0"/>
    <w:uiPriority w:val="99"/>
    <w:unhideWhenUsed/>
    <w:rsid w:val="00F23F9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20"/>
  </w:style>
  <w:style w:type="paragraph" w:styleId="1">
    <w:name w:val="heading 1"/>
    <w:basedOn w:val="a"/>
    <w:link w:val="10"/>
    <w:uiPriority w:val="9"/>
    <w:qFormat/>
    <w:rsid w:val="004546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546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54620"/>
    <w:rPr>
      <w:rFonts w:ascii="Times New Roman" w:eastAsia="Times New Roman" w:hAnsi="Times New Roman" w:cs="Times New Roman"/>
      <w:b/>
      <w:bCs/>
      <w:sz w:val="36"/>
      <w:szCs w:val="36"/>
      <w:lang w:eastAsia="ru-RU"/>
    </w:rPr>
  </w:style>
  <w:style w:type="character" w:styleId="a3">
    <w:name w:val="Strong"/>
    <w:basedOn w:val="a0"/>
    <w:uiPriority w:val="22"/>
    <w:qFormat/>
    <w:rsid w:val="00454620"/>
    <w:rPr>
      <w:b/>
      <w:bCs/>
    </w:rPr>
  </w:style>
  <w:style w:type="character" w:styleId="a4">
    <w:name w:val="Emphasis"/>
    <w:basedOn w:val="a0"/>
    <w:uiPriority w:val="20"/>
    <w:qFormat/>
    <w:rsid w:val="00454620"/>
    <w:rPr>
      <w:i/>
      <w:iCs/>
    </w:rPr>
  </w:style>
  <w:style w:type="paragraph" w:styleId="a5">
    <w:name w:val="No Spacing"/>
    <w:uiPriority w:val="1"/>
    <w:qFormat/>
    <w:rsid w:val="00F23F9E"/>
    <w:pPr>
      <w:spacing w:after="0" w:line="240" w:lineRule="auto"/>
    </w:pPr>
  </w:style>
  <w:style w:type="character" w:styleId="a6">
    <w:name w:val="Hyperlink"/>
    <w:basedOn w:val="a0"/>
    <w:uiPriority w:val="99"/>
    <w:unhideWhenUsed/>
    <w:rsid w:val="00F23F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ad.arbitr.ru/Card/9c2ad724-f9a9-4c38-bf55-6310b381f4b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3510</Words>
  <Characters>20008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23472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4</cp:revision>
  <dcterms:created xsi:type="dcterms:W3CDTF">2026-08-20T06:35:00Z</dcterms:created>
  <dcterms:modified xsi:type="dcterms:W3CDTF">2026-08-21T00:40:00Z</dcterms:modified>
</cp:coreProperties>
</file>