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52" w:rsidRPr="008138D8" w:rsidRDefault="00747752" w:rsidP="008138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38D8">
        <w:rPr>
          <w:rFonts w:ascii="Times New Roman" w:hAnsi="Times New Roman" w:cs="Times New Roman"/>
          <w:b/>
          <w:bCs/>
          <w:sz w:val="24"/>
          <w:szCs w:val="24"/>
        </w:rPr>
        <w:t>МИНИСТЕРСТВО ЗДРАВООХРАНЕНИЯ РОССИЙСКОЙ ФЕДЕРАЦИИ</w:t>
      </w:r>
    </w:p>
    <w:p w:rsidR="00747752" w:rsidRPr="008138D8" w:rsidRDefault="00711857" w:rsidP="008138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747752" w:rsidRPr="00711857">
          <w:rPr>
            <w:rStyle w:val="a5"/>
            <w:rFonts w:ascii="Times New Roman" w:hAnsi="Times New Roman" w:cs="Times New Roman"/>
            <w:b/>
            <w:sz w:val="24"/>
            <w:szCs w:val="24"/>
          </w:rPr>
          <w:t>Приказ Минздрава России от 24.07.2026 N 696н</w:t>
        </w:r>
      </w:hyperlink>
    </w:p>
    <w:p w:rsidR="00747752" w:rsidRPr="008138D8" w:rsidRDefault="00747752" w:rsidP="008138D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38D8">
        <w:rPr>
          <w:rFonts w:ascii="Times New Roman" w:hAnsi="Times New Roman" w:cs="Times New Roman"/>
          <w:b/>
          <w:sz w:val="24"/>
          <w:szCs w:val="24"/>
        </w:rPr>
        <w:t>О внесении изменений в 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</w:t>
      </w:r>
    </w:p>
    <w:p w:rsidR="00747752" w:rsidRPr="008138D8" w:rsidRDefault="00747752" w:rsidP="008138D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138D8"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Зарегистрировано в Минюсте России 21.08.2026 N 87933 </w:t>
      </w:r>
    </w:p>
    <w:p w:rsidR="00747752" w:rsidRPr="008138D8" w:rsidRDefault="00747752" w:rsidP="00813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пунктом 2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части 1 статьи 37 Федерального закона от 21 ноября 2011 г. N 323-ФЗ "Об основах охраны здоровья граждан в Российской Федерации" и </w:t>
      </w:r>
      <w:hyperlink r:id="rId7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подпунктом 5.2.17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747752" w:rsidRPr="008138D8" w:rsidRDefault="00747752" w:rsidP="00813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hyperlink r:id="rId8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 (зарегистрирован Министерством юстиции Российской Федерации 2 октября 2020 г., регистрационный N 60188), с изменениями, внесенными приказом Министерства здравоохранения Российской Федерации от 18 февраля 2021 г. N 109н (зарегистрирован Министерством юстиции Российской Федерации 16 марта 2021</w:t>
      </w:r>
      <w:proofErr w:type="gramEnd"/>
      <w:r w:rsidRPr="008138D8">
        <w:rPr>
          <w:rFonts w:ascii="Times New Roman" w:hAnsi="Times New Roman" w:cs="Times New Roman"/>
          <w:sz w:val="24"/>
          <w:szCs w:val="24"/>
        </w:rPr>
        <w:t xml:space="preserve"> г., 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8138D8">
        <w:rPr>
          <w:rFonts w:ascii="Times New Roman" w:hAnsi="Times New Roman" w:cs="Times New Roman"/>
          <w:sz w:val="24"/>
          <w:szCs w:val="24"/>
        </w:rPr>
        <w:t xml:space="preserve"> N 62783), согласно приложению к настоящему приказу.</w:t>
      </w:r>
    </w:p>
    <w:p w:rsidR="00747752" w:rsidRPr="008138D8" w:rsidRDefault="00747752" w:rsidP="008138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2. Настоящий приказ вступает в силу с 1 октября 2026 г.</w:t>
      </w:r>
    </w:p>
    <w:p w:rsidR="00747752" w:rsidRPr="008138D8" w:rsidRDefault="00747752" w:rsidP="008138D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47752" w:rsidRPr="008138D8" w:rsidRDefault="00747752" w:rsidP="008138D8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38D8">
        <w:rPr>
          <w:rFonts w:ascii="Times New Roman" w:hAnsi="Times New Roman" w:cs="Times New Roman"/>
          <w:b/>
          <w:sz w:val="24"/>
          <w:szCs w:val="24"/>
        </w:rPr>
        <w:t>Министр</w:t>
      </w:r>
    </w:p>
    <w:p w:rsidR="00747752" w:rsidRPr="008138D8" w:rsidRDefault="00747752" w:rsidP="008138D8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38D8">
        <w:rPr>
          <w:rFonts w:ascii="Times New Roman" w:hAnsi="Times New Roman" w:cs="Times New Roman"/>
          <w:b/>
          <w:sz w:val="24"/>
          <w:szCs w:val="24"/>
        </w:rPr>
        <w:t>М.А. МУРАШКО</w:t>
      </w:r>
    </w:p>
    <w:p w:rsidR="00747752" w:rsidRPr="008138D8" w:rsidRDefault="00747752" w:rsidP="008138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47752" w:rsidRPr="008138D8" w:rsidRDefault="00747752" w:rsidP="008138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Приложение</w:t>
      </w:r>
    </w:p>
    <w:p w:rsidR="00747752" w:rsidRPr="008138D8" w:rsidRDefault="00747752" w:rsidP="008138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к приказу Министерства</w:t>
      </w:r>
    </w:p>
    <w:p w:rsidR="00747752" w:rsidRPr="008138D8" w:rsidRDefault="00747752" w:rsidP="008138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здравоохранения</w:t>
      </w:r>
    </w:p>
    <w:p w:rsidR="00747752" w:rsidRPr="008138D8" w:rsidRDefault="00747752" w:rsidP="008138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47752" w:rsidRPr="008138D8" w:rsidRDefault="00747752" w:rsidP="008138D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от 24 июля 2026 г. N 696н</w:t>
      </w:r>
    </w:p>
    <w:p w:rsidR="00747752" w:rsidRPr="00747752" w:rsidRDefault="00747752" w:rsidP="00747752"/>
    <w:p w:rsidR="00747752" w:rsidRPr="008138D8" w:rsidRDefault="00747752" w:rsidP="00813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Изменения, которые вносятся </w:t>
      </w:r>
      <w:r w:rsidRPr="008138D8">
        <w:rPr>
          <w:rFonts w:ascii="Times New Roman" w:hAnsi="Times New Roman" w:cs="Times New Roman"/>
          <w:b/>
          <w:sz w:val="24"/>
          <w:szCs w:val="24"/>
        </w:rPr>
        <w:t>Порядок оказания медицинской помощи взрослому населению при стоматологических заболеваниях, утвержденный приказом Министерства здравоохранения Российской Федерации от 31 июля 2020 г. N 786н</w:t>
      </w: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1. </w:t>
      </w:r>
      <w:hyperlink r:id="rId9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 xml:space="preserve">Пункт 3 </w:t>
        </w:r>
      </w:hyperlink>
      <w:r w:rsidRPr="008138D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"3. Медицинская помощь взрослому населению при стоматологических заболеваниях оказывается в виде: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lastRenderedPageBreak/>
        <w:t>первичной медико-санитарной помощи;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специализированной (за исключением высокотехнологичной) медицинской помощи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2. </w:t>
      </w:r>
      <w:hyperlink r:id="rId10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6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"6. Первичная медико-санитарная помощь взрослому населению при стоматологических заболеваниях оказывается в амбулаторных условиях.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Первичная доврачебная медико-санитарная помощь взрослому населению при стоматологических заболеваниях оказывается фельдшером стоматологическим, гигиенистом стоматологическим, зубным техником, фельдшером, зубным врачом &lt;1&gt;.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При наличии медицинских показаний к оказанию медицинской помощи при стоматологических заболеваниях фельдшер стоматологический, фельдшер, гигиенист стоматологический, зубной врач после проведения мероприятий, направленных на устранение боли, направляет пациента в медицинскую организацию для оказания первичной специализированной медико-санитарной помощи врачом-стоматологом, врачом - стоматологом-терапевтом, врачом - стоматологом-хирургом, врачом - стоматологом-ортопедом, врачом-</w:t>
      </w:r>
      <w:proofErr w:type="spellStart"/>
      <w:r w:rsidRPr="008138D8">
        <w:rPr>
          <w:rFonts w:ascii="Times New Roman" w:hAnsi="Times New Roman" w:cs="Times New Roman"/>
          <w:sz w:val="24"/>
          <w:szCs w:val="24"/>
        </w:rPr>
        <w:t>ортодонтом</w:t>
      </w:r>
      <w:proofErr w:type="spellEnd"/>
      <w:r w:rsidRPr="008138D8">
        <w:rPr>
          <w:rFonts w:ascii="Times New Roman" w:hAnsi="Times New Roman" w:cs="Times New Roman"/>
          <w:sz w:val="24"/>
          <w:szCs w:val="24"/>
        </w:rPr>
        <w:t xml:space="preserve"> (далее - врачи стоматологического профиля).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Первичная специализированная медико-санитарная помощь взрослому населению при стоматологических заболеваниях оказывается врачами стоматологического профиля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3. </w:t>
      </w:r>
      <w:hyperlink r:id="rId11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1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пункту 6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"&lt;1&gt; </w:t>
      </w:r>
      <w:hyperlink r:id="rId12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Часть 7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статьи 70 Федерального закона от 21 ноября 2011 г. N 323-ФЗ "Об основах охраны здоровья граждан в Российской Федерации" (далее - Федеральный закон от 21 ноября 2011 г. N 323-ФЗ).".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4. </w:t>
      </w:r>
      <w:hyperlink r:id="rId13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7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"7. 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>Специализированная (за исключением высокотехнологичной) медицинская помощь взрослому населению при стоматологических заболеваниях оказывается в условиях дневного стационара врачами стоматологического профиля.".</w:t>
      </w:r>
      <w:proofErr w:type="gramEnd"/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5. </w:t>
      </w:r>
      <w:hyperlink r:id="rId14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8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"8. В случае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138D8">
        <w:rPr>
          <w:rFonts w:ascii="Times New Roman" w:hAnsi="Times New Roman" w:cs="Times New Roman"/>
          <w:sz w:val="24"/>
          <w:szCs w:val="24"/>
        </w:rPr>
        <w:t xml:space="preserve"> если проведение медицинских манипуляций, связанных с оказанием медицинской помощи по профилю "стоматология", может повлечь возникновение болевых ощущений, такие манипуляции проводятся с обезболиванием &lt;1.1&gt;.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Медицинская помощь взрослому населению при стоматологических заболеваниях может проводиться в условиях анестезиологического пособия в соответствии с Порядком оказания медицинской помощи взрослому населению по профилю "анестезиология и реаниматология" &lt;2&gt;.".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6. Дополнить сноской 1.1 к </w:t>
      </w:r>
      <w:hyperlink r:id="rId15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пункту 8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lastRenderedPageBreak/>
        <w:t xml:space="preserve">"&lt;1.1&gt; </w:t>
      </w:r>
      <w:hyperlink r:id="rId16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5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21 ноября 2011 г. N 323-ФЗ.".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7. Абзац первый </w:t>
      </w:r>
      <w:hyperlink r:id="rId17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пункта 11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"11. В случае выявления в ходе оказания медицинской помощи взрослому населению при стоматологических заболеваниях симптомов онкологического заболевания лечащий врач медицинской организации, в которой пациент проходит обследование и лечение, направляет пациента к врачу-онкологу в соответствии с </w:t>
      </w:r>
      <w:hyperlink r:id="rId18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 взрослому населению при онкологических заболеваниях &lt;3&gt;.".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8. </w:t>
      </w:r>
      <w:hyperlink r:id="rId19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3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пункту 11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8D8">
        <w:rPr>
          <w:rFonts w:ascii="Times New Roman" w:hAnsi="Times New Roman" w:cs="Times New Roman"/>
          <w:sz w:val="24"/>
          <w:szCs w:val="24"/>
        </w:rPr>
        <w:t xml:space="preserve">"&lt;3&gt; Приказ Министерства здравоохранения Российской Федерации </w:t>
      </w:r>
      <w:hyperlink r:id="rId20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от 19 февраля 2021 г. N 116н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"Об утверждении Порядка оказания медицинской помощи взрослому населению при онкологических заболеваниях" (зарегистрирован Министерством юстиции Российской Федерации 1 апреля 2021 г., регистрационный N 62964) с изменениями, внесенными приказами Министерства здравоохранения Российской Федерации от 24 января 2022 г. N 21н (зарегистрирован Министерством юстиции Российской Федерации 1 марта 2022 г</w:t>
      </w:r>
      <w:proofErr w:type="gramEnd"/>
      <w:r w:rsidRPr="008138D8">
        <w:rPr>
          <w:rFonts w:ascii="Times New Roman" w:hAnsi="Times New Roman" w:cs="Times New Roman"/>
          <w:sz w:val="24"/>
          <w:szCs w:val="24"/>
        </w:rPr>
        <w:t>., регистрационный N 67588), от 4 сентября 2025 г. N 539н (зарегистрирован Министерством юстиции Российской Федерации 10 октября 2025 г., регистрационный N 83810) и от 3 июня 2026 г. N 594н (зарегистрирован Министерством юстиции Российской Федерации 8 июля 2026 г., регистрационный N 87405).".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9. </w:t>
      </w:r>
      <w:hyperlink r:id="rId21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5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пункту 12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"&lt;5&gt; </w:t>
      </w:r>
      <w:hyperlink r:id="rId22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19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части 2 статьи 14 Федерального закона от 21 ноября 2011 г. N 323-ФЗ.".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10. </w:t>
      </w:r>
      <w:hyperlink r:id="rId23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6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пункту 13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"&lt;6&gt; Приказ Министерства здравоохранения Российской Федерации </w:t>
      </w:r>
      <w:hyperlink r:id="rId24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от 11 апреля 2025 г. N 193н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"Об утверждении Порядка организации и оказания медицинской помощи с применением телемедицинских технологий" (зарегистрирован Министерством юстиции Российской Федерации 15 мая 2025 г., регистрационный N 82181). Действует до 1 сентября 2031 г.".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11. </w:t>
      </w:r>
      <w:hyperlink r:id="rId25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15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"15. Медицинскими показаниями к оказанию специализированной (за исключением высокотехнологичной) медицинской помощи взрослому населению при стоматологических заболеваниях в неотложной форме являются воспалительные заболевания полости рта, в том числе слизистой оболочки рта, языка, слюнных желез различной этиологии и локализации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12. </w:t>
      </w:r>
      <w:hyperlink r:id="rId26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16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"16. При сочетанных и комбинированных травмах, заболеваниях специализированная медицинская помощь взрослому населению при стоматологических заболеваниях оказывается врачами стоматологического профиля с привлечением врачей-специалистов по </w:t>
      </w:r>
      <w:r w:rsidRPr="008138D8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специальностям, предусмотренным </w:t>
      </w:r>
      <w:hyperlink r:id="rId27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номенклатурой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специальностей специалистов, имеющих медицинское и фармацевтическое образование &lt;7&gt;.".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13. </w:t>
      </w:r>
      <w:hyperlink r:id="rId28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7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пункту 16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"&lt;7&gt; Приказ Министерства здравоохранения Российской Федерации </w:t>
      </w:r>
      <w:hyperlink r:id="rId29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 xml:space="preserve">от 14 мая 2026 г. N 435н </w:t>
        </w:r>
      </w:hyperlink>
      <w:r w:rsidRPr="008138D8">
        <w:rPr>
          <w:rFonts w:ascii="Times New Roman" w:hAnsi="Times New Roman" w:cs="Times New Roman"/>
          <w:sz w:val="24"/>
          <w:szCs w:val="24"/>
        </w:rPr>
        <w:t>"Об утверждении номенклатуры специальностей специалистов, имеющих медицинское и фармацевтическое образование" (зарегистрирован Министерством юстиции Российской Федерации 9 июня 2026 г., регистрационный N 86977).".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14. В </w:t>
      </w:r>
      <w:hyperlink r:id="rId30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приложении N 1</w:t>
        </w:r>
      </w:hyperlink>
      <w:r w:rsidRPr="008138D8">
        <w:rPr>
          <w:rFonts w:ascii="Times New Roman" w:hAnsi="Times New Roman" w:cs="Times New Roman"/>
          <w:sz w:val="24"/>
          <w:szCs w:val="24"/>
        </w:rPr>
        <w:t>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а) абзац девятый </w:t>
      </w:r>
      <w:hyperlink r:id="rId31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"кабинет рентгеновский стоматологический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б) абзац второй </w:t>
      </w:r>
      <w:hyperlink r:id="rId32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пункта 4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8D8">
        <w:rPr>
          <w:rFonts w:ascii="Times New Roman" w:hAnsi="Times New Roman" w:cs="Times New Roman"/>
          <w:sz w:val="24"/>
          <w:szCs w:val="24"/>
        </w:rPr>
        <w:t xml:space="preserve">"На должность заведующего стоматологическим отделением, кабинетом, лабораторией назначается медицинский работник, соответствующий квалификационным </w:t>
      </w:r>
      <w:hyperlink r:id="rId33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с высшем образованием &lt;1&gt; (далее - Квалификационные требования) по направлению подготовки "Здравоохранение и медицинские науки" по специальностям "стоматология общей практики", "стоматология терапевтическая", "стоматология ортопедическая", "стоматология хирургическая", "ортодонтия", "организация здравоохранения и общественное здоровье", а также профессиональному стандарту "Специалист в области здравоохранения и общественного здоровья</w:t>
      </w:r>
      <w:proofErr w:type="gramEnd"/>
      <w:r w:rsidRPr="008138D8">
        <w:rPr>
          <w:rFonts w:ascii="Times New Roman" w:hAnsi="Times New Roman" w:cs="Times New Roman"/>
          <w:sz w:val="24"/>
          <w:szCs w:val="24"/>
        </w:rPr>
        <w:t>" &lt;2&gt;.";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в) </w:t>
      </w:r>
      <w:hyperlink r:id="rId34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 xml:space="preserve">сноску 1 </w:t>
        </w:r>
      </w:hyperlink>
      <w:r w:rsidRPr="008138D8">
        <w:rPr>
          <w:rFonts w:ascii="Times New Roman" w:hAnsi="Times New Roman" w:cs="Times New Roman"/>
          <w:sz w:val="24"/>
          <w:szCs w:val="24"/>
        </w:rPr>
        <w:t>к пункту 4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"&lt;1&gt; Приказ Министерства здравоохранения Российской Федерации</w:t>
      </w:r>
      <w:hyperlink r:id="rId35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 xml:space="preserve"> от 14 мая 2026 г. N 436н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"Об утверждении квалификационных требований к медицинским и фармацевтическим работникам" (зарегистрирован Министерством юстиции Российской Федерации 29 мая 2026 г., регистрационный N 86713). Действует до 1 сентября 2032 г.";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>г)</w:t>
      </w:r>
      <w:hyperlink r:id="rId36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 xml:space="preserve"> пункт 6 </w:t>
        </w:r>
      </w:hyperlink>
      <w:r w:rsidRPr="008138D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"6. На должности специалистов со средним профессиональным (медицинским) образованием стоматологического отделения, кабинета, лаборатории назначаются медицинские работники, соответствующие Квалификационным </w:t>
      </w:r>
      <w:hyperlink r:id="rId37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&lt;1&gt; по специальностям "стоматология", "стоматология ортопедическая", "стоматология профилактическая", "сестринское дело"</w:t>
      </w:r>
      <w:proofErr w:type="gramStart"/>
      <w:r w:rsidRPr="008138D8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8138D8">
        <w:rPr>
          <w:rFonts w:ascii="Times New Roman" w:hAnsi="Times New Roman" w:cs="Times New Roman"/>
          <w:sz w:val="24"/>
          <w:szCs w:val="24"/>
        </w:rPr>
        <w:t>;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д) </w:t>
      </w:r>
      <w:hyperlink r:id="rId38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3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пункту 6 исключить;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е) абзац второй </w:t>
      </w:r>
      <w:hyperlink r:id="rId39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пункта 7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8D8">
        <w:rPr>
          <w:rFonts w:ascii="Times New Roman" w:hAnsi="Times New Roman" w:cs="Times New Roman"/>
          <w:sz w:val="24"/>
          <w:szCs w:val="24"/>
        </w:rPr>
        <w:t xml:space="preserve">"В медицинской организации, в структуре которой создаются стоматологические отделения, кабинеты, лаборатории, предусматривается наличие автоматического наружного </w:t>
      </w:r>
      <w:r w:rsidRPr="008138D8">
        <w:rPr>
          <w:rFonts w:ascii="Times New Roman" w:hAnsi="Times New Roman" w:cs="Times New Roman"/>
          <w:sz w:val="24"/>
          <w:szCs w:val="24"/>
        </w:rPr>
        <w:lastRenderedPageBreak/>
        <w:t>дефибриллятора, укладок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&lt;3.1&gt;, а также лекарственных препаратов и медицинских изделий для оказания медицинской помощи при анафилактическом шоке.";</w:t>
      </w:r>
      <w:proofErr w:type="gramEnd"/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ж) </w:t>
      </w:r>
      <w:hyperlink r:id="rId40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3.1</w:t>
        </w:r>
      </w:hyperlink>
      <w:r w:rsidRPr="008138D8">
        <w:rPr>
          <w:rFonts w:ascii="Times New Roman" w:hAnsi="Times New Roman" w:cs="Times New Roman"/>
          <w:sz w:val="24"/>
          <w:szCs w:val="24"/>
        </w:rPr>
        <w:t> к пункту 7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"&lt;3.1&gt; Приказ Министерства здравоохранения Российской Федерации </w:t>
      </w:r>
      <w:hyperlink r:id="rId41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от 11 апреля 2025 г. N 189н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"Об утверждении требований к комплектации укладки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(зарегистрирован Министерством юстиции Российской Федерации 20 мая 2025 г., регистрационный N 82252). Действует до 1 сентября 2031 г.";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з) </w:t>
      </w:r>
      <w:hyperlink r:id="rId42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4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пункту 8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"&lt;4&gt; </w:t>
      </w:r>
      <w:hyperlink r:id="rId43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11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части 1 статьи 79 Федерального закона от 21 ноября 2011 г. N 323-ФЗ.";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и) </w:t>
      </w:r>
      <w:hyperlink r:id="rId44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сноску 5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к пункту 8 изложить в следующей редакции: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"&lt;5&gt; </w:t>
      </w:r>
      <w:hyperlink r:id="rId45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Часть 1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статьи 91 Федерального закона от 21 ноября 2011 г. N 323-ФЗ.".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15. В </w:t>
      </w:r>
      <w:hyperlink r:id="rId46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приложении N 2</w:t>
        </w:r>
      </w:hyperlink>
      <w:r w:rsidRPr="008138D8">
        <w:rPr>
          <w:rFonts w:ascii="Times New Roman" w:hAnsi="Times New Roman" w:cs="Times New Roman"/>
          <w:sz w:val="24"/>
          <w:szCs w:val="24"/>
        </w:rPr>
        <w:t>:</w:t>
      </w:r>
    </w:p>
    <w:p w:rsidR="00747752" w:rsidRPr="008138D8" w:rsidRDefault="00747752" w:rsidP="008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а) </w:t>
      </w:r>
      <w:hyperlink r:id="rId47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5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4250"/>
        <w:gridCol w:w="4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Старшая медицинская сестра (старший медицинский брат)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1 должность заведующего отделением, 0,5 на кабинет при наличии не менее 2-х должностей врачей стоматологического профиля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б) </w:t>
      </w:r>
      <w:hyperlink r:id="rId48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7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4250"/>
        <w:gridCol w:w="4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Врач-стоматолог (врач - стоматолог-терапевт, фельдшер стоматологический, зубной врач)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 на 10 000 человек взрослого населения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в) </w:t>
      </w:r>
      <w:hyperlink r:id="rId49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13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13.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Медицинская сестра (медицинский брат)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1 должность врача стоматолога-хирурга</w:t>
            </w:r>
          </w:p>
          <w:p w:rsidR="00747752" w:rsidRPr="00747752" w:rsidRDefault="00747752" w:rsidP="00747752">
            <w:r w:rsidRPr="00747752">
              <w:t>1 на 2 должности других врачей стоматологического профиля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г) </w:t>
      </w:r>
      <w:hyperlink r:id="rId50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15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Медицинская сестра - </w:t>
            </w:r>
            <w:proofErr w:type="spellStart"/>
            <w:r w:rsidRPr="00747752">
              <w:t>анестезист</w:t>
            </w:r>
            <w:proofErr w:type="spellEnd"/>
            <w:r w:rsidRPr="00747752">
              <w:t xml:space="preserve"> (медицинский брат - </w:t>
            </w:r>
            <w:proofErr w:type="spellStart"/>
            <w:r w:rsidRPr="00747752">
              <w:t>анестезист</w:t>
            </w:r>
            <w:proofErr w:type="spellEnd"/>
            <w:r w:rsidRPr="00747752">
              <w:t>)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1,5 на 1 должность врача - анестезиолога-реаниматолога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д) </w:t>
      </w:r>
      <w:hyperlink r:id="rId51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18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18.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Медицинская сестра по физиотерапии (медицинский брат по физиотерапии)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15 000 условных процедурных единиц в год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е) </w:t>
      </w:r>
      <w:hyperlink r:id="rId52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пункт 22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22.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Санитар (санитарка)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на:</w:t>
            </w:r>
          </w:p>
          <w:p w:rsidR="00747752" w:rsidRPr="00747752" w:rsidRDefault="00747752" w:rsidP="00747752">
            <w:r w:rsidRPr="00747752">
              <w:t>1 должность врача - стоматолога-хирурга;</w:t>
            </w:r>
          </w:p>
          <w:p w:rsidR="00747752" w:rsidRPr="00747752" w:rsidRDefault="00747752" w:rsidP="00747752">
            <w:r w:rsidRPr="00747752">
              <w:t>2 должности врача-стоматолога других специальностей;</w:t>
            </w:r>
          </w:p>
          <w:p w:rsidR="00747752" w:rsidRPr="00747752" w:rsidRDefault="00747752" w:rsidP="00747752">
            <w:r w:rsidRPr="00747752">
              <w:t xml:space="preserve">2 должности врача - стоматолога-ортопеда и врача </w:t>
            </w:r>
            <w:proofErr w:type="spellStart"/>
            <w:r w:rsidRPr="00747752">
              <w:t>ортодонта</w:t>
            </w:r>
            <w:proofErr w:type="spellEnd"/>
            <w:r w:rsidRPr="00747752">
              <w:t>;</w:t>
            </w:r>
          </w:p>
          <w:p w:rsidR="00747752" w:rsidRPr="00747752" w:rsidRDefault="00747752" w:rsidP="00747752">
            <w:r w:rsidRPr="00747752">
              <w:t>2 должности медицинских сестер отделения физиотерапии; регистратуру;</w:t>
            </w:r>
          </w:p>
          <w:p w:rsidR="00747752" w:rsidRPr="00747752" w:rsidRDefault="00747752" w:rsidP="00747752">
            <w:r w:rsidRPr="00747752">
              <w:t>20 должностей зубных техников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".</w:t>
      </w:r>
    </w:p>
    <w:p w:rsidR="00747752" w:rsidRPr="008138D8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8138D8">
        <w:rPr>
          <w:rFonts w:ascii="Times New Roman" w:hAnsi="Times New Roman" w:cs="Times New Roman"/>
          <w:sz w:val="24"/>
          <w:szCs w:val="24"/>
        </w:rPr>
        <w:t xml:space="preserve">16. </w:t>
      </w:r>
      <w:hyperlink r:id="rId53" w:history="1">
        <w:r w:rsidRPr="008138D8">
          <w:rPr>
            <w:rStyle w:val="a5"/>
            <w:rFonts w:ascii="Times New Roman" w:hAnsi="Times New Roman" w:cs="Times New Roman"/>
            <w:sz w:val="24"/>
            <w:szCs w:val="24"/>
          </w:rPr>
          <w:t>Приложение N 3</w:t>
        </w:r>
      </w:hyperlink>
      <w:r w:rsidRPr="008138D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/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lastRenderedPageBreak/>
        <w:t>"Приложение N 3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к Порядку оказания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помощи взрослому населению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при стоматологических заболеваниях,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приказом Министерства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здравоохранения Российской Федерации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от 31 июля 2020 г. N 786н</w:t>
      </w:r>
    </w:p>
    <w:p w:rsidR="00747752" w:rsidRPr="00747752" w:rsidRDefault="00747752" w:rsidP="00747752"/>
    <w:p w:rsidR="00747752" w:rsidRPr="008138D8" w:rsidRDefault="00747752" w:rsidP="00747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8D8">
        <w:rPr>
          <w:rFonts w:ascii="Times New Roman" w:hAnsi="Times New Roman" w:cs="Times New Roman"/>
          <w:b/>
          <w:sz w:val="24"/>
          <w:szCs w:val="24"/>
        </w:rPr>
        <w:t>Стандарт оснащения стоматологического отделения (кабинета, лаборатории)</w:t>
      </w:r>
    </w:p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1. Стандарт оснащения кабинета стоматологии общей практики</w:t>
      </w:r>
    </w:p>
    <w:tbl>
      <w:tblPr>
        <w:tblW w:w="102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3533"/>
        <w:gridCol w:w="2165"/>
        <w:gridCol w:w="1491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54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55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</w:t>
            </w:r>
          </w:p>
          <w:p w:rsidR="00747752" w:rsidRPr="00747752" w:rsidRDefault="00747752" w:rsidP="00747752">
            <w:r w:rsidRPr="00747752">
              <w:t>для врача-стоматолога:</w:t>
            </w:r>
          </w:p>
          <w:p w:rsidR="00747752" w:rsidRPr="00747752" w:rsidRDefault="00747752" w:rsidP="00747752">
            <w:proofErr w:type="gramStart"/>
            <w:r w:rsidRPr="00747752"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</w:t>
            </w:r>
            <w:r w:rsidRPr="00747752">
              <w:lastRenderedPageBreak/>
              <w:t>мебели)</w:t>
            </w:r>
            <w:proofErr w:type="gramEnd"/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анализа состояния пульпы зуба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диагностики жизнеспособности пульпы (</w:t>
            </w:r>
            <w:proofErr w:type="spellStart"/>
            <w:r w:rsidRPr="00747752">
              <w:t>электроодонтометр</w:t>
            </w:r>
            <w:proofErr w:type="spellEnd"/>
            <w:r w:rsidRPr="00747752">
              <w:t>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127410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снятия зубных отложений ультразвуковой (</w:t>
            </w:r>
            <w:proofErr w:type="spellStart"/>
            <w:r w:rsidRPr="00747752">
              <w:t>скейлер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209330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118770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многоразового использования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Инъектор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, для </w:t>
            </w:r>
            <w:proofErr w:type="spellStart"/>
            <w:r w:rsidRPr="00747752">
              <w:t>карпульной</w:t>
            </w:r>
            <w:proofErr w:type="spellEnd"/>
            <w:r w:rsidRPr="00747752">
              <w:t xml:space="preserve"> анестезии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349140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анестезии/в комплекте с иглой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360410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одноразового использования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137560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с безопасной иглой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349750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одноразового использования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полимеризационная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9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пневматический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</w:t>
            </w:r>
          </w:p>
          <w:p w:rsidR="00747752" w:rsidRPr="00747752" w:rsidRDefault="00747752" w:rsidP="00747752">
            <w:r w:rsidRPr="00747752">
              <w:t xml:space="preserve">(необходимо </w:t>
            </w:r>
            <w:r w:rsidRPr="00747752">
              <w:lastRenderedPageBreak/>
              <w:t>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270010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170630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Щипцы для удаления зубов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15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16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103830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Элеватор стоматологический, для зуба/корня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5 на рабочее место врача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2. Стандарт оснащения кабинета терапевтической стоматологии</w:t>
      </w:r>
    </w:p>
    <w:p w:rsidR="00747752" w:rsidRPr="00747752" w:rsidRDefault="00747752" w:rsidP="00747752"/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1631"/>
        <w:gridCol w:w="3248"/>
        <w:gridCol w:w="2020"/>
        <w:gridCol w:w="1457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56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57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</w:t>
            </w:r>
          </w:p>
          <w:p w:rsidR="00747752" w:rsidRPr="00747752" w:rsidRDefault="00747752" w:rsidP="00747752">
            <w:r w:rsidRPr="00747752">
              <w:t>для врача-стоматолога:</w:t>
            </w:r>
          </w:p>
          <w:p w:rsidR="00747752" w:rsidRPr="00747752" w:rsidRDefault="00747752" w:rsidP="00747752">
            <w:r w:rsidRPr="00747752">
              <w:t xml:space="preserve">Установка стоматологическая (УС), включающая </w:t>
            </w:r>
            <w:r w:rsidRPr="00747752">
              <w:lastRenderedPageBreak/>
              <w:t xml:space="preserve">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</w:t>
            </w:r>
            <w:proofErr w:type="gramStart"/>
            <w:r w:rsidRPr="00747752">
              <w:t>взаимно</w:t>
            </w:r>
            <w:proofErr w:type="gramEnd"/>
            <w:r w:rsidRPr="00747752">
              <w:t xml:space="preserve"> либо раздельно к несущим конструкциям (стене, мебели)</w:t>
            </w:r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121300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анализа состояния пульпы зуба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диагностики жизнеспособности пульпы (</w:t>
            </w:r>
            <w:proofErr w:type="spellStart"/>
            <w:r w:rsidRPr="00747752">
              <w:t>электроодонтометр</w:t>
            </w:r>
            <w:proofErr w:type="spellEnd"/>
            <w:r w:rsidRPr="00747752">
              <w:t>)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147770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Апекслокатор</w:t>
            </w:r>
            <w:proofErr w:type="spellEnd"/>
            <w:r w:rsidRPr="00747752">
              <w:t xml:space="preserve"> эндодонтический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определения глубины корневого канала (</w:t>
            </w:r>
            <w:proofErr w:type="spellStart"/>
            <w:r w:rsidRPr="00747752">
              <w:t>апекслокатор</w:t>
            </w:r>
            <w:proofErr w:type="spellEnd"/>
            <w:r w:rsidRPr="00747752">
              <w:t>)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4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127410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снятия зубных отложений ультразвуковой (</w:t>
            </w:r>
            <w:proofErr w:type="spellStart"/>
            <w:r w:rsidRPr="00747752">
              <w:t>скейлер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209330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0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457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118770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многоразового использования</w:t>
            </w:r>
          </w:p>
        </w:tc>
        <w:tc>
          <w:tcPr>
            <w:tcW w:w="20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Инъектор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, для </w:t>
            </w:r>
            <w:proofErr w:type="spellStart"/>
            <w:r w:rsidRPr="00747752">
              <w:t>карпульной</w:t>
            </w:r>
            <w:proofErr w:type="spellEnd"/>
            <w:r w:rsidRPr="00747752">
              <w:t xml:space="preserve"> анестезии</w:t>
            </w:r>
          </w:p>
        </w:tc>
        <w:tc>
          <w:tcPr>
            <w:tcW w:w="1457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349140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анестезии/в комплекте с иглой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360410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одноразового использования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137560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с безопасной иглой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349750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 xml:space="preserve">, </w:t>
            </w:r>
            <w:r w:rsidRPr="00747752">
              <w:lastRenderedPageBreak/>
              <w:t>одноразового использования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7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полимеразационная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0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57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бормашины стоматологической, </w:t>
            </w:r>
            <w:r w:rsidRPr="00747752">
              <w:lastRenderedPageBreak/>
              <w:t>пневматический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Наконечник стоматологический </w:t>
            </w:r>
            <w:r w:rsidRPr="00747752">
              <w:lastRenderedPageBreak/>
              <w:t xml:space="preserve">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не менее 2 на </w:t>
            </w:r>
            <w:r w:rsidRPr="00747752">
              <w:lastRenderedPageBreak/>
              <w:t>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12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0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57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0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57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 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 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16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медицинскую организацию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3. Стандарт оснащения кабинета хирургической стоматологии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7"/>
        <w:gridCol w:w="1752"/>
        <w:gridCol w:w="2309"/>
        <w:gridCol w:w="2481"/>
        <w:gridCol w:w="1626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58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59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</w:t>
            </w:r>
          </w:p>
          <w:p w:rsidR="00747752" w:rsidRPr="00747752" w:rsidRDefault="00747752" w:rsidP="00747752">
            <w:r w:rsidRPr="00747752">
              <w:t>для врача-стоматолога:</w:t>
            </w:r>
          </w:p>
          <w:p w:rsidR="00747752" w:rsidRPr="00747752" w:rsidRDefault="00747752" w:rsidP="00747752">
            <w:r w:rsidRPr="00747752"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</w:t>
            </w:r>
            <w:proofErr w:type="gramStart"/>
            <w:r w:rsidRPr="00747752">
              <w:t>взаимно</w:t>
            </w:r>
            <w:proofErr w:type="gramEnd"/>
            <w:r w:rsidRPr="00747752">
              <w:t xml:space="preserve"> либо раздельно к несущим конструкциям (стене, мебели)</w:t>
            </w:r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  <w:p w:rsidR="00747752" w:rsidRPr="00747752" w:rsidRDefault="00747752" w:rsidP="00747752">
            <w:r w:rsidRPr="00747752">
              <w:t xml:space="preserve">(необходимо </w:t>
            </w:r>
            <w:r w:rsidRPr="00747752">
              <w:lastRenderedPageBreak/>
              <w:t>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209330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lastRenderedPageBreak/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Дентальный рентгеновский аппарат с цифровым приемником </w:t>
            </w:r>
            <w:r w:rsidRPr="00747752">
              <w:lastRenderedPageBreak/>
              <w:t>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260500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электрохирургическая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proofErr w:type="gramStart"/>
            <w:r w:rsidRPr="00747752">
              <w:t>Диатермокоагулятор</w:t>
            </w:r>
            <w:proofErr w:type="spellEnd"/>
            <w:r w:rsidRPr="00747752">
              <w:t xml:space="preserve"> хирургический, стоматологический при отсутствии в МРУ и УС</w:t>
            </w:r>
            <w:proofErr w:type="gramEnd"/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119890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</w:t>
            </w:r>
            <w:proofErr w:type="gramStart"/>
            <w:r w:rsidRPr="00747752">
              <w:t>диатермической</w:t>
            </w:r>
            <w:proofErr w:type="gramEnd"/>
            <w:r w:rsidRPr="00747752">
              <w:t xml:space="preserve"> </w:t>
            </w:r>
            <w:proofErr w:type="spellStart"/>
            <w:r w:rsidRPr="00747752">
              <w:t>электрохирургии</w:t>
            </w:r>
            <w:proofErr w:type="spellEnd"/>
            <w:r w:rsidRPr="00747752">
              <w:t xml:space="preserve"> </w:t>
            </w:r>
            <w:r w:rsidRPr="00747752">
              <w:lastRenderedPageBreak/>
              <w:t>стоматологическая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4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249380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Зажим </w:t>
            </w:r>
            <w:proofErr w:type="spellStart"/>
            <w:r w:rsidRPr="00747752">
              <w:t>гемостатический</w:t>
            </w:r>
            <w:proofErr w:type="spellEnd"/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Зажим кровоостанавливающий в ассортименте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наименований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249460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Зажим </w:t>
            </w:r>
            <w:proofErr w:type="spellStart"/>
            <w:r w:rsidRPr="00747752">
              <w:t>гемостатический</w:t>
            </w:r>
            <w:proofErr w:type="spellEnd"/>
            <w:r w:rsidRPr="00747752">
              <w:t>, для мелких сосудов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338120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Зажим </w:t>
            </w:r>
            <w:proofErr w:type="spellStart"/>
            <w:r w:rsidRPr="00747752">
              <w:t>гемостатический</w:t>
            </w:r>
            <w:proofErr w:type="spellEnd"/>
            <w:r w:rsidRPr="00747752">
              <w:t xml:space="preserve"> для наружного применения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256810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Зонд глазной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Зонды глазные в ассортименте, для зондирования протока слюнных желез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118770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многоразового использования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Инъектор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, для </w:t>
            </w:r>
            <w:proofErr w:type="spellStart"/>
            <w:r w:rsidRPr="00747752">
              <w:t>карпульной</w:t>
            </w:r>
            <w:proofErr w:type="spellEnd"/>
            <w:r w:rsidRPr="00747752">
              <w:t xml:space="preserve"> анестезии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349140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анестезии/в комплекте с иглой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360410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одноразового использования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137560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с безопасной иглой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349750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одноразового использования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 xml:space="preserve">, без электрического </w:t>
            </w:r>
            <w:r w:rsidRPr="00747752">
              <w:lastRenderedPageBreak/>
              <w:t>управления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8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 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170630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Щипцы для удаления зубов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15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103830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Элеватор стоматологический, для зуба/корня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5 на рабочее место врача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4. Стандарт оснащения кабинета ортопедической стоматологии</w:t>
      </w:r>
    </w:p>
    <w:tbl>
      <w:tblPr>
        <w:tblW w:w="1018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3533"/>
        <w:gridCol w:w="2106"/>
        <w:gridCol w:w="1491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60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61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</w:t>
            </w:r>
          </w:p>
          <w:p w:rsidR="00747752" w:rsidRPr="00747752" w:rsidRDefault="00747752" w:rsidP="00747752">
            <w:r w:rsidRPr="00747752">
              <w:t>для врача-стоматолога:</w:t>
            </w:r>
          </w:p>
          <w:p w:rsidR="00747752" w:rsidRPr="00747752" w:rsidRDefault="00747752" w:rsidP="00747752">
            <w:r w:rsidRPr="00747752"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</w:t>
            </w:r>
            <w:proofErr w:type="gramStart"/>
            <w:r w:rsidRPr="00747752">
              <w:t>взаимно</w:t>
            </w:r>
            <w:proofErr w:type="gramEnd"/>
            <w:r w:rsidRPr="00747752">
              <w:t xml:space="preserve"> либо раздельно к несущим конструкциям (стене, мебели)</w:t>
            </w:r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lastRenderedPageBreak/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209330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полимеризационная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5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прямой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пневматический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 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  <w:p w:rsidR="00747752" w:rsidRPr="00747752" w:rsidRDefault="00747752" w:rsidP="00747752">
            <w:r w:rsidRPr="00747752">
              <w:t xml:space="preserve">(необходимо </w:t>
            </w:r>
            <w:r w:rsidRPr="00747752">
              <w:lastRenderedPageBreak/>
              <w:t>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270010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10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медицинскую организацию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5. Стандарт оснащения кабинета стоматологической (зуботехнической) лаборатории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086"/>
        <w:gridCol w:w="2004"/>
        <w:gridCol w:w="180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62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63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118430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Артикулятор</w:t>
            </w:r>
            <w:proofErr w:type="spellEnd"/>
            <w:r w:rsidRPr="00747752">
              <w:t xml:space="preserve"> стоматологический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Аппараты для воспроизведения движений нижней челюсти (</w:t>
            </w:r>
            <w:proofErr w:type="spellStart"/>
            <w:r w:rsidRPr="00747752">
              <w:t>артикулятор</w:t>
            </w:r>
            <w:proofErr w:type="spellEnd"/>
            <w:r w:rsidRPr="00747752">
              <w:t xml:space="preserve">, </w:t>
            </w:r>
            <w:proofErr w:type="spellStart"/>
            <w:r w:rsidRPr="00747752">
              <w:t>окклюдатор</w:t>
            </w:r>
            <w:proofErr w:type="spellEnd"/>
            <w:r w:rsidRPr="00747752">
              <w:t>)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336360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Окклюдатор</w:t>
            </w:r>
            <w:proofErr w:type="spellEnd"/>
            <w:r w:rsidRPr="00747752">
              <w:t xml:space="preserve"> зуботехнический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120570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Бормашина зуботехническая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Бормашина зуботехническая при отсутствии в комплектации стола зуботехнического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120270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Смеситель для стоматологического слепочного материала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Вакуумный миксер для гипса, паковочной массы и силикона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лабораторию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100380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трубопроводной системы/источника газа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централизованный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122340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Инструмент </w:t>
            </w:r>
            <w:proofErr w:type="spellStart"/>
            <w:r w:rsidRPr="00747752">
              <w:t>моделировочный</w:t>
            </w:r>
            <w:proofErr w:type="spellEnd"/>
            <w:r w:rsidRPr="00747752">
              <w:t xml:space="preserve"> для зуботехнического воска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Моделировочные</w:t>
            </w:r>
            <w:proofErr w:type="spellEnd"/>
            <w:r w:rsidRPr="00747752">
              <w:t xml:space="preserve"> шпатели зуботехнические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121620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Шпатель стоматологический, многоразового использования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341940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зуботехнический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Рабочий зуботехнический стол, оснащенный местной вытяжкой, индивидуальным светильником, микромотором, подачей воздуха под давлением, турбиной, горелкой, </w:t>
            </w:r>
            <w:proofErr w:type="spellStart"/>
            <w:r w:rsidRPr="00747752">
              <w:t>электрошпателем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зуботехнический при отсутствии в комплектации стола зуботехнического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светодиодный, с </w:t>
            </w:r>
            <w:r w:rsidRPr="00747752">
              <w:lastRenderedPageBreak/>
              <w:t>питанием от сети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8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341940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зуботехнический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лабораторный для работы с материалами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Стул зубного техника с оснащением при отсутствии в комплекте со столом зуботехническим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260310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Табурет/стул общего назначения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120640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зуботехнической бормашины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Шлиф-мотор стоматологический с защитным экраном и пылеуловителем для полировки зубных протезов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5 рабочих мест зубного техника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Прочее оборудование (оснащение)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оборудования (оснащения)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Полировочный станок с пылеуловителем (при работе с драгоценными металлами)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Весы медицинские настольные (от 2 граммов до 1 килограмма)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лабораторию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Гипсовый нож зуботехнический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Горелка зуботехническая с подводом газа или спиртовка или </w:t>
            </w:r>
            <w:proofErr w:type="spellStart"/>
            <w:r w:rsidRPr="00747752">
              <w:t>электрошпатель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зуботехнический</w:t>
            </w:r>
            <w:proofErr w:type="gramEnd"/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Отсасыватель</w:t>
            </w:r>
            <w:proofErr w:type="spellEnd"/>
            <w:r w:rsidRPr="00747752">
              <w:t xml:space="preserve"> пыли (стоматологический пылесос) при отсутствии в комплекте со столом зуботехническим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6. Стандарт оснащения </w:t>
      </w:r>
      <w:proofErr w:type="spellStart"/>
      <w:r w:rsidRPr="00747752">
        <w:rPr>
          <w:rFonts w:ascii="Times New Roman" w:hAnsi="Times New Roman" w:cs="Times New Roman"/>
          <w:sz w:val="24"/>
          <w:szCs w:val="24"/>
        </w:rPr>
        <w:t>ортодонтического</w:t>
      </w:r>
      <w:proofErr w:type="spellEnd"/>
      <w:r w:rsidRPr="00747752">
        <w:rPr>
          <w:rFonts w:ascii="Times New Roman" w:hAnsi="Times New Roman" w:cs="Times New Roman"/>
          <w:sz w:val="24"/>
          <w:szCs w:val="24"/>
        </w:rPr>
        <w:t xml:space="preserve"> кабинета</w:t>
      </w:r>
    </w:p>
    <w:tbl>
      <w:tblPr>
        <w:tblW w:w="1018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3533"/>
        <w:gridCol w:w="2106"/>
        <w:gridCol w:w="1491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64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65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 для врача-стоматолога:</w:t>
            </w:r>
          </w:p>
          <w:p w:rsidR="00747752" w:rsidRPr="00747752" w:rsidRDefault="00747752" w:rsidP="00747752">
            <w:r w:rsidRPr="00747752"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</w:t>
            </w:r>
            <w:proofErr w:type="gramStart"/>
            <w:r w:rsidRPr="00747752">
              <w:t>взаимно</w:t>
            </w:r>
            <w:proofErr w:type="gramEnd"/>
            <w:r w:rsidRPr="00747752">
              <w:t xml:space="preserve"> либо раздельно к несущим конструкциям (стене, мебели)</w:t>
            </w:r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сканером, пылесосом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полимеризационная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236490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Щипцы </w:t>
            </w:r>
            <w:proofErr w:type="spellStart"/>
            <w:r w:rsidRPr="00747752">
              <w:t>ортодонтические</w:t>
            </w:r>
            <w:proofErr w:type="spellEnd"/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Набор щипцов </w:t>
            </w:r>
            <w:proofErr w:type="spellStart"/>
            <w:r w:rsidRPr="00747752">
              <w:t>ортодонтических</w:t>
            </w:r>
            <w:proofErr w:type="spellEnd"/>
            <w:r w:rsidRPr="00747752">
              <w:t xml:space="preserve"> и зажимов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прямой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7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пневматический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отраженного света стоматологический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для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медицинскую организацию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</w:t>
            </w:r>
          </w:p>
          <w:p w:rsidR="00747752" w:rsidRPr="00747752" w:rsidRDefault="00747752" w:rsidP="00747752">
            <w:r w:rsidRPr="00747752">
              <w:lastRenderedPageBreak/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209330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</w:t>
            </w:r>
            <w:r w:rsidRPr="00747752">
              <w:lastRenderedPageBreak/>
              <w:t>передвижная, цифровая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Дентальный рентгеновский </w:t>
            </w:r>
            <w:r w:rsidRPr="00747752">
              <w:lastRenderedPageBreak/>
              <w:t>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не менее 1 комплекта на </w:t>
            </w:r>
            <w:r w:rsidRPr="00747752">
              <w:lastRenderedPageBreak/>
              <w:t>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Прочее оборудование (оснащение)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оборудования (оснащения)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письменный для врача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7. Стандарт оснащения физиотерапевтического кабинета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8"/>
        <w:gridCol w:w="1796"/>
        <w:gridCol w:w="2341"/>
        <w:gridCol w:w="2004"/>
        <w:gridCol w:w="1786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66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67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  <w:p w:rsidR="00747752" w:rsidRPr="00747752" w:rsidRDefault="00747752" w:rsidP="00747752">
            <w:r w:rsidRPr="00747752">
              <w:t xml:space="preserve">(необходимо наличие одной из указанных </w:t>
            </w:r>
            <w:r w:rsidRPr="00747752">
              <w:lastRenderedPageBreak/>
              <w:t>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252490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микроволновой диатермической терапии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УВЧ-терапии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335360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физиотерапевтическая для электролечения многофункциональная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293180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коротковолновой диатермической терапии, профессиональная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285040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глубокой электромагнитной стимуляции тканей, профессиональная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132060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Облучатель ультрафиолетовый для фототерапии, профессиональный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146060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ионофореза для доставки лекарственных средств, многоразового использования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Аппарат для </w:t>
            </w:r>
            <w:proofErr w:type="spellStart"/>
            <w:r w:rsidRPr="00747752">
              <w:t>электр</w:t>
            </w:r>
            <w:proofErr w:type="gramStart"/>
            <w:r w:rsidRPr="00747752">
              <w:t>о</w:t>
            </w:r>
            <w:proofErr w:type="spellEnd"/>
            <w:r w:rsidRPr="00747752">
              <w:t>(</w:t>
            </w:r>
            <w:proofErr w:type="gramEnd"/>
            <w:r w:rsidRPr="00747752">
              <w:t xml:space="preserve">фоно) </w:t>
            </w:r>
            <w:proofErr w:type="spellStart"/>
            <w:r w:rsidRPr="00747752">
              <w:t>форез</w:t>
            </w:r>
            <w:proofErr w:type="spellEnd"/>
            <w:r w:rsidRPr="00747752">
              <w:t>, для гальванизации, лекарственного электрофореза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119330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стоматологическое, с электропитанием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 при отсутствии УС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119390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стоматологическое, механическое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5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для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Холодильник </w:t>
            </w:r>
            <w:r w:rsidRPr="00747752">
              <w:lastRenderedPageBreak/>
              <w:t>фармацевтический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Холодильник для хранения </w:t>
            </w:r>
            <w:r w:rsidRPr="00747752">
              <w:lastRenderedPageBreak/>
              <w:t>медикаментов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1 на медицинскую </w:t>
            </w:r>
            <w:r w:rsidRPr="00747752">
              <w:lastRenderedPageBreak/>
              <w:t>организацию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Прочее оборудование (оснащение)</w:t>
      </w:r>
    </w:p>
    <w:p w:rsidR="00747752" w:rsidRPr="00747752" w:rsidRDefault="00747752" w:rsidP="00747752"/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N 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оборудования (оснащения)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письменный для врача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--------------------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&lt;1&gt; Приказ Министерства здравоохранения Российской Федерации </w:t>
      </w:r>
      <w:hyperlink r:id="rId6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6 июня 2012 г. N 4н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номенклатурной классификации медицинских изделий" (зарегистрирован Министерством юстиции Российской Федерации 9 июля 2012 г.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2015 г., регистрационный N 35201), от 7 июля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2020 г. N 686н (зарегистрирован Министерством юстиции Российской Федерации 10 августа 2020 г., регистрационный N 59225) и от 24 июня 2025 г. N 364н (зарегистрирован Министерством юстиции Российской Федерации 5 августа 2025 г., регистрационный N 83136).".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17. В </w:t>
      </w:r>
      <w:hyperlink r:id="rId6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приложении N 4</w:t>
        </w:r>
      </w:hyperlink>
      <w:r w:rsidRPr="00747752">
        <w:rPr>
          <w:rFonts w:ascii="Times New Roman" w:hAnsi="Times New Roman" w:cs="Times New Roman"/>
          <w:sz w:val="24"/>
          <w:szCs w:val="24"/>
        </w:rPr>
        <w:t>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а) </w:t>
      </w:r>
      <w:hyperlink r:id="rId70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3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"3. Медицинская помощь в стоматологических кабинетах оказывается врачами-стоматологами, врачами - стоматологами-терапевтами, фельдшерами стоматологическими, зубными врачами и гигиенистами стоматологическими стоматологического кабинета либо входящими в штат подразделений стоматологической поликлиники или стоматологического отделения медицинской организации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б) </w:t>
      </w:r>
      <w:hyperlink r:id="rId71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6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"6.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На должность заведующего стоматологическим кабинетом назначается специалист, соответствующий квалификационным </w:t>
      </w:r>
      <w:hyperlink r:id="rId7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с высшем образованием &lt;1&gt; (далее - Квалификационные требования) по специальностям "стоматология общей практики", "стоматология терапевтическая", а также профессиональному стандарту "Специалист в области здравоохранения и общественного здоровья" &lt;2&gt;.";</w:t>
      </w:r>
      <w:proofErr w:type="gramEnd"/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hyperlink r:id="rId73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6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"&lt;1&gt; Приказ Министерства здравоохранения Российской Федерации </w:t>
      </w:r>
      <w:hyperlink r:id="rId74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14 мая 2026 г. N 436н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квалификационных требований к медицинским и фармацевтическим работникам" (зарегистрирован Министерством юстиции Российской Федерации 29 мая 2026 г., регистрационный N 86713). Действует до 1 сентября 2032 г.";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г) </w:t>
      </w:r>
      <w:hyperlink r:id="rId75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8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"8. На должности специалистов со средним профессиональным (медицинским) образованием назначаются медицинские работники, соответствующие Квалификационным </w:t>
      </w:r>
      <w:hyperlink r:id="rId76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&lt;1&gt; по специальностям "стоматология", "стоматологическое дело", "стоматология ортопедическая", "стоматология профилактическая", "сестринское дело"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>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д) </w:t>
      </w:r>
      <w:hyperlink r:id="rId7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3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8 исключить;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е) абзац второй </w:t>
      </w:r>
      <w:hyperlink r:id="rId7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 xml:space="preserve">пункта 9 </w:t>
        </w:r>
      </w:hyperlink>
      <w:r w:rsidRPr="0074775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"В стоматологическом кабинете предусматривается наличие автоматического наружного дефибриллятора, укладок для профилактики парентеральных инфекций лицам, оказывающим медицинскую помощь &lt;3.1&gt;, а также лекарственных препаратов и медицинских изделий для оказания медицинской помощи при анафилактическом шоке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ж) </w:t>
      </w:r>
      <w:hyperlink r:id="rId7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3.1</w:t>
        </w:r>
      </w:hyperlink>
      <w:r w:rsidRPr="00747752">
        <w:rPr>
          <w:rFonts w:ascii="Times New Roman" w:hAnsi="Times New Roman" w:cs="Times New Roman"/>
          <w:sz w:val="24"/>
          <w:szCs w:val="24"/>
        </w:rPr>
        <w:t> к пункту 9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"&lt;3.1&gt; Приказ Министерства здравоохранения Российской Федерации </w:t>
      </w:r>
      <w:hyperlink r:id="rId80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11 апреля 2025 г. N 189н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требований к комплектации укладки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(зарегистрирован Министерством юстиции Российской Федерации 20 мая 2025 г., регистрационный N 82252). Действует до 1 сентября 2031 г.";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з) </w:t>
      </w:r>
      <w:hyperlink r:id="rId81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4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10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"&lt;4&gt; </w:t>
      </w:r>
      <w:hyperlink r:id="rId8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11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части 1 статьи 79 Федерального закона от 21 ноября 2011 г. N 323-ФЗ.";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и) </w:t>
      </w:r>
      <w:hyperlink r:id="rId83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5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10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"&lt;5&gt; </w:t>
      </w:r>
      <w:hyperlink r:id="rId84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 xml:space="preserve">Часть 1 </w:t>
        </w:r>
      </w:hyperlink>
      <w:r w:rsidRPr="00747752">
        <w:rPr>
          <w:rFonts w:ascii="Times New Roman" w:hAnsi="Times New Roman" w:cs="Times New Roman"/>
          <w:sz w:val="24"/>
          <w:szCs w:val="24"/>
        </w:rPr>
        <w:t>статьи 91 Федерального закона от 21 ноября 2011 г. N 323-ФЗ.".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18. В </w:t>
      </w:r>
      <w:hyperlink r:id="rId85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приложении N 5</w:t>
        </w:r>
      </w:hyperlink>
      <w:r w:rsidRPr="00747752">
        <w:rPr>
          <w:rFonts w:ascii="Times New Roman" w:hAnsi="Times New Roman" w:cs="Times New Roman"/>
          <w:sz w:val="24"/>
          <w:szCs w:val="24"/>
        </w:rPr>
        <w:t>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а) пункты </w:t>
      </w:r>
      <w:hyperlink r:id="rId86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3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4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4250"/>
        <w:gridCol w:w="4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Фельдшер стоматологический (зубной врач)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Вводится по ведомости замены по нормативам при отсутствии </w:t>
            </w:r>
            <w:r w:rsidRPr="00747752">
              <w:lastRenderedPageBreak/>
              <w:t>врача-стоматолога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4.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Медицинская сестра (медицинский брат)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1 должность врача стоматологического профиля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б) </w:t>
      </w:r>
      <w:hyperlink r:id="rId8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6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4250"/>
        <w:gridCol w:w="4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Санитар (санитарка)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2 должности врачей стоматологического профиля, но не менее 1 должности на кабинет</w:t>
            </w:r>
          </w:p>
        </w:tc>
      </w:tr>
    </w:tbl>
    <w:p w:rsidR="00747752" w:rsidRPr="00747752" w:rsidRDefault="00747752" w:rsidP="00747752">
      <w:r w:rsidRPr="00747752">
        <w:t>".</w:t>
      </w:r>
    </w:p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9. </w:t>
      </w:r>
      <w:hyperlink r:id="rId8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Приложение N 6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/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"Приложение N 6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к Порядку оказания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помощи взрослому населению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при стоматологических заболеваниях,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приказом Министерства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здравоохранения Российской Федерации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от 31 июля 2020 г. N 786н</w:t>
      </w:r>
    </w:p>
    <w:p w:rsidR="00747752" w:rsidRPr="00747752" w:rsidRDefault="00747752" w:rsidP="00747752"/>
    <w:p w:rsidR="00747752" w:rsidRPr="00747752" w:rsidRDefault="00747752" w:rsidP="00747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752">
        <w:rPr>
          <w:rFonts w:ascii="Times New Roman" w:hAnsi="Times New Roman" w:cs="Times New Roman"/>
          <w:b/>
          <w:sz w:val="24"/>
          <w:szCs w:val="24"/>
        </w:rPr>
        <w:t>Стандарт оснащения стоматологического кабинета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</w:t>
      </w:r>
    </w:p>
    <w:p w:rsidR="00747752" w:rsidRPr="00747752" w:rsidRDefault="00747752" w:rsidP="00747752"/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1631"/>
        <w:gridCol w:w="3248"/>
        <w:gridCol w:w="2020"/>
        <w:gridCol w:w="1457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90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91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 для врача-стоматолога:</w:t>
            </w:r>
          </w:p>
          <w:p w:rsidR="00747752" w:rsidRPr="00747752" w:rsidRDefault="00747752" w:rsidP="00747752">
            <w:proofErr w:type="gramStart"/>
            <w:r w:rsidRPr="00747752">
              <w:t xml:space="preserve">Установка </w:t>
            </w:r>
            <w:r w:rsidRPr="00747752">
              <w:lastRenderedPageBreak/>
              <w:t>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  <w:proofErr w:type="gramEnd"/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сканером, пылесосом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121300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анализа состояния пульпы зуба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диагностики жизнеспособности пульпы (</w:t>
            </w:r>
            <w:proofErr w:type="spellStart"/>
            <w:r w:rsidRPr="00747752">
              <w:t>электроодонтометр</w:t>
            </w:r>
            <w:proofErr w:type="spellEnd"/>
            <w:r w:rsidRPr="00747752">
              <w:t>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  <w:p w:rsidR="00747752" w:rsidRPr="00747752" w:rsidRDefault="00747752" w:rsidP="00747752">
            <w:r w:rsidRPr="00747752">
              <w:t xml:space="preserve">(необходимо наличие </w:t>
            </w:r>
            <w:r w:rsidRPr="00747752">
              <w:lastRenderedPageBreak/>
              <w:t>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209330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Дентальный рентгеновский аппарат с цифровым </w:t>
            </w:r>
            <w:r w:rsidRPr="00747752">
              <w:lastRenderedPageBreak/>
              <w:t>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260500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электрохирургическая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proofErr w:type="gramStart"/>
            <w:r w:rsidRPr="00747752">
              <w:t>Диатермокоагулятор</w:t>
            </w:r>
            <w:proofErr w:type="spellEnd"/>
            <w:r w:rsidRPr="00747752">
              <w:t xml:space="preserve"> стоматологический при отсутствии в МРУ и УС</w:t>
            </w:r>
            <w:proofErr w:type="gramEnd"/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119890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</w:t>
            </w:r>
            <w:proofErr w:type="gramStart"/>
            <w:r w:rsidRPr="00747752">
              <w:t>диатермической</w:t>
            </w:r>
            <w:proofErr w:type="gramEnd"/>
            <w:r w:rsidRPr="00747752">
              <w:t xml:space="preserve"> </w:t>
            </w:r>
            <w:proofErr w:type="spellStart"/>
            <w:r w:rsidRPr="00747752">
              <w:t>электрохирургии</w:t>
            </w:r>
            <w:proofErr w:type="spellEnd"/>
            <w:r w:rsidRPr="00747752">
              <w:t xml:space="preserve"> стоматологическая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118770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многоразового использования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Инъектор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, для </w:t>
            </w:r>
            <w:proofErr w:type="spellStart"/>
            <w:r w:rsidRPr="00747752">
              <w:t>карпульной</w:t>
            </w:r>
            <w:proofErr w:type="spellEnd"/>
            <w:r w:rsidRPr="00747752">
              <w:t xml:space="preserve"> анестезии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349140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анестезии/в комплекте с иглой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360410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одноразового использования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137560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с безопасной иглой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349750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одноразового использования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Компрессор воздушный для </w:t>
            </w:r>
            <w:r w:rsidRPr="00747752">
              <w:lastRenderedPageBreak/>
              <w:t>медицинских изделий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Компрессор стоматологический </w:t>
            </w:r>
            <w:r w:rsidRPr="00747752">
              <w:lastRenderedPageBreak/>
              <w:t>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lastRenderedPageBreak/>
              <w:t xml:space="preserve">с учетом расчетной </w:t>
            </w:r>
            <w:r w:rsidRPr="00747752">
              <w:lastRenderedPageBreak/>
              <w:t>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7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полимеразационная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пневматический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</w:t>
            </w:r>
            <w:r w:rsidRPr="00747752">
              <w:lastRenderedPageBreak/>
              <w:t xml:space="preserve">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11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отраженного света стоматологический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--------------------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&lt;1&gt; Приказ Министерства здравоохранения Российской Федерации </w:t>
      </w:r>
      <w:hyperlink r:id="rId9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6 июня 2012 г. N 4н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номенклатурной классификации медицинских изделий" (зарегистрирован Министерством юстиции Российской Федерации 9 июля 2012 г.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2015 г., регистрационный N 35201), от 7 июля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2020 г. N 686н (зарегистрирован Министерством юстиции Российской Федерации 10 августа 2020 г., регистрационный N 59225) и от 24 июня 2025 г. N 364н (зарегистрирован Министерством юстиции Российской Федерации 5 августа 2025 г., регистрационный N 83136).".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lastRenderedPageBreak/>
        <w:t xml:space="preserve">20. В </w:t>
      </w:r>
      <w:hyperlink r:id="rId93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приложении N 7</w:t>
        </w:r>
      </w:hyperlink>
      <w:r w:rsidRPr="00747752">
        <w:rPr>
          <w:rFonts w:ascii="Times New Roman" w:hAnsi="Times New Roman" w:cs="Times New Roman"/>
          <w:sz w:val="24"/>
          <w:szCs w:val="24"/>
        </w:rPr>
        <w:t>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а)</w:t>
      </w:r>
      <w:hyperlink r:id="rId94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 xml:space="preserve"> пункт 5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"5.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На должность заведующего кабинетом назначается медицинский работник, соответствующий квалификационным </w:t>
      </w:r>
      <w:hyperlink r:id="rId95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&lt;1&gt; (далее - Квалификационные требования) по специальностям "стоматология", "стоматология общей практики", "ортодонтия", "стоматология терапевтическая", "стоматология хирургическая", "стоматология ортопедическая", прошедший повышение квалификации по специальности "организация здравоохранения и общественное здоровье", а также профессиональному стандарту "Специалист в области здравоохранения и общественного здоровья" &lt;2&gt;.";</w:t>
      </w:r>
      <w:proofErr w:type="gramEnd"/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б) </w:t>
      </w:r>
      <w:hyperlink r:id="rId96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5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"&lt;1&gt; Приказ Министерства здравоохранения Российской Федерации </w:t>
      </w:r>
      <w:hyperlink r:id="rId9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14 мая 2026 г. N 436н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квалификационных требований к медицинским и фармацевтическим работникам" (зарегистрирован Министерством юстиции Российской Федерации 29 мая 2026 г., регистрационный N 86713). Действует до 1 сентября 2032 г.";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в) </w:t>
      </w:r>
      <w:hyperlink r:id="rId9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6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"6. На должность врача-специалиста кабинета назначается медицинский работник, соответствующий квалификационным </w:t>
      </w:r>
      <w:hyperlink r:id="rId9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&lt;1&gt; по специальностям "стоматология", "стоматология общей практики", "ортодонтия", "стоматология терапевтическая", "стоматология хирургическая", "стоматология ортопедическая"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>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г) </w:t>
      </w:r>
      <w:hyperlink r:id="rId100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7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"7. На должности специалистов со средним профессиональным (медицинским) образованием назначаются медицинские работники, соответствующие квалификационным </w:t>
      </w:r>
      <w:hyperlink r:id="rId101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&lt;1&gt; по специальностям "стоматология", "стоматология ортопедическая", "стоматология профилактическая", "сестринское дело"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>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д) </w:t>
      </w:r>
      <w:hyperlink r:id="rId10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3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7 исключить;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е) абзац второй </w:t>
      </w:r>
      <w:hyperlink r:id="rId103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 xml:space="preserve">пункта 8 </w:t>
        </w:r>
      </w:hyperlink>
      <w:r w:rsidRPr="0074775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"В кабинете предусматривается наличие автоматического наружного дефибриллятора, укладок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&lt;3.1&gt;, а также лекарственных препаратов и медицинских изделий для оказания медицинской помощи при анафилактическом шоке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ж) </w:t>
      </w:r>
      <w:hyperlink r:id="rId104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3.1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8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lastRenderedPageBreak/>
        <w:t xml:space="preserve">"&lt;3.1&gt; Приказ Министерства здравоохранения Российской Федерации </w:t>
      </w:r>
      <w:hyperlink r:id="rId105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11 апреля 2025 г. N 189н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требований к комплектации укладки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(зарегистрирован Министерством юстиции Российской Федерации 20 мая 2025 г., регистрационный N 82252). Действует до 1 сентября 2031 г.";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з) </w:t>
      </w:r>
      <w:hyperlink r:id="rId106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4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9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"&lt;4&gt; </w:t>
      </w:r>
      <w:hyperlink r:id="rId10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 xml:space="preserve">Пункт 11 </w:t>
        </w:r>
      </w:hyperlink>
      <w:r w:rsidRPr="00747752">
        <w:rPr>
          <w:rFonts w:ascii="Times New Roman" w:hAnsi="Times New Roman" w:cs="Times New Roman"/>
          <w:sz w:val="24"/>
          <w:szCs w:val="24"/>
        </w:rPr>
        <w:t>части 1 статьи 79 Федерального закона от 21 ноября 2011 г. N 323-ФЗ.";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и) </w:t>
      </w:r>
      <w:hyperlink r:id="rId10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5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9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"&lt;5&gt; </w:t>
      </w:r>
      <w:hyperlink r:id="rId10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Часть 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статьи 91 Федерального закона от 21 ноября 2011 г. N 323-ФЗ.".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21. В</w:t>
      </w:r>
      <w:hyperlink r:id="rId110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 xml:space="preserve"> приложении N 8</w:t>
        </w:r>
      </w:hyperlink>
      <w:r w:rsidRPr="00747752">
        <w:rPr>
          <w:rFonts w:ascii="Times New Roman" w:hAnsi="Times New Roman" w:cs="Times New Roman"/>
          <w:sz w:val="24"/>
          <w:szCs w:val="24"/>
        </w:rPr>
        <w:t>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а) пункты </w:t>
      </w:r>
      <w:hyperlink r:id="rId111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3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4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4250"/>
        <w:gridCol w:w="4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Фельдшер стоматологический (зубной врач)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Вводится по ведомости замены по нормативам при отсутствии врача-стоматолога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Медицинская сестра (медицинский брат)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б) </w:t>
      </w:r>
      <w:hyperlink r:id="rId113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6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375"/>
        <w:gridCol w:w="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6.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Санитар (санитарка)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".</w:t>
      </w:r>
    </w:p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22. </w:t>
      </w:r>
      <w:hyperlink r:id="rId114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Приложение N 9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"Приложение N 9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к Порядку оказания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помощи взрослому населению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при стоматологических заболеваниях,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приказом Министерства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здравоохранения Российской Федерации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от 31 июля 2020 г. N 786н</w:t>
      </w:r>
    </w:p>
    <w:p w:rsidR="00747752" w:rsidRPr="00747752" w:rsidRDefault="00747752" w:rsidP="00747752"/>
    <w:p w:rsidR="00747752" w:rsidRPr="00747752" w:rsidRDefault="00747752" w:rsidP="00747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752">
        <w:rPr>
          <w:rFonts w:ascii="Times New Roman" w:hAnsi="Times New Roman" w:cs="Times New Roman"/>
          <w:b/>
          <w:sz w:val="24"/>
          <w:szCs w:val="24"/>
        </w:rPr>
        <w:t>Стандарт оснащения мобильного стоматологического кабинета</w:t>
      </w:r>
    </w:p>
    <w:tbl>
      <w:tblPr>
        <w:tblW w:w="1022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3533"/>
        <w:gridCol w:w="2154"/>
        <w:gridCol w:w="1491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15" w:history="1">
              <w:r w:rsidRPr="00747752">
                <w:rPr>
                  <w:rStyle w:val="a5"/>
                </w:rPr>
                <w:t xml:space="preserve">номенклатурной </w:t>
              </w:r>
            </w:hyperlink>
            <w:r w:rsidRPr="00747752">
              <w:t>классификации медицинских изделий &lt;1&gt;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16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 для врача-стоматолога:</w:t>
            </w:r>
          </w:p>
          <w:p w:rsidR="00747752" w:rsidRPr="00747752" w:rsidRDefault="00747752" w:rsidP="00747752">
            <w:proofErr w:type="gramStart"/>
            <w:r w:rsidRPr="00747752"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  <w:proofErr w:type="gramEnd"/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209330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5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260500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электрохирургическая</w:t>
            </w:r>
          </w:p>
        </w:tc>
        <w:tc>
          <w:tcPr>
            <w:tcW w:w="215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proofErr w:type="gramStart"/>
            <w:r w:rsidRPr="00747752">
              <w:t>Диатермокоагулятор</w:t>
            </w:r>
            <w:proofErr w:type="spellEnd"/>
            <w:r w:rsidRPr="00747752">
              <w:t xml:space="preserve"> стоматологический при отсутствии в МРУ и УС</w:t>
            </w:r>
            <w:proofErr w:type="gramEnd"/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119890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</w:t>
            </w:r>
            <w:proofErr w:type="gramStart"/>
            <w:r w:rsidRPr="00747752">
              <w:t>диатермической</w:t>
            </w:r>
            <w:proofErr w:type="gramEnd"/>
            <w:r w:rsidRPr="00747752">
              <w:t xml:space="preserve"> </w:t>
            </w:r>
            <w:proofErr w:type="spellStart"/>
            <w:r w:rsidRPr="00747752">
              <w:t>электрохирургии</w:t>
            </w:r>
            <w:proofErr w:type="spellEnd"/>
            <w:r w:rsidRPr="00747752">
              <w:t xml:space="preserve"> стоматологическая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257280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Контейнер для сбора колюще-режущих медицинских отходов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Емкость для утилизации шприцев, игл и других одноразовых инструментов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118770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многоразового использования</w:t>
            </w:r>
          </w:p>
        </w:tc>
        <w:tc>
          <w:tcPr>
            <w:tcW w:w="215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Инъектор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, для </w:t>
            </w:r>
            <w:proofErr w:type="spellStart"/>
            <w:r w:rsidRPr="00747752">
              <w:t>карпульной</w:t>
            </w:r>
            <w:proofErr w:type="spellEnd"/>
            <w:r w:rsidRPr="00747752">
              <w:t xml:space="preserve"> анестезии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349140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анестезии/в комплекте с иглой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360410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одноразового использования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137560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с безопасной иглой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349750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одноразового использования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полимеразационная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120750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Кабинет передвижной стоматологический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Мобильный стоматологический кабинет на базе автомобильного шасси (при комплектации кабинета дублированные позиции исключаются)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  <w:p w:rsidR="00747752" w:rsidRPr="00747752" w:rsidRDefault="00747752" w:rsidP="00747752">
            <w:r w:rsidRPr="00747752">
              <w:t xml:space="preserve">(необходимо </w:t>
            </w:r>
            <w:r w:rsidRPr="00747752">
              <w:lastRenderedPageBreak/>
              <w:t>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119690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15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</w:t>
            </w:r>
            <w:r w:rsidRPr="00747752">
              <w:lastRenderedPageBreak/>
              <w:t xml:space="preserve">механический угловой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пневматический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15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15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</w:t>
            </w:r>
          </w:p>
          <w:p w:rsidR="00747752" w:rsidRPr="00747752" w:rsidRDefault="00747752" w:rsidP="00747752">
            <w:r w:rsidRPr="00747752">
              <w:t>стоматологический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1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Холодильник для хранения </w:t>
            </w:r>
            <w:r w:rsidRPr="00747752">
              <w:lastRenderedPageBreak/>
              <w:t>медикаментов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 на кабинет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--------------------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&lt;1&gt; Приказ Министерства здравоохранения Российской Федерации </w:t>
      </w:r>
      <w:hyperlink r:id="rId11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6 июня 2012 г. N 4н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номенклатурной классификации медицинских изделий" (зарегистрирован Министерством юстиции Российской Федерации 9 июля 2012 г.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2015 г., регистрационный N 35201), от 7 июля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2020 г. N 686н (зарегистрирован Министерством юстиции Российской Федерации 10 августа 2020 г., регистрационный N 59225) и от 24 июня 2025 г. N 364н (зарегистрирован Министерством юстиции Российской Федерации 5 августа 2025 г., регистрационный N 83136).".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23. В </w:t>
      </w:r>
      <w:hyperlink r:id="rId11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приложении N 10</w:t>
        </w:r>
      </w:hyperlink>
      <w:r w:rsidRPr="00747752">
        <w:rPr>
          <w:rFonts w:ascii="Times New Roman" w:hAnsi="Times New Roman" w:cs="Times New Roman"/>
          <w:sz w:val="24"/>
          <w:szCs w:val="24"/>
        </w:rPr>
        <w:t>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а) </w:t>
      </w:r>
      <w:hyperlink r:id="rId11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4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"4.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На должность главного врача стоматологической поликлиники, заведующего (заместителя главного врача) структурного подразделения, медицинской организации назначается медицинский работник, соответствующий квалификационным </w:t>
      </w:r>
      <w:hyperlink r:id="rId120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с высшем образованием &lt;1&gt; (далее - Квалификационные требования) по специальностям "стоматология общей практики", "стоматология терапевтическая", "стоматология ортопедическая", "стоматология хирургическая", "ортодонтия" и "организация здравоохранения и общественное здоровье", а также профессиональному стандарту "Специалист в области здравоохранения и общественного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здоровья" &lt;2&gt; (далее - профессиональный стандарт)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>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б) </w:t>
      </w:r>
      <w:hyperlink r:id="rId121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4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"&lt;1&gt; Приказ Министерства здравоохранения Российской Федерации </w:t>
      </w:r>
      <w:hyperlink r:id="rId12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14 мая 2026 г. N 436н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квалификационных требований к медицинским и фармацевтическим работникам" (зарегистрирован Министерством юстиции Российской Федерации 29 мая 2026 г., регистрационный N 86713). Действует до 1 сентября 2032 г.";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в) абзац тринадцатый </w:t>
      </w:r>
      <w:hyperlink r:id="rId123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пункта 8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"кабинет рентгеновский стоматологический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>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г) абзац второй </w:t>
      </w:r>
      <w:hyperlink r:id="rId124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пункта 9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"В стоматологической поликлинике предусматривается наличие автоматического наружного дефибриллятора, укладок для оказания первой помощи с применением медицинских изделий и </w:t>
      </w:r>
      <w:r w:rsidRPr="00747752">
        <w:rPr>
          <w:rFonts w:ascii="Times New Roman" w:hAnsi="Times New Roman" w:cs="Times New Roman"/>
          <w:sz w:val="24"/>
          <w:szCs w:val="24"/>
        </w:rPr>
        <w:lastRenderedPageBreak/>
        <w:t>лекарственных препаратов для профилактики парентеральных инфекций лицам, оказывающим медицинскую помощь &lt;2.1&gt;, а также лекарственных препаратов и медицинских изделий для оказания медицинской помощи при анафилактическом шоке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д) </w:t>
      </w:r>
      <w:hyperlink r:id="rId125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2.1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9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"&lt;2.1&gt; Приказ Министерства здравоохранения Российской Федерации </w:t>
      </w:r>
      <w:hyperlink r:id="rId126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11 апреля 2025 г. N 189н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требований к комплектации укладки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(зарегистрирован Министерством юстиции Российской Федерации 20 мая 2025 г., регистрационный N 82252). Действует до 1 сентября 2031 г.";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е) </w:t>
      </w:r>
      <w:hyperlink r:id="rId12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3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10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"&lt;3&gt; Пункт 11 части 1 статьи 79 Федерального закона от 21 ноября 2011 г. N 323-ФЗ.";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ж) </w:t>
      </w:r>
      <w:hyperlink r:id="rId12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4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10 изложить в следующей редакции: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"&lt;4&gt; </w:t>
      </w:r>
      <w:hyperlink r:id="rId12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Часть 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статьи 91 Федерального закона от 21 ноября 2011 г. N 323-ФЗ.".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24. В </w:t>
      </w:r>
      <w:hyperlink r:id="rId130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приложении N 11</w:t>
        </w:r>
      </w:hyperlink>
      <w:r w:rsidRPr="00747752">
        <w:rPr>
          <w:rFonts w:ascii="Times New Roman" w:hAnsi="Times New Roman" w:cs="Times New Roman"/>
          <w:sz w:val="24"/>
          <w:szCs w:val="24"/>
        </w:rPr>
        <w:t>: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а) </w:t>
      </w:r>
      <w:hyperlink r:id="rId131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6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6625"/>
        <w:gridCol w:w="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6.</w:t>
            </w:r>
          </w:p>
        </w:tc>
        <w:tc>
          <w:tcPr>
            <w:tcW w:w="6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Главная медицинская сестра (главный медицинский брат)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б) </w:t>
      </w:r>
      <w:hyperlink r:id="rId13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9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4250"/>
        <w:gridCol w:w="4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Врач-стоматолог (врач - стоматолог-терапевт, фельдшер стоматологический, зубной врач)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 на 10 000 человек взрослого населения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747752" w:rsidRDefault="00747752" w:rsidP="00747752">
      <w:r w:rsidRPr="00747752">
        <w:t xml:space="preserve">в) </w:t>
      </w:r>
      <w:hyperlink r:id="rId133" w:history="1">
        <w:r w:rsidRPr="00747752">
          <w:rPr>
            <w:rStyle w:val="a5"/>
          </w:rPr>
          <w:t>пункт 16</w:t>
        </w:r>
      </w:hyperlink>
      <w:r w:rsidRPr="00747752"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16.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Медицинская сестра (медицинский брат)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1 должность врача стоматолога-хирурга;</w:t>
            </w:r>
          </w:p>
          <w:p w:rsidR="00747752" w:rsidRPr="00747752" w:rsidRDefault="00747752" w:rsidP="00747752">
            <w:r w:rsidRPr="00747752">
              <w:t xml:space="preserve">1 на 2 должности других врачей </w:t>
            </w:r>
            <w:r w:rsidRPr="00747752">
              <w:lastRenderedPageBreak/>
              <w:t>стоматологического профиля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lastRenderedPageBreak/>
        <w:t>";</w:t>
      </w:r>
    </w:p>
    <w:p w:rsidR="00747752" w:rsidRPr="00747752" w:rsidRDefault="00747752" w:rsidP="00747752">
      <w:r w:rsidRPr="00747752">
        <w:t xml:space="preserve">г) </w:t>
      </w:r>
      <w:hyperlink r:id="rId134" w:history="1">
        <w:r w:rsidRPr="00747752">
          <w:rPr>
            <w:rStyle w:val="a5"/>
          </w:rPr>
          <w:t>пункт 18</w:t>
        </w:r>
      </w:hyperlink>
      <w:r w:rsidRPr="00747752"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18.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Медицинская сестра-</w:t>
            </w:r>
            <w:proofErr w:type="spellStart"/>
            <w:r w:rsidRPr="00747752">
              <w:t>анестезист</w:t>
            </w:r>
            <w:proofErr w:type="spellEnd"/>
            <w:r w:rsidRPr="00747752">
              <w:t xml:space="preserve"> (медицинский брат-</w:t>
            </w:r>
            <w:proofErr w:type="spellStart"/>
            <w:r w:rsidRPr="00747752">
              <w:t>анестезист</w:t>
            </w:r>
            <w:proofErr w:type="spellEnd"/>
            <w:r w:rsidRPr="00747752">
              <w:t>) &lt;*&gt;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1,5 на 1 должность врача - анестезиолога-реаниматолога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747752" w:rsidRDefault="00747752" w:rsidP="00747752">
      <w:r w:rsidRPr="00747752">
        <w:t xml:space="preserve">д) </w:t>
      </w:r>
      <w:hyperlink r:id="rId135" w:history="1">
        <w:r w:rsidRPr="00747752">
          <w:rPr>
            <w:rStyle w:val="a5"/>
          </w:rPr>
          <w:t>пункт 21</w:t>
        </w:r>
      </w:hyperlink>
      <w:r w:rsidRPr="00747752"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Медицинская сестра по физиотерапии (медицинский брат по физиотерапии)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15 000 условных процедурных единиц в год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747752" w:rsidRDefault="00747752" w:rsidP="00747752">
      <w:r w:rsidRPr="00747752">
        <w:t xml:space="preserve">е) </w:t>
      </w:r>
      <w:hyperlink r:id="rId136" w:history="1">
        <w:r w:rsidRPr="00747752">
          <w:rPr>
            <w:rStyle w:val="a5"/>
          </w:rPr>
          <w:t>пункт 24</w:t>
        </w:r>
      </w:hyperlink>
      <w:r w:rsidRPr="00747752">
        <w:t xml:space="preserve"> 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24.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Старшая медицинская сестра (старший медицинский брат)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0,5 на кабинет при наличии не менее 2 должностей врачей стоматологического профиля, 1 на 1 должность заведующего отделением; 1 при наличии не менее 7 должностей медицинских регистраторов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";</w:t>
      </w:r>
    </w:p>
    <w:p w:rsidR="00747752" w:rsidRPr="00747752" w:rsidRDefault="00747752" w:rsidP="00747752">
      <w:r w:rsidRPr="00747752">
        <w:t xml:space="preserve">ж) </w:t>
      </w:r>
      <w:hyperlink r:id="rId137" w:history="1">
        <w:r w:rsidRPr="00747752">
          <w:rPr>
            <w:rStyle w:val="a5"/>
          </w:rPr>
          <w:t xml:space="preserve">пункт 26 </w:t>
        </w:r>
      </w:hyperlink>
      <w:r w:rsidRPr="00747752">
        <w:t>изложить в следующей редакции:</w:t>
      </w:r>
    </w:p>
    <w:p w:rsidR="00747752" w:rsidRPr="00747752" w:rsidRDefault="00747752" w:rsidP="00747752">
      <w:r w:rsidRPr="00747752">
        <w:t>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125"/>
        <w:gridCol w:w="412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26.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Санитар (санитарка)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на:</w:t>
            </w:r>
          </w:p>
          <w:p w:rsidR="00747752" w:rsidRPr="00747752" w:rsidRDefault="00747752" w:rsidP="00747752">
            <w:r w:rsidRPr="00747752">
              <w:t>1 должность врача - стоматолога-хирурга;</w:t>
            </w:r>
          </w:p>
          <w:p w:rsidR="00747752" w:rsidRPr="00747752" w:rsidRDefault="00747752" w:rsidP="00747752">
            <w:r w:rsidRPr="00747752">
              <w:t>2 должности врача - стоматолога-терапевта, врача - стоматолога-ортопеда, врача-</w:t>
            </w:r>
            <w:proofErr w:type="spellStart"/>
            <w:r w:rsidRPr="00747752">
              <w:t>ортодонта</w:t>
            </w:r>
            <w:proofErr w:type="spellEnd"/>
            <w:r w:rsidRPr="00747752">
              <w:t>;</w:t>
            </w:r>
          </w:p>
          <w:p w:rsidR="00747752" w:rsidRPr="00747752" w:rsidRDefault="00747752" w:rsidP="00747752">
            <w:r w:rsidRPr="00747752">
              <w:t>2 должности медицинских сестер отделения физиотерапии;</w:t>
            </w:r>
          </w:p>
          <w:p w:rsidR="00747752" w:rsidRPr="00747752" w:rsidRDefault="00747752" w:rsidP="00747752">
            <w:r w:rsidRPr="00747752">
              <w:lastRenderedPageBreak/>
              <w:t>20 должностей зубных техников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lastRenderedPageBreak/>
        <w:t>".</w:t>
      </w:r>
    </w:p>
    <w:p w:rsidR="00747752" w:rsidRPr="00747752" w:rsidRDefault="00747752" w:rsidP="00747752">
      <w:r w:rsidRPr="00747752">
        <w:t xml:space="preserve">25. </w:t>
      </w:r>
      <w:hyperlink r:id="rId138" w:history="1">
        <w:r w:rsidRPr="00747752">
          <w:rPr>
            <w:rStyle w:val="a5"/>
          </w:rPr>
          <w:t>Приложение N 12</w:t>
        </w:r>
      </w:hyperlink>
      <w:r w:rsidRPr="00747752">
        <w:t xml:space="preserve"> изложить в следующей редакции:</w:t>
      </w:r>
    </w:p>
    <w:p w:rsidR="00747752" w:rsidRPr="00747752" w:rsidRDefault="00747752" w:rsidP="00747752"/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"Приложение N 12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к Порядку оказания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помощи взрослому населению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при стоматологических заболеваниях,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приказом Министерства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здравоохранения Российской Федерации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от 31 июля 2020 г. N 786н</w:t>
      </w:r>
    </w:p>
    <w:p w:rsidR="00747752" w:rsidRPr="00747752" w:rsidRDefault="00747752" w:rsidP="00747752"/>
    <w:p w:rsidR="00747752" w:rsidRPr="00747752" w:rsidRDefault="00747752" w:rsidP="00747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752">
        <w:rPr>
          <w:rFonts w:ascii="Times New Roman" w:hAnsi="Times New Roman" w:cs="Times New Roman"/>
          <w:b/>
          <w:sz w:val="24"/>
          <w:szCs w:val="24"/>
        </w:rPr>
        <w:t>Стандарт оснащения стоматологической поликлиники</w:t>
      </w:r>
    </w:p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1. Стандарт оснащения кабинета стоматологии общей практики</w:t>
      </w:r>
    </w:p>
    <w:tbl>
      <w:tblPr>
        <w:tblW w:w="102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3533"/>
        <w:gridCol w:w="2165"/>
        <w:gridCol w:w="1491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39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40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 для врача-стоматолога:</w:t>
            </w:r>
          </w:p>
          <w:p w:rsidR="00747752" w:rsidRPr="00747752" w:rsidRDefault="00747752" w:rsidP="00747752">
            <w:proofErr w:type="gramStart"/>
            <w:r w:rsidRPr="00747752">
              <w:t xml:space="preserve"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</w:t>
            </w:r>
            <w:r w:rsidRPr="00747752">
              <w:lastRenderedPageBreak/>
              <w:t>станине, либо крепиться взаимно, либо раздельно к несущим конструкциям (стене, мебели)</w:t>
            </w:r>
            <w:proofErr w:type="gramEnd"/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анализа состояния пульпы зуба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диагностики жизнеспособности пульпы (</w:t>
            </w:r>
            <w:proofErr w:type="spellStart"/>
            <w:r w:rsidRPr="00747752">
              <w:t>электроодонтометр</w:t>
            </w:r>
            <w:proofErr w:type="spellEnd"/>
            <w:r w:rsidRPr="00747752">
              <w:t>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127410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снятия зубных отложений ультразвуковой (</w:t>
            </w:r>
            <w:proofErr w:type="spellStart"/>
            <w:r w:rsidRPr="00747752">
              <w:t>скейлер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209330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 xml:space="preserve">) (при отсутствии рентгеновского кабинета либо договора с медицинской организацией, имеющей лицензию </w:t>
            </w:r>
            <w:r w:rsidRPr="00747752">
              <w:lastRenderedPageBreak/>
              <w:t>на работы (услуги) по рентгенологии)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 комплекта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</w:t>
            </w:r>
            <w:r w:rsidRPr="00747752">
              <w:lastRenderedPageBreak/>
              <w:t>передвижная,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118770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многоразового использования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Инъектор</w:t>
            </w:r>
            <w:proofErr w:type="spellEnd"/>
          </w:p>
          <w:p w:rsidR="00747752" w:rsidRPr="00747752" w:rsidRDefault="00747752" w:rsidP="00747752"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, для </w:t>
            </w:r>
            <w:proofErr w:type="spellStart"/>
            <w:r w:rsidRPr="00747752">
              <w:t>карпульной</w:t>
            </w:r>
            <w:proofErr w:type="spellEnd"/>
            <w:r w:rsidRPr="00747752">
              <w:t xml:space="preserve"> анестезии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349140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анестезии/ в комплекте с иглой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360410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одноразового использования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137560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с безопасной иглой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349750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одноразового использования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полимеризационная</w:t>
            </w:r>
            <w:proofErr w:type="spellEnd"/>
          </w:p>
          <w:p w:rsidR="00747752" w:rsidRPr="00747752" w:rsidRDefault="00747752" w:rsidP="00747752">
            <w:r w:rsidRPr="00747752">
              <w:t>стоматологическая/хирургическая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Мотор бормашины стоматологической с </w:t>
            </w:r>
            <w:r w:rsidRPr="00747752">
              <w:lastRenderedPageBreak/>
              <w:t>дистанционным управлением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Микромотор стоматологический с </w:t>
            </w:r>
            <w:r w:rsidRPr="00747752">
              <w:lastRenderedPageBreak/>
              <w:t xml:space="preserve">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2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9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пневматический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отделение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светоотражающий для </w:t>
            </w:r>
            <w:r w:rsidRPr="00747752">
              <w:lastRenderedPageBreak/>
              <w:t>стоматологического кабинета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13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170630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Щипцы для удаления зубов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15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16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103830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Элеватор стоматологический, для зуба/корня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5 на рабочее место врача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2. Стандарт оснащения кабинета терапевтической стоматологии</w:t>
      </w:r>
    </w:p>
    <w:tbl>
      <w:tblPr>
        <w:tblW w:w="102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3533"/>
        <w:gridCol w:w="2165"/>
        <w:gridCol w:w="1491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41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42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Место рабочее (комплект </w:t>
            </w:r>
            <w:r w:rsidRPr="00747752">
              <w:lastRenderedPageBreak/>
              <w:t>оборудования) для врача-стоматолога:</w:t>
            </w:r>
          </w:p>
          <w:p w:rsidR="00747752" w:rsidRPr="00747752" w:rsidRDefault="00747752" w:rsidP="00747752">
            <w:proofErr w:type="gramStart"/>
            <w:r w:rsidRPr="00747752"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  <w:proofErr w:type="gramEnd"/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анализа состояния пульпы зуба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диагностики жизнеспособности пульпы (</w:t>
            </w:r>
            <w:proofErr w:type="spellStart"/>
            <w:r w:rsidRPr="00747752">
              <w:t>электроодонтометр</w:t>
            </w:r>
            <w:proofErr w:type="spellEnd"/>
            <w:r w:rsidRPr="00747752">
              <w:t>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147770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Апекслокатор</w:t>
            </w:r>
            <w:proofErr w:type="spellEnd"/>
            <w:r w:rsidRPr="00747752">
              <w:t xml:space="preserve"> эндодонтический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Аппарат для определения глубины </w:t>
            </w:r>
            <w:r w:rsidRPr="00747752">
              <w:lastRenderedPageBreak/>
              <w:t>корневого канала (</w:t>
            </w:r>
            <w:proofErr w:type="spellStart"/>
            <w:r w:rsidRPr="00747752">
              <w:t>апекслокатор</w:t>
            </w:r>
            <w:proofErr w:type="spellEnd"/>
            <w:r w:rsidRPr="00747752">
              <w:t>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не менее 1 на </w:t>
            </w:r>
            <w:r w:rsidRPr="00747752">
              <w:lastRenderedPageBreak/>
              <w:t>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127410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снятия зубных отложений ультразвуковой (</w:t>
            </w:r>
            <w:proofErr w:type="spellStart"/>
            <w:r w:rsidRPr="00747752">
              <w:t>скейлер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209330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комплекта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118770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многоразового использования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Инъектор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, для </w:t>
            </w:r>
            <w:proofErr w:type="spellStart"/>
            <w:r w:rsidRPr="00747752">
              <w:t>карпульной</w:t>
            </w:r>
            <w:proofErr w:type="spellEnd"/>
            <w:r w:rsidRPr="00747752">
              <w:t xml:space="preserve"> анестезии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349140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анестезии/в комплекте с иглой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360410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одноразового использования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137560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с безопасной иглой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349750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 xml:space="preserve">, одноразового </w:t>
            </w:r>
            <w:r w:rsidRPr="00747752">
              <w:lastRenderedPageBreak/>
              <w:t>использования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7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полимеризационная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угловой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бормашины </w:t>
            </w:r>
            <w:r w:rsidRPr="00747752">
              <w:lastRenderedPageBreak/>
              <w:t>стоматологической, пневматический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Наконечник стоматологический </w:t>
            </w:r>
            <w:r w:rsidRPr="00747752">
              <w:lastRenderedPageBreak/>
              <w:t xml:space="preserve">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не менее 2 на </w:t>
            </w:r>
            <w:r w:rsidRPr="00747752">
              <w:lastRenderedPageBreak/>
              <w:t>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12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электропитанием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</w:t>
            </w:r>
          </w:p>
          <w:p w:rsidR="00747752" w:rsidRPr="00747752" w:rsidRDefault="00747752" w:rsidP="00747752">
            <w:r w:rsidRPr="00747752">
              <w:t>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16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</w:t>
            </w:r>
          </w:p>
          <w:p w:rsidR="00747752" w:rsidRPr="00747752" w:rsidRDefault="00747752" w:rsidP="00747752">
            <w:r w:rsidRPr="00747752">
              <w:t>стоматологический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1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16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3. Стандарт оснащения кабинета хирургической стоматологии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7"/>
        <w:gridCol w:w="1752"/>
        <w:gridCol w:w="2309"/>
        <w:gridCol w:w="2481"/>
        <w:gridCol w:w="1626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43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</w:t>
            </w:r>
            <w:r w:rsidRPr="00747752">
              <w:lastRenderedPageBreak/>
              <w:t>классификации медицинских изделий &lt;1&gt;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Наименование вида медицинского изделия </w:t>
            </w:r>
            <w:r w:rsidRPr="00747752">
              <w:lastRenderedPageBreak/>
              <w:t xml:space="preserve">в соответствии с </w:t>
            </w:r>
            <w:hyperlink r:id="rId144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Наименование оснащения </w:t>
            </w:r>
            <w:r w:rsidRPr="00747752">
              <w:lastRenderedPageBreak/>
              <w:t>(оборудования)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Требуемое количество, </w:t>
            </w:r>
            <w:r w:rsidRPr="00747752">
              <w:lastRenderedPageBreak/>
              <w:t>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 для врача-стоматолога:</w:t>
            </w:r>
          </w:p>
          <w:p w:rsidR="00747752" w:rsidRPr="00747752" w:rsidRDefault="00747752" w:rsidP="00747752">
            <w:proofErr w:type="gramStart"/>
            <w:r w:rsidRPr="00747752"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  <w:proofErr w:type="gramEnd"/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  <w:p w:rsidR="00747752" w:rsidRPr="00747752" w:rsidRDefault="00747752" w:rsidP="00747752">
            <w:r w:rsidRPr="00747752">
              <w:t xml:space="preserve">(необходимо наличие одной из указанных </w:t>
            </w:r>
            <w:r w:rsidRPr="00747752">
              <w:lastRenderedPageBreak/>
              <w:t>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209330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</w:t>
            </w:r>
            <w:r w:rsidRPr="00747752">
              <w:lastRenderedPageBreak/>
              <w:t>цифровая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 xml:space="preserve">) (при </w:t>
            </w:r>
            <w:r w:rsidRPr="00747752">
              <w:lastRenderedPageBreak/>
              <w:t>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 комплекта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260500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электрохирургическая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proofErr w:type="gramStart"/>
            <w:r w:rsidRPr="00747752">
              <w:t>Диатермокоагулятор</w:t>
            </w:r>
            <w:proofErr w:type="spellEnd"/>
            <w:r w:rsidRPr="00747752">
              <w:t xml:space="preserve"> хирургический, стоматологический при отсутствии в МРУ и УС</w:t>
            </w:r>
            <w:proofErr w:type="gramEnd"/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4 (необходимо наличие одной из указанных </w:t>
            </w:r>
            <w:r w:rsidRPr="00747752">
              <w:lastRenderedPageBreak/>
              <w:t>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249380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Зажим </w:t>
            </w:r>
            <w:proofErr w:type="spellStart"/>
            <w:r w:rsidRPr="00747752">
              <w:t>гемостатический</w:t>
            </w:r>
            <w:proofErr w:type="spellEnd"/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Зажим кровоостанавливающий в ассортименте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наименований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249460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Зажим </w:t>
            </w:r>
            <w:proofErr w:type="spellStart"/>
            <w:r w:rsidRPr="00747752">
              <w:t>гемостатический</w:t>
            </w:r>
            <w:proofErr w:type="spellEnd"/>
            <w:r w:rsidRPr="00747752">
              <w:t xml:space="preserve">, для </w:t>
            </w:r>
            <w:r w:rsidRPr="00747752">
              <w:lastRenderedPageBreak/>
              <w:t>мелких сосудов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338120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Зажим </w:t>
            </w:r>
            <w:proofErr w:type="spellStart"/>
            <w:r w:rsidRPr="00747752">
              <w:t>гемостатический</w:t>
            </w:r>
            <w:proofErr w:type="spellEnd"/>
            <w:r w:rsidRPr="00747752">
              <w:t xml:space="preserve"> для наружного применения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 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118770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многоразового использования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Инъектор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, для </w:t>
            </w:r>
            <w:proofErr w:type="spellStart"/>
            <w:r w:rsidRPr="00747752">
              <w:t>карпульной</w:t>
            </w:r>
            <w:proofErr w:type="spellEnd"/>
            <w:r w:rsidRPr="00747752">
              <w:t xml:space="preserve"> анестезии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3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349140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анестезии/в комплекте с иглой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360410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Шприц для дентальной анестезии, одноразового использования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137560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с безопасной иглой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349750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Шприц </w:t>
            </w:r>
            <w:proofErr w:type="spellStart"/>
            <w:r w:rsidRPr="00747752">
              <w:t>карпульный</w:t>
            </w:r>
            <w:proofErr w:type="spellEnd"/>
            <w:r w:rsidRPr="00747752">
              <w:t>, одноразового использования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 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385020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стоматологической хирургической бормашины, электрический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385010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стоматологической хирургической бормашины, пневматический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7 (необходимо наличие одной </w:t>
            </w:r>
            <w:r w:rsidRPr="00747752">
              <w:lastRenderedPageBreak/>
              <w:t>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238570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 xml:space="preserve">, с </w:t>
            </w:r>
            <w:r w:rsidRPr="00747752">
              <w:lastRenderedPageBreak/>
              <w:t>электрическим управлением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lastRenderedPageBreak/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lastRenderedPageBreak/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 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 (необходимо наличие одной из указанных позиций)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48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6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4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6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170630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Щипцы для удаления зубов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15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103830</w:t>
            </w:r>
          </w:p>
        </w:tc>
        <w:tc>
          <w:tcPr>
            <w:tcW w:w="23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Элеватор стоматологический, для </w:t>
            </w:r>
            <w:r w:rsidRPr="00747752">
              <w:lastRenderedPageBreak/>
              <w:t>зуба/корня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Элеваторы стоматологические для </w:t>
            </w:r>
            <w:r w:rsidRPr="00747752">
              <w:lastRenderedPageBreak/>
              <w:t>удаления корней зубов на верхней и нижней челюстях в ассортименте</w:t>
            </w:r>
          </w:p>
        </w:tc>
        <w:tc>
          <w:tcPr>
            <w:tcW w:w="1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не менее 5 на рабочее место </w:t>
            </w:r>
            <w:r w:rsidRPr="00747752">
              <w:lastRenderedPageBreak/>
              <w:t>врача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4. Стандарт оснащения кабинета ортопедической стоматологии</w:t>
      </w:r>
    </w:p>
    <w:tbl>
      <w:tblPr>
        <w:tblW w:w="1018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3533"/>
        <w:gridCol w:w="2106"/>
        <w:gridCol w:w="1491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45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46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 для врача-стоматолога:</w:t>
            </w:r>
          </w:p>
          <w:p w:rsidR="00747752" w:rsidRPr="00747752" w:rsidRDefault="00747752" w:rsidP="00747752">
            <w:proofErr w:type="gramStart"/>
            <w:r w:rsidRPr="00747752"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  <w:proofErr w:type="gramEnd"/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</w:t>
            </w:r>
            <w:r w:rsidRPr="00747752">
              <w:lastRenderedPageBreak/>
              <w:t xml:space="preserve">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209330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комплекта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полимеризационная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</w:t>
            </w:r>
            <w:r w:rsidRPr="00747752">
              <w:lastRenderedPageBreak/>
              <w:t>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5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прямой для микромотора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пневматический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9 (необходимо </w:t>
            </w:r>
            <w:r w:rsidRPr="00747752">
              <w:lastRenderedPageBreak/>
              <w:t>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146180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</w:t>
            </w:r>
            <w:r w:rsidRPr="00747752">
              <w:lastRenderedPageBreak/>
              <w:t xml:space="preserve">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для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5. Стандарт оснащения стоматологической (зуботехнической) лаборатории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086"/>
        <w:gridCol w:w="2004"/>
        <w:gridCol w:w="180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47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48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118430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Артикулятор</w:t>
            </w:r>
            <w:proofErr w:type="spellEnd"/>
            <w:r w:rsidRPr="00747752">
              <w:t xml:space="preserve"> стоматологический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Аппараты для воспроизведения движений нижней челюсти (</w:t>
            </w:r>
            <w:proofErr w:type="spellStart"/>
            <w:r w:rsidRPr="00747752">
              <w:t>артикулятор</w:t>
            </w:r>
            <w:proofErr w:type="spellEnd"/>
            <w:r w:rsidRPr="00747752">
              <w:t xml:space="preserve">, </w:t>
            </w:r>
            <w:proofErr w:type="spellStart"/>
            <w:r w:rsidRPr="00747752">
              <w:t>окклюдатор</w:t>
            </w:r>
            <w:proofErr w:type="spellEnd"/>
            <w:r w:rsidRPr="00747752">
              <w:t>)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рабочее время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336360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Окклюдатор</w:t>
            </w:r>
            <w:proofErr w:type="spellEnd"/>
            <w:r w:rsidRPr="00747752">
              <w:t xml:space="preserve"> зуботехнический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120570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Бормашина зуботехническая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Бормашина зуботехническая при отсутствии в </w:t>
            </w:r>
            <w:r w:rsidRPr="00747752">
              <w:lastRenderedPageBreak/>
              <w:t>комплектации стола зуботехнического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1 на рабочее место зубного </w:t>
            </w:r>
            <w:r w:rsidRPr="00747752">
              <w:lastRenderedPageBreak/>
              <w:t>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120270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Смеситель для стоматологического слепочного материала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Вакуумный миксер для гипса, паковочной массы и силикона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лабораторию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100380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трубопроводной системы/источника газа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централизованный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 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122340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Инструмент </w:t>
            </w:r>
            <w:proofErr w:type="spellStart"/>
            <w:r w:rsidRPr="00747752">
              <w:t>моделировочный</w:t>
            </w:r>
            <w:proofErr w:type="spellEnd"/>
            <w:r w:rsidRPr="00747752">
              <w:t xml:space="preserve"> для зуботехнического воска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Инструмент </w:t>
            </w:r>
            <w:proofErr w:type="spellStart"/>
            <w:r w:rsidRPr="00747752">
              <w:t>моделировочный</w:t>
            </w:r>
            <w:proofErr w:type="spellEnd"/>
            <w:r w:rsidRPr="00747752">
              <w:t xml:space="preserve"> для зуботехнического воска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набор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121620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Шпатель стоматологический, многоразового использования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341940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зуботехнический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Рабочий зуботехнический стол, оснащенный местной вытяжкой, индивидуальным светильником, микромотором, подачей воздуха под давлением, турбиной, горелкой, </w:t>
            </w:r>
            <w:proofErr w:type="spellStart"/>
            <w:r w:rsidRPr="00747752">
              <w:t>электрошпателем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 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зуботехнический при отсутствии в комплектации стола зуботехнического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</w:t>
            </w:r>
            <w:r w:rsidRPr="00747752">
              <w:lastRenderedPageBreak/>
              <w:t>стоматологический светодиодный, с питанием от батареи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341940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зуботехнический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лабораторный для работы с материалами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 (необходимо наличие одной из указанных позиций)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Стул зубного техника с оснащением при отсутствии в комплекте со столом зуботехническим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260310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Табурет/стул общего назначения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8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120640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зуботехнической бормашины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Шлиф-мотор стоматологический с защитным экраном и пылеуловителем для полировки зубных протезов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5 рабочих мест зубного техника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Прочее оборудование (оснащение)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оборудования (оснащения)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Полировочный станок с пылеуловителем (при работе с драгоценными металлами)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Весы медицинские настольные (от 2 граммов до 1 килограмма)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лабораторию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Гипсовый нож зуботехнический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Горелка зуботехническая с подводом газа или спиртовка или </w:t>
            </w:r>
            <w:proofErr w:type="spellStart"/>
            <w:r w:rsidRPr="00747752">
              <w:t>электрошпатель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зуботехнический</w:t>
            </w:r>
            <w:proofErr w:type="gramEnd"/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5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Отсасыватель</w:t>
            </w:r>
            <w:proofErr w:type="spellEnd"/>
            <w:r w:rsidRPr="00747752">
              <w:t xml:space="preserve"> пыли (стоматологический пылесос) при отсутствии в комплекте со столом зуботехническим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зубного техника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 xml:space="preserve">6. Стандарт оснащения </w:t>
      </w:r>
      <w:proofErr w:type="spellStart"/>
      <w:r w:rsidRPr="00747752">
        <w:t>ортодонтического</w:t>
      </w:r>
      <w:proofErr w:type="spellEnd"/>
      <w:r w:rsidRPr="00747752">
        <w:t xml:space="preserve"> кабинета</w:t>
      </w:r>
    </w:p>
    <w:tbl>
      <w:tblPr>
        <w:tblW w:w="1018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3533"/>
        <w:gridCol w:w="2106"/>
        <w:gridCol w:w="1491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49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50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Место рабочее (комплект оборудования) для врача-стоматолога:</w:t>
            </w:r>
          </w:p>
          <w:p w:rsidR="00747752" w:rsidRPr="00747752" w:rsidRDefault="00747752" w:rsidP="00747752">
            <w:proofErr w:type="gramStart"/>
            <w:r w:rsidRPr="00747752"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  <w:proofErr w:type="gramEnd"/>
          </w:p>
          <w:p w:rsidR="00747752" w:rsidRPr="00747752" w:rsidRDefault="00747752" w:rsidP="00747752">
            <w:r w:rsidRPr="00747752">
              <w:t>или</w:t>
            </w:r>
          </w:p>
          <w:p w:rsidR="00747752" w:rsidRPr="00747752" w:rsidRDefault="00747752" w:rsidP="00747752">
            <w:r w:rsidRPr="00747752">
              <w:t xml:space="preserve">Место рабочее универсальное врача-стоматолога </w:t>
            </w:r>
            <w:r w:rsidRPr="00747752">
              <w:lastRenderedPageBreak/>
              <w:t xml:space="preserve">(МРУ), включающее УС, </w:t>
            </w:r>
            <w:proofErr w:type="gramStart"/>
            <w:r w:rsidRPr="00747752">
              <w:t>оснащенную</w:t>
            </w:r>
            <w:proofErr w:type="gramEnd"/>
            <w:r w:rsidRPr="00747752">
              <w:t xml:space="preserve"> турбиной, микромотором, ультразвуковым </w:t>
            </w:r>
            <w:proofErr w:type="spellStart"/>
            <w:r w:rsidRPr="00747752">
              <w:t>скалером</w:t>
            </w:r>
            <w:proofErr w:type="spellEnd"/>
            <w:r w:rsidRPr="00747752">
              <w:t>, пылесосом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121250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</w:t>
            </w:r>
            <w:proofErr w:type="spellStart"/>
            <w:r w:rsidRPr="00747752">
              <w:t>полимеризационная</w:t>
            </w:r>
            <w:proofErr w:type="spellEnd"/>
            <w:r w:rsidRPr="00747752">
              <w:t xml:space="preserve"> стоматологическая/хирургическая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Лампа стоматологическая для </w:t>
            </w:r>
            <w:proofErr w:type="spellStart"/>
            <w:r w:rsidRPr="00747752">
              <w:t>фотополимеризации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светоотверждения</w:t>
            </w:r>
            <w:proofErr w:type="spellEnd"/>
            <w:r w:rsidRPr="00747752">
              <w:t xml:space="preserve">)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236490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Щипцы </w:t>
            </w:r>
            <w:proofErr w:type="spellStart"/>
            <w:r w:rsidRPr="00747752">
              <w:t>ортодонтические</w:t>
            </w:r>
            <w:proofErr w:type="spellEnd"/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Набор щипцов </w:t>
            </w:r>
            <w:proofErr w:type="spellStart"/>
            <w:r w:rsidRPr="00747752">
              <w:t>ортодонтических</w:t>
            </w:r>
            <w:proofErr w:type="spellEnd"/>
            <w:r w:rsidRPr="00747752">
              <w:t xml:space="preserve"> и зажимов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стоматологической бормашины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механический прямой для микромотора при отсутствии в </w:t>
            </w:r>
            <w:r w:rsidRPr="00747752">
              <w:lastRenderedPageBreak/>
              <w:t xml:space="preserve">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256310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 комбинированной с питанием от сети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256440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питанием от сети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282060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с дистанционным управлением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216740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Наконечник бормашины стоматологической, пневматический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Наконечник стоматологический турбинный без </w:t>
            </w:r>
            <w:proofErr w:type="spellStart"/>
            <w:r w:rsidRPr="00747752">
              <w:t>фиброоптики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 и установке без </w:t>
            </w:r>
            <w:proofErr w:type="spellStart"/>
            <w:r w:rsidRPr="00747752">
              <w:t>фиброоптики</w:t>
            </w:r>
            <w:proofErr w:type="spellEnd"/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2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9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Тележка для медицинских инструментов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для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209330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Дентальный рентгеновский аппарат с цифровым приемником изображения (</w:t>
            </w:r>
            <w:proofErr w:type="spellStart"/>
            <w:r w:rsidRPr="00747752">
              <w:t>радиовизиограф</w:t>
            </w:r>
            <w:proofErr w:type="spellEnd"/>
            <w:r w:rsidRPr="00747752">
              <w:t>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4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191300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191230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стационарная,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209190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</w:t>
            </w:r>
            <w:proofErr w:type="spellStart"/>
            <w:r w:rsidRPr="00747752">
              <w:t>экстраоральная</w:t>
            </w:r>
            <w:proofErr w:type="spellEnd"/>
            <w:r w:rsidRPr="00747752">
              <w:t xml:space="preserve"> передвижная,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209480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стоматологическая рентгеновская панорамная передвижная,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173230</w:t>
            </w:r>
          </w:p>
        </w:tc>
        <w:tc>
          <w:tcPr>
            <w:tcW w:w="35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стоматологическая рентгеновская переносная </w:t>
            </w:r>
            <w:proofErr w:type="spellStart"/>
            <w:r w:rsidRPr="00747752">
              <w:t>интраоральная</w:t>
            </w:r>
            <w:proofErr w:type="spellEnd"/>
            <w:r w:rsidRPr="00747752">
              <w:t>, цифровая</w:t>
            </w: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4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Прочее оборудование (оснащение)</w:t>
      </w:r>
    </w:p>
    <w:p w:rsidR="00747752" w:rsidRPr="00747752" w:rsidRDefault="00747752" w:rsidP="00747752"/>
    <w:p w:rsidR="00747752" w:rsidRPr="00747752" w:rsidRDefault="00747752" w:rsidP="00747752"/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оборудования (оснащения)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письменный для врача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7. Стандарт оснащения физиотерапевтического кабинета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8"/>
        <w:gridCol w:w="1796"/>
        <w:gridCol w:w="2341"/>
        <w:gridCol w:w="2004"/>
        <w:gridCol w:w="1786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51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</w:t>
            </w:r>
            <w:r w:rsidRPr="00747752">
              <w:lastRenderedPageBreak/>
              <w:t>медицинских изделий &lt;1&gt;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Наименование вида медицинского изделия в соответствии с </w:t>
            </w:r>
            <w:hyperlink r:id="rId152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Наименование оснащения </w:t>
            </w:r>
            <w:r w:rsidRPr="00747752">
              <w:lastRenderedPageBreak/>
              <w:t>(оборудования)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1 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252490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микроволновой диатермической терапии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УВЧ-терапии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335360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физиотерапевтическая для электролечения многофункциональная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293180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коротковолновой диатермической терапии, профессиональная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285040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глубокой электромагнитной стимуляции тканей, профессиональная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132060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Облучатель ультрафиолетовый для фототерапии, профессиональный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146060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ионофореза для доставки лекарственных средств, многоразового использования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Аппарат для </w:t>
            </w:r>
            <w:proofErr w:type="spellStart"/>
            <w:r w:rsidRPr="00747752">
              <w:t>электр</w:t>
            </w:r>
            <w:proofErr w:type="gramStart"/>
            <w:r w:rsidRPr="00747752">
              <w:t>о</w:t>
            </w:r>
            <w:proofErr w:type="spellEnd"/>
            <w:r w:rsidRPr="00747752">
              <w:t>(</w:t>
            </w:r>
            <w:proofErr w:type="gramEnd"/>
            <w:r w:rsidRPr="00747752">
              <w:t xml:space="preserve">фоно) </w:t>
            </w:r>
            <w:proofErr w:type="spellStart"/>
            <w:r w:rsidRPr="00747752">
              <w:t>фореза</w:t>
            </w:r>
            <w:proofErr w:type="spellEnd"/>
            <w:r w:rsidRPr="00747752">
              <w:t xml:space="preserve"> для гальванизации, лекарственного электрофореза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стоматологический (</w:t>
            </w:r>
            <w:proofErr w:type="spellStart"/>
            <w:r w:rsidRPr="00747752">
              <w:t>безмасляный</w:t>
            </w:r>
            <w:proofErr w:type="spellEnd"/>
            <w:r w:rsidRPr="00747752">
              <w:t xml:space="preserve">), при отсутствии </w:t>
            </w:r>
            <w:proofErr w:type="gramStart"/>
            <w:r w:rsidRPr="00747752">
              <w:t>в МРУ</w:t>
            </w:r>
            <w:proofErr w:type="gramEnd"/>
            <w:r w:rsidRPr="00747752">
              <w:t xml:space="preserve"> и УС или централизованной системы подачи сжатого воздуха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4 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119330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стоматологическое, с электропитанием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 при отсутствии УС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119390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стоматологическое, механическое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282070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Мотор бормашины стоматологической с дистанционным управлением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Микромотор стоматологический с оптикой или без оптики (при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УС)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 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238570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с электрическим управлением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отделение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238840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Негатоскоп</w:t>
            </w:r>
            <w:proofErr w:type="spellEnd"/>
            <w:r w:rsidRPr="00747752">
              <w:t xml:space="preserve"> </w:t>
            </w:r>
            <w:proofErr w:type="gramStart"/>
            <w:r w:rsidRPr="00747752">
              <w:t>медицинский</w:t>
            </w:r>
            <w:proofErr w:type="gramEnd"/>
            <w:r w:rsidRPr="00747752">
              <w:t>, без электрического управления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 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 (необходимо наличие одной из указанных позиций)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270010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для хирургических инструментов</w:t>
            </w:r>
          </w:p>
        </w:tc>
        <w:tc>
          <w:tcPr>
            <w:tcW w:w="200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Столик стоматологический</w:t>
            </w:r>
          </w:p>
        </w:tc>
        <w:tc>
          <w:tcPr>
            <w:tcW w:w="178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270020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Тележка для медицинских </w:t>
            </w:r>
            <w:r w:rsidRPr="00747752">
              <w:lastRenderedPageBreak/>
              <w:t>инструментов</w:t>
            </w:r>
          </w:p>
        </w:tc>
        <w:tc>
          <w:tcPr>
            <w:tcW w:w="20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9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Стул для врача-стоматолога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7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215850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фармацевтический</w:t>
            </w:r>
          </w:p>
        </w:tc>
        <w:tc>
          <w:tcPr>
            <w:tcW w:w="20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Холодильник для хранения медикаментов</w:t>
            </w:r>
          </w:p>
        </w:tc>
        <w:tc>
          <w:tcPr>
            <w:tcW w:w="17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кабинет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Прочее оборудование (оснащение)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оборудования (оснащения)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письменный для врача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 врача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8. Стандарт оснащения кабинета функциональной диагностики в стоматологии</w:t>
      </w:r>
    </w:p>
    <w:tbl>
      <w:tblPr>
        <w:tblW w:w="973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2329"/>
        <w:gridCol w:w="2811"/>
        <w:gridCol w:w="1548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53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54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119630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Установка стоматологическая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Место рабочее врача стоматолога: 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 Данные части могут быть закреплены на единой несущей станине либо крепиться взаимно, либо раздельно к несущим </w:t>
            </w:r>
            <w:r w:rsidRPr="00747752">
              <w:lastRenderedPageBreak/>
              <w:t>конструкциям (стене, мебели)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118430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Артикулятор</w:t>
            </w:r>
            <w:proofErr w:type="spellEnd"/>
            <w:r w:rsidRPr="00747752">
              <w:t xml:space="preserve"> стоматологический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Аксиограф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118430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Артикулятор</w:t>
            </w:r>
            <w:proofErr w:type="spellEnd"/>
            <w:r w:rsidRPr="00747752">
              <w:t xml:space="preserve"> стоматологический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Артикулятор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стоматологический</w:t>
            </w:r>
            <w:proofErr w:type="gramEnd"/>
            <w:r w:rsidRPr="00747752">
              <w:t xml:space="preserve"> с лицевой дугой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121300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анализа состояния пульпы зуба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Аппарат </w:t>
            </w:r>
            <w:proofErr w:type="spellStart"/>
            <w:r w:rsidRPr="00747752">
              <w:t>электроодонтодиагностики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одонтосенсиметр</w:t>
            </w:r>
            <w:proofErr w:type="spellEnd"/>
            <w:r w:rsidRPr="00747752">
              <w:t xml:space="preserve">, </w:t>
            </w:r>
            <w:proofErr w:type="spellStart"/>
            <w:r w:rsidRPr="00747752">
              <w:t>одонтометр</w:t>
            </w:r>
            <w:proofErr w:type="spellEnd"/>
            <w:r w:rsidRPr="00747752">
              <w:t>)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330770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Камера стерилизационная бактерицидная</w:t>
            </w:r>
          </w:p>
        </w:tc>
        <w:tc>
          <w:tcPr>
            <w:tcW w:w="281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Камеры для хранения стерильных инструментов (при отсутствии системы пакетирования)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не менее 1 на кабинет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269980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Контейнер-органайзер для медицинских инструментов, стерильный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185890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Контейнер для стерилизации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118430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Артикулятор</w:t>
            </w:r>
            <w:proofErr w:type="spellEnd"/>
            <w:r w:rsidRPr="00747752">
              <w:t xml:space="preserve"> стоматологический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Кинезиограф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7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119330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стоматологическое, с электропитанием</w:t>
            </w:r>
          </w:p>
        </w:tc>
        <w:tc>
          <w:tcPr>
            <w:tcW w:w="281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 при отсутствии в УС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2 врачебные должности при двухсменном рабочем дне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119390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Кресло стоматологическое, механическое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8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292080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Электромиограф</w:t>
            </w:r>
            <w:proofErr w:type="spellEnd"/>
          </w:p>
        </w:tc>
        <w:tc>
          <w:tcPr>
            <w:tcW w:w="281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Миотонометр</w:t>
            </w:r>
            <w:proofErr w:type="spellEnd"/>
            <w:r w:rsidRPr="00747752">
              <w:t xml:space="preserve"> (</w:t>
            </w:r>
            <w:proofErr w:type="spellStart"/>
            <w:r w:rsidRPr="00747752">
              <w:t>гнатодинамометр</w:t>
            </w:r>
            <w:proofErr w:type="spellEnd"/>
            <w:r w:rsidRPr="00747752">
              <w:t>)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260980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Миограф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9 (необходимо </w:t>
            </w:r>
            <w:r w:rsidRPr="00747752">
              <w:lastRenderedPageBreak/>
              <w:t>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>263160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интерференционной </w:t>
            </w:r>
            <w:r w:rsidRPr="00747752">
              <w:lastRenderedPageBreak/>
              <w:t>электростимуляции</w:t>
            </w:r>
          </w:p>
        </w:tc>
        <w:tc>
          <w:tcPr>
            <w:tcW w:w="281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Прибор для </w:t>
            </w:r>
            <w:r w:rsidRPr="00747752">
              <w:lastRenderedPageBreak/>
              <w:t>ми</w:t>
            </w:r>
            <w:proofErr w:type="gramStart"/>
            <w:r w:rsidRPr="00747752">
              <w:t>о-</w:t>
            </w:r>
            <w:proofErr w:type="gramEnd"/>
            <w:r w:rsidRPr="00747752">
              <w:t>(</w:t>
            </w:r>
            <w:proofErr w:type="spellStart"/>
            <w:r w:rsidRPr="00747752">
              <w:t>нейро</w:t>
            </w:r>
            <w:proofErr w:type="spellEnd"/>
            <w:r w:rsidRPr="00747752">
              <w:t>-)стимуляции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lastRenderedPageBreak/>
              <w:t xml:space="preserve">1 при использовании </w:t>
            </w:r>
            <w:r w:rsidRPr="00747752">
              <w:lastRenderedPageBreak/>
              <w:t>данной технологии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232700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диагностической электростимуляции периферического нерва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181480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Система физиотерапевтическая </w:t>
            </w:r>
            <w:proofErr w:type="spellStart"/>
            <w:r w:rsidRPr="00747752">
              <w:t>чрескожной</w:t>
            </w:r>
            <w:proofErr w:type="spellEnd"/>
            <w:r w:rsidRPr="00747752">
              <w:t xml:space="preserve"> </w:t>
            </w:r>
            <w:proofErr w:type="gramStart"/>
            <w:r w:rsidRPr="00747752">
              <w:t>электрической</w:t>
            </w:r>
            <w:proofErr w:type="gramEnd"/>
            <w:r w:rsidRPr="00747752">
              <w:t xml:space="preserve"> </w:t>
            </w:r>
            <w:proofErr w:type="spellStart"/>
            <w:r w:rsidRPr="00747752">
              <w:t>нейромиостимуляции</w:t>
            </w:r>
            <w:proofErr w:type="spellEnd"/>
          </w:p>
        </w:tc>
        <w:tc>
          <w:tcPr>
            <w:tcW w:w="281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181070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физиотерапевтическая для электростимуляции, с питанием от сети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336350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Устройство для определения степени подвижности зуба/имплантата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Прибор для определения подвижности зубов, имплантатов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121300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Система анализа состояния пульпы зуба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Реополярограф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146180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сети</w:t>
            </w:r>
          </w:p>
        </w:tc>
        <w:tc>
          <w:tcPr>
            <w:tcW w:w="281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Светильник стоматологический при отсутствии в комплекте </w:t>
            </w:r>
            <w:proofErr w:type="gramStart"/>
            <w:r w:rsidRPr="00747752">
              <w:t>МРУ</w:t>
            </w:r>
            <w:proofErr w:type="gramEnd"/>
            <w:r w:rsidRPr="00747752">
              <w:t xml:space="preserve"> и УС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рабочее 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146220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стоматологический светодиодный, с питанием от батареи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151730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Светильник светоотражающий для стоматологического кабинета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54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121630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Табурет стоматолога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Стул врача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118430</w:t>
            </w:r>
          </w:p>
        </w:tc>
        <w:tc>
          <w:tcPr>
            <w:tcW w:w="23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Артикулятор</w:t>
            </w:r>
            <w:proofErr w:type="spellEnd"/>
            <w:r w:rsidRPr="00747752">
              <w:t xml:space="preserve"> стоматологический</w:t>
            </w:r>
          </w:p>
        </w:tc>
        <w:tc>
          <w:tcPr>
            <w:tcW w:w="2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Прибор для оценки окклюзии зубных рядов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lastRenderedPageBreak/>
        <w:t>9. Стандарт оснащения централизованного стерилизационного отделения</w:t>
      </w:r>
    </w:p>
    <w:tbl>
      <w:tblPr>
        <w:tblW w:w="1050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1715"/>
        <w:gridCol w:w="2947"/>
        <w:gridCol w:w="2391"/>
        <w:gridCol w:w="212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55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29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56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23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2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(необходимо наличие одной из указанных позиций)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100380</w:t>
            </w:r>
          </w:p>
        </w:tc>
        <w:tc>
          <w:tcPr>
            <w:tcW w:w="29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трубопроводной системы/источника газа</w:t>
            </w:r>
          </w:p>
        </w:tc>
        <w:tc>
          <w:tcPr>
            <w:tcW w:w="23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медицинский</w:t>
            </w:r>
          </w:p>
        </w:tc>
        <w:tc>
          <w:tcPr>
            <w:tcW w:w="21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gramStart"/>
            <w:r w:rsidRPr="00747752">
              <w:t>с учетом расчетной мощности в соответствии с руководством по эксплуатации на используемый тип</w:t>
            </w:r>
            <w:proofErr w:type="gramEnd"/>
            <w:r w:rsidRPr="00747752">
              <w:t xml:space="preserve"> МРУ и УС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113870</w:t>
            </w:r>
          </w:p>
        </w:tc>
        <w:tc>
          <w:tcPr>
            <w:tcW w:w="29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Компрессор воздушный для медицинских изделий</w:t>
            </w:r>
          </w:p>
        </w:tc>
        <w:tc>
          <w:tcPr>
            <w:tcW w:w="23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212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116950</w:t>
            </w:r>
          </w:p>
        </w:tc>
        <w:tc>
          <w:tcPr>
            <w:tcW w:w="29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Устройство для запаивания пакетов</w:t>
            </w:r>
          </w:p>
        </w:tc>
        <w:tc>
          <w:tcPr>
            <w:tcW w:w="23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Машина упаковочная (для </w:t>
            </w:r>
            <w:proofErr w:type="spellStart"/>
            <w:r w:rsidRPr="00747752">
              <w:t>предстерилизационной</w:t>
            </w:r>
            <w:proofErr w:type="spellEnd"/>
            <w:r w:rsidRPr="00747752">
              <w:t xml:space="preserve"> упаковки инструментария)</w:t>
            </w:r>
          </w:p>
        </w:tc>
        <w:tc>
          <w:tcPr>
            <w:tcW w:w="2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по расчету производительности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181920</w:t>
            </w:r>
          </w:p>
        </w:tc>
        <w:tc>
          <w:tcPr>
            <w:tcW w:w="29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Машина моющая/дезинфицирующая для хирургических инструментов/оборудования</w:t>
            </w:r>
          </w:p>
        </w:tc>
        <w:tc>
          <w:tcPr>
            <w:tcW w:w="23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Моечная машина (для </w:t>
            </w:r>
            <w:proofErr w:type="spellStart"/>
            <w:r w:rsidRPr="00747752">
              <w:t>предстерилизационной</w:t>
            </w:r>
            <w:proofErr w:type="spellEnd"/>
            <w:r w:rsidRPr="00747752">
              <w:t xml:space="preserve"> обработки упаковки инструментария)</w:t>
            </w:r>
          </w:p>
        </w:tc>
        <w:tc>
          <w:tcPr>
            <w:tcW w:w="2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по расчету производительности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7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127550</w:t>
            </w:r>
          </w:p>
        </w:tc>
        <w:tc>
          <w:tcPr>
            <w:tcW w:w="29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Ванна ультразвуковая для очистки и дезинфекции инструментов</w:t>
            </w:r>
          </w:p>
        </w:tc>
        <w:tc>
          <w:tcPr>
            <w:tcW w:w="23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Очиститель ультразвуковой (устройство - ванна ультразвуковой очистки и дезинфекции инструментов и изделий)</w:t>
            </w:r>
          </w:p>
        </w:tc>
        <w:tc>
          <w:tcPr>
            <w:tcW w:w="2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по расчету производительности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Прочее оборудование (оснащение)</w:t>
      </w:r>
    </w:p>
    <w:p w:rsidR="00747752" w:rsidRPr="00747752" w:rsidRDefault="00747752" w:rsidP="00747752"/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оборудования (оснащения)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Стол моечный</w:t>
            </w:r>
          </w:p>
        </w:tc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по расчету производительности</w:t>
            </w:r>
          </w:p>
        </w:tc>
      </w:tr>
    </w:tbl>
    <w:p w:rsidR="00747752" w:rsidRPr="00747752" w:rsidRDefault="00747752" w:rsidP="00747752"/>
    <w:p w:rsidR="00747752" w:rsidRPr="00747752" w:rsidRDefault="00747752" w:rsidP="00747752">
      <w:r w:rsidRPr="00747752">
        <w:t>--------------------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&lt;1&gt; Приказ Министерства здравоохранения Российской Федерации </w:t>
      </w:r>
      <w:hyperlink r:id="rId15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6 июня 2012 г. N 4н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номенклатурной классификации медицинских изделий" (зарегистрирован Министерством юстиции Российской Федерации 9 июля 2012 г.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2015 г., регистрационный N 35201), от 7 июля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2020 г. N 686н (зарегистрирован Министерством юстиции Российской Федерации 10 августа 2020 г., регистрационный N 59225) и от 24 июня 2025 г. N 364н (зарегистрирован Министерством юстиции Российской Федерации 5 августа 2025 г., регистрационный N 83136).".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26. В </w:t>
      </w:r>
      <w:hyperlink r:id="rId15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приложении N 13</w:t>
        </w:r>
      </w:hyperlink>
      <w:r w:rsidRPr="00747752">
        <w:rPr>
          <w:rFonts w:ascii="Times New Roman" w:hAnsi="Times New Roman" w:cs="Times New Roman"/>
          <w:sz w:val="24"/>
          <w:szCs w:val="24"/>
        </w:rPr>
        <w:t>: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а) </w:t>
      </w:r>
      <w:hyperlink r:id="rId15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4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"4.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На должность заведующего стоматологическим дневным стационаром назначается медицинский работник, соответствующий квалификационным </w:t>
      </w:r>
      <w:hyperlink r:id="rId160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медицинским и фармацевтическим работникам с высшем образованием &lt;1&gt; (далее - квалификационные требования) по специальностям "стоматология общей практики", "стоматология терапевтическая", "стоматология ортопедическая", "стоматология хирургическая", "ортодонтия" и "организация здравоохранения и общественное здоровье", прошедший повышение квалификации по специальности "Организация здравоохранения и общественное здоровье", а также профессиональному стандарту "Специалист в области здравоохранения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и общественного здоровья" &lt;2&gt;.";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б) </w:t>
      </w:r>
      <w:hyperlink r:id="rId161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4 изложить в следующей редакции: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"&lt;1&gt; Приказ Министерства здравоохранения Российской Федерации </w:t>
      </w:r>
      <w:hyperlink r:id="rId16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14 мая 2026 г. N 436н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квалификационных требований к медицинским и фармацевтическим работникам" (зарегистрирован Министерством юстиции Российской Федерации 29 мая 2026 г., регистрационный N 86713). Действует до 1 сентября 2032 г.";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в) </w:t>
      </w:r>
      <w:hyperlink r:id="rId163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5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"5. На должность врача-специалиста стоматологического дневного стационара назначается медицинский работник, соответствующий квалификационным </w:t>
      </w:r>
      <w:hyperlink r:id="rId164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&lt;1&gt; по специальностям "стоматология", "стоматология общей практики", "стоматология терапевтическая", "стоматология ортопедическая", "стоматология хирургическая", "ортодонтия"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>;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г) абзац второй </w:t>
      </w:r>
      <w:hyperlink r:id="rId165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пункта 7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lastRenderedPageBreak/>
        <w:t>"В медицинской организации, в структуре которой создается стоматологический дневной стационар, предусматривается наличие автоматического наружного дефибриллятора, укладок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&lt;2.1&gt;, а также лекарственных препаратов и медицинских изделий для оказания медицинской помощи при анафилактическом шоке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д) </w:t>
      </w:r>
      <w:hyperlink r:id="rId166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2.1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7 изложить в следующей редакции: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"&lt;2.1&gt; Приказ Министерства здравоохранения Российской Федерации </w:t>
      </w:r>
      <w:hyperlink r:id="rId16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11 апреля 2025 г. N 189н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требований к комплектации укладки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(зарегистрирован Министерством юстиции Российской Федерации 20 мая 2025 г., регистрационный N 82252). Действует до 1 сентября 2031 г.";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е) </w:t>
      </w:r>
      <w:hyperlink r:id="rId168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3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8 изложить в следующей редакции: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"&lt;3&gt; </w:t>
      </w:r>
      <w:hyperlink r:id="rId169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Пункт 11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части 1 статьи 79 Федерального закона от 21 ноября 2011 г. N 323-ФЗ.";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ж) </w:t>
      </w:r>
      <w:hyperlink r:id="rId170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сноску 4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к пункту 8 изложить в следующей редакции: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"&lt;4&gt; </w:t>
      </w:r>
      <w:hyperlink r:id="rId171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Часть 1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статьи 91 Федерального закона от 21 ноября 2011 г. N 323-ФЗ.".</w:t>
      </w:r>
    </w:p>
    <w:p w:rsidR="00747752" w:rsidRPr="00747752" w:rsidRDefault="00747752" w:rsidP="007477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27. Пункты </w:t>
      </w:r>
      <w:hyperlink r:id="rId172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3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3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5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приложения N 14 изложить в следующей редакции:</w:t>
      </w:r>
    </w:p>
    <w:p w:rsidR="00747752" w:rsidRPr="00747752" w:rsidRDefault="00747752" w:rsidP="00747752">
      <w:r w:rsidRPr="00747752">
        <w:t>"</w:t>
      </w:r>
    </w:p>
    <w:p w:rsidR="00747752" w:rsidRPr="00747752" w:rsidRDefault="00747752" w:rsidP="00747752"/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4250"/>
        <w:gridCol w:w="4250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Старшая медицинская сестра (старший медицинский брат)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0,5 на 10 </w:t>
            </w:r>
            <w:proofErr w:type="spellStart"/>
            <w:r w:rsidRPr="00747752">
              <w:t>пациенто</w:t>
            </w:r>
            <w:proofErr w:type="spellEnd"/>
            <w:r w:rsidRPr="00747752">
              <w:t>-мест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Медицинская сестра (медицинский брат)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1 на 10 </w:t>
            </w:r>
            <w:proofErr w:type="spellStart"/>
            <w:r w:rsidRPr="00747752">
              <w:t>пациенто</w:t>
            </w:r>
            <w:proofErr w:type="spellEnd"/>
            <w:r w:rsidRPr="00747752">
              <w:t>-мест</w:t>
            </w:r>
          </w:p>
          <w:p w:rsidR="00747752" w:rsidRPr="00747752" w:rsidRDefault="00747752" w:rsidP="00747752">
            <w:r w:rsidRPr="00747752">
              <w:t>(но не менее 1 на рабочую смену)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5.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Санитар (санитарка)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0,5 на 10 </w:t>
            </w:r>
            <w:proofErr w:type="spellStart"/>
            <w:r w:rsidRPr="00747752">
              <w:t>пациенто</w:t>
            </w:r>
            <w:proofErr w:type="spellEnd"/>
            <w:r w:rsidRPr="00747752">
              <w:t>-мест</w:t>
            </w:r>
          </w:p>
        </w:tc>
      </w:tr>
    </w:tbl>
    <w:p w:rsidR="00747752" w:rsidRPr="00747752" w:rsidRDefault="00747752" w:rsidP="00747752">
      <w:r w:rsidRPr="00747752">
        <w:rPr>
          <w:i/>
          <w:iCs/>
        </w:rPr>
        <w:t>".</w:t>
      </w:r>
    </w:p>
    <w:p w:rsidR="00747752" w:rsidRPr="00747752" w:rsidRDefault="00747752" w:rsidP="00747752">
      <w:r w:rsidRPr="00747752">
        <w:t xml:space="preserve">28. </w:t>
      </w:r>
      <w:hyperlink r:id="rId174" w:history="1">
        <w:r w:rsidRPr="00747752">
          <w:rPr>
            <w:rStyle w:val="a5"/>
          </w:rPr>
          <w:t>Приложение N 15</w:t>
        </w:r>
      </w:hyperlink>
      <w:r w:rsidRPr="00747752">
        <w:t xml:space="preserve"> изложить в следующей редакции:</w:t>
      </w:r>
    </w:p>
    <w:p w:rsidR="00747752" w:rsidRPr="00747752" w:rsidRDefault="00747752" w:rsidP="00747752"/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"Приложение N 15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 xml:space="preserve">к Порядку оказания </w:t>
      </w:r>
      <w:proofErr w:type="gramStart"/>
      <w:r w:rsidRPr="00747752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помощи взрослому населению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при стоматологических заболеваниях,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lastRenderedPageBreak/>
        <w:t>утвержденному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приказом Министерства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здравоохранения Российской Федерации</w:t>
      </w:r>
    </w:p>
    <w:p w:rsidR="00747752" w:rsidRPr="00747752" w:rsidRDefault="00747752" w:rsidP="00747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t>от 31 июля 2020 г. N 786н</w:t>
      </w:r>
    </w:p>
    <w:p w:rsidR="00747752" w:rsidRPr="00747752" w:rsidRDefault="00747752" w:rsidP="00747752"/>
    <w:p w:rsidR="00747752" w:rsidRPr="00747752" w:rsidRDefault="00747752" w:rsidP="00747752">
      <w:pPr>
        <w:jc w:val="center"/>
        <w:rPr>
          <w:b/>
        </w:rPr>
      </w:pPr>
      <w:r w:rsidRPr="00747752">
        <w:rPr>
          <w:b/>
        </w:rPr>
        <w:t>Стандарт оснащения стоматологического дневного стационара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0"/>
        <w:gridCol w:w="1791"/>
        <w:gridCol w:w="2417"/>
        <w:gridCol w:w="1964"/>
        <w:gridCol w:w="1783"/>
      </w:tblGrid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N </w:t>
            </w:r>
            <w:proofErr w:type="gramStart"/>
            <w:r w:rsidRPr="00747752">
              <w:t>п</w:t>
            </w:r>
            <w:proofErr w:type="gramEnd"/>
            <w:r w:rsidRPr="00747752">
              <w:t>/п</w:t>
            </w:r>
          </w:p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Код вида </w:t>
            </w:r>
            <w:hyperlink r:id="rId175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классификации медицинских изделий &lt;1&gt;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Наименование вида медицинского изделия в соответствии с </w:t>
            </w:r>
            <w:hyperlink r:id="rId176" w:history="1">
              <w:r w:rsidRPr="00747752">
                <w:rPr>
                  <w:rStyle w:val="a5"/>
                </w:rPr>
                <w:t>номенклатурной</w:t>
              </w:r>
            </w:hyperlink>
            <w:r w:rsidRPr="00747752">
              <w:t xml:space="preserve"> классификацией медицинских изделий</w:t>
            </w:r>
          </w:p>
        </w:tc>
        <w:tc>
          <w:tcPr>
            <w:tcW w:w="19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Наименование оснащения (оборудования)</w:t>
            </w:r>
          </w:p>
        </w:tc>
        <w:tc>
          <w:tcPr>
            <w:tcW w:w="17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Требуемое количество, штук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(необходимо наличие одной из указанных позиций)</w:t>
            </w:r>
          </w:p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258800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Весы напольные, электронные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Весы медицинские</w:t>
            </w:r>
          </w:p>
        </w:tc>
        <w:tc>
          <w:tcPr>
            <w:tcW w:w="1783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258840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Весы напольные, механические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 (необходимо наличие одной из указанных позиций)</w:t>
            </w:r>
          </w:p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216350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Измеритель артериального давления</w:t>
            </w:r>
          </w:p>
        </w:tc>
        <w:tc>
          <w:tcPr>
            <w:tcW w:w="1783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должность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122830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Аппарат для измерения артериального давления электрический с </w:t>
            </w:r>
            <w:proofErr w:type="gramStart"/>
            <w:r w:rsidRPr="00747752">
              <w:t>ручным</w:t>
            </w:r>
            <w:proofErr w:type="gramEnd"/>
            <w:r w:rsidRPr="00747752">
              <w:t xml:space="preserve"> </w:t>
            </w:r>
            <w:proofErr w:type="spellStart"/>
            <w:r w:rsidRPr="00747752">
              <w:t>нагнетением</w:t>
            </w:r>
            <w:proofErr w:type="spellEnd"/>
            <w:r w:rsidRPr="00747752">
              <w:t>, стационарный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122850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Аппарат для измерения артериального давления электрический с </w:t>
            </w:r>
            <w:proofErr w:type="gramStart"/>
            <w:r w:rsidRPr="00747752">
              <w:t>ручным</w:t>
            </w:r>
            <w:proofErr w:type="gramEnd"/>
            <w:r w:rsidRPr="00747752">
              <w:t xml:space="preserve"> </w:t>
            </w:r>
            <w:proofErr w:type="spellStart"/>
            <w:r w:rsidRPr="00747752">
              <w:t>нагнетением</w:t>
            </w:r>
            <w:proofErr w:type="spellEnd"/>
            <w:r w:rsidRPr="00747752">
              <w:t>, портативный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216630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218430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измерения артериального давления телеметрический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366210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измерения артериального давления с определением аритмии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239410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Аппарат для измерения артериального давления анероидный механический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3 (необходимо наличие одной из указанных позиций)</w:t>
            </w:r>
          </w:p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120210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Кровать больничная механическая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Кровать функциональная или кровать</w:t>
            </w:r>
          </w:p>
        </w:tc>
        <w:tc>
          <w:tcPr>
            <w:tcW w:w="1783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1 на </w:t>
            </w:r>
            <w:proofErr w:type="spellStart"/>
            <w:r w:rsidRPr="00747752">
              <w:t>пациенто</w:t>
            </w:r>
            <w:proofErr w:type="spellEnd"/>
            <w:r w:rsidRPr="00747752">
              <w:t>-место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131200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Кровать больничная с гидравлическим приводом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118440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Кровать адаптационная с ручным управлением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290200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Кровать с электроприводом адаптационная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116510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Кровать адаптационная нерегулируемая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136210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Кровать больничная стандартная с электроприводом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4</w:t>
            </w:r>
          </w:p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157600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Ростомер медицинский</w:t>
            </w:r>
          </w:p>
        </w:tc>
        <w:tc>
          <w:tcPr>
            <w:tcW w:w="19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Ростомер</w:t>
            </w:r>
          </w:p>
        </w:tc>
        <w:tc>
          <w:tcPr>
            <w:tcW w:w="17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5 (необходимо наличие одной из указанных позиций)</w:t>
            </w:r>
          </w:p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124550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Стетоскоп неавтоматизированный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proofErr w:type="spellStart"/>
            <w:r w:rsidRPr="00747752">
              <w:t>Стетофонендоскоп</w:t>
            </w:r>
            <w:proofErr w:type="spellEnd"/>
          </w:p>
        </w:tc>
        <w:tc>
          <w:tcPr>
            <w:tcW w:w="1783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 на должность врача</w:t>
            </w:r>
          </w:p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292270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Стетоскоп электронный</w:t>
            </w:r>
          </w:p>
        </w:tc>
        <w:tc>
          <w:tcPr>
            <w:tcW w:w="196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  <w:tc>
          <w:tcPr>
            <w:tcW w:w="178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/>
        </w:tc>
      </w:tr>
      <w:tr w:rsidR="00747752" w:rsidRPr="00747752" w:rsidTr="00747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6</w:t>
            </w:r>
          </w:p>
        </w:tc>
        <w:tc>
          <w:tcPr>
            <w:tcW w:w="1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131950</w:t>
            </w:r>
          </w:p>
        </w:tc>
        <w:tc>
          <w:tcPr>
            <w:tcW w:w="2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>Стойка для внутривенных вливаний</w:t>
            </w:r>
          </w:p>
        </w:tc>
        <w:tc>
          <w:tcPr>
            <w:tcW w:w="19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Штатив (стойка) для </w:t>
            </w:r>
            <w:proofErr w:type="spellStart"/>
            <w:r w:rsidRPr="00747752">
              <w:t>инфузионных</w:t>
            </w:r>
            <w:proofErr w:type="spellEnd"/>
            <w:r w:rsidRPr="00747752">
              <w:t xml:space="preserve"> вливаний</w:t>
            </w:r>
          </w:p>
        </w:tc>
        <w:tc>
          <w:tcPr>
            <w:tcW w:w="17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752" w:rsidRPr="00747752" w:rsidRDefault="00747752" w:rsidP="00747752">
            <w:r w:rsidRPr="00747752">
              <w:t xml:space="preserve">1 на </w:t>
            </w:r>
            <w:proofErr w:type="spellStart"/>
            <w:r w:rsidRPr="00747752">
              <w:t>пациенто</w:t>
            </w:r>
            <w:proofErr w:type="spellEnd"/>
            <w:r w:rsidRPr="00747752">
              <w:t>-место</w:t>
            </w:r>
          </w:p>
        </w:tc>
      </w:tr>
    </w:tbl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</w:p>
    <w:p w:rsidR="00747752" w:rsidRPr="00747752" w:rsidRDefault="00747752" w:rsidP="00747752">
      <w:pPr>
        <w:rPr>
          <w:rFonts w:ascii="Times New Roman" w:hAnsi="Times New Roman" w:cs="Times New Roman"/>
          <w:sz w:val="24"/>
          <w:szCs w:val="24"/>
        </w:rPr>
      </w:pPr>
      <w:r w:rsidRPr="00747752"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747752" w:rsidRPr="00747752" w:rsidRDefault="00747752" w:rsidP="0074775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7752">
        <w:rPr>
          <w:rFonts w:ascii="Times New Roman" w:hAnsi="Times New Roman" w:cs="Times New Roman"/>
          <w:sz w:val="24"/>
          <w:szCs w:val="24"/>
        </w:rPr>
        <w:t xml:space="preserve">&lt;1&gt; Приказ Министерства здравоохранения Российской Федерации </w:t>
      </w:r>
      <w:hyperlink r:id="rId177" w:history="1">
        <w:r w:rsidRPr="00747752">
          <w:rPr>
            <w:rStyle w:val="a5"/>
            <w:rFonts w:ascii="Times New Roman" w:hAnsi="Times New Roman" w:cs="Times New Roman"/>
            <w:sz w:val="24"/>
            <w:szCs w:val="24"/>
          </w:rPr>
          <w:t>от 6 июня 2012 г. N 4н</w:t>
        </w:r>
      </w:hyperlink>
      <w:r w:rsidRPr="00747752">
        <w:rPr>
          <w:rFonts w:ascii="Times New Roman" w:hAnsi="Times New Roman" w:cs="Times New Roman"/>
          <w:sz w:val="24"/>
          <w:szCs w:val="24"/>
        </w:rPr>
        <w:t xml:space="preserve"> "Об утверждении номенклатурной классификации медицинских изделий" (зарегистрирован Министерством юстиции Российской Федерации 9 июля 2012 г.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2015 г., регистрационный N 35201), от 7 июля</w:t>
      </w:r>
      <w:proofErr w:type="gramEnd"/>
      <w:r w:rsidRPr="00747752">
        <w:rPr>
          <w:rFonts w:ascii="Times New Roman" w:hAnsi="Times New Roman" w:cs="Times New Roman"/>
          <w:sz w:val="24"/>
          <w:szCs w:val="24"/>
        </w:rPr>
        <w:t xml:space="preserve"> 2020 г. N 686н (зарегистрирован Министерством юстиции Российской Федерации 10 августа 2020 г., регистрационный N 59225) и от 24 июня 2025 г. N 364н (зарегистрирован Министерством юстиции Российской Федерации 5 августа 2025 г., регистрационный N 83136).".</w:t>
      </w:r>
    </w:p>
    <w:p w:rsidR="00747752" w:rsidRPr="00747752" w:rsidRDefault="00747752" w:rsidP="00747752">
      <w:pPr>
        <w:jc w:val="both"/>
      </w:pPr>
    </w:p>
    <w:p w:rsidR="00E6199E" w:rsidRPr="00747752" w:rsidRDefault="00E6199E" w:rsidP="00747752"/>
    <w:sectPr w:rsidR="00E6199E" w:rsidRPr="0074775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9E"/>
    <w:rsid w:val="00711857"/>
    <w:rsid w:val="00747752"/>
    <w:rsid w:val="008138D8"/>
    <w:rsid w:val="00E6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6199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477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6199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477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501045#h81" TargetMode="External"/><Relationship Id="rId21" Type="http://schemas.openxmlformats.org/officeDocument/2006/relationships/hyperlink" Target="https://normativ.kontur.ru/document?moduleid=1&amp;documentid=386935#l1363" TargetMode="External"/><Relationship Id="rId42" Type="http://schemas.openxmlformats.org/officeDocument/2006/relationships/hyperlink" Target="https://normativ.kontur.ru/document?moduleid=1&amp;documentid=386935#l1414" TargetMode="External"/><Relationship Id="rId63" Type="http://schemas.openxmlformats.org/officeDocument/2006/relationships/hyperlink" Target="https://normativ.kontur.ru/document?moduleid=1&amp;documentid=501045#h81" TargetMode="External"/><Relationship Id="rId84" Type="http://schemas.openxmlformats.org/officeDocument/2006/relationships/hyperlink" Target="https://normativ.kontur.ru/document?moduleid=1&amp;documentid=507714#l3303" TargetMode="External"/><Relationship Id="rId138" Type="http://schemas.openxmlformats.org/officeDocument/2006/relationships/hyperlink" Target="https://normativ.kontur.ru/document?moduleid=1&amp;documentid=386935#l2140" TargetMode="External"/><Relationship Id="rId159" Type="http://schemas.openxmlformats.org/officeDocument/2006/relationships/hyperlink" Target="https://normativ.kontur.ru/document?moduleid=1&amp;documentid=386935#l2625" TargetMode="External"/><Relationship Id="rId170" Type="http://schemas.openxmlformats.org/officeDocument/2006/relationships/hyperlink" Target="https://normativ.kontur.ru/document?moduleid=1&amp;documentid=386935#l2653" TargetMode="External"/><Relationship Id="rId107" Type="http://schemas.openxmlformats.org/officeDocument/2006/relationships/hyperlink" Target="https://normativ.kontur.ru/document?moduleid=1&amp;documentid=507714#l3076" TargetMode="External"/><Relationship Id="rId11" Type="http://schemas.openxmlformats.org/officeDocument/2006/relationships/hyperlink" Target="https://normativ.kontur.ru/document?moduleid=1&amp;documentid=386935#l1345" TargetMode="External"/><Relationship Id="rId32" Type="http://schemas.openxmlformats.org/officeDocument/2006/relationships/hyperlink" Target="https://normativ.kontur.ru/document?moduleid=1&amp;documentid=386935#l1390" TargetMode="External"/><Relationship Id="rId53" Type="http://schemas.openxmlformats.org/officeDocument/2006/relationships/hyperlink" Target="https://normativ.kontur.ru/document?moduleid=1&amp;documentid=386935#l1442" TargetMode="External"/><Relationship Id="rId74" Type="http://schemas.openxmlformats.org/officeDocument/2006/relationships/hyperlink" Target="https://normativ.kontur.ru/document?moduleid=1&amp;documentid=506438#l0" TargetMode="External"/><Relationship Id="rId128" Type="http://schemas.openxmlformats.org/officeDocument/2006/relationships/hyperlink" Target="https://normativ.kontur.ru/document?moduleid=1&amp;documentid=386935#l2107" TargetMode="External"/><Relationship Id="rId149" Type="http://schemas.openxmlformats.org/officeDocument/2006/relationships/hyperlink" Target="https://normativ.kontur.ru/document?moduleid=1&amp;documentid=501045#h81" TargetMode="External"/><Relationship Id="rId5" Type="http://schemas.openxmlformats.org/officeDocument/2006/relationships/hyperlink" Target="http://publication.pravo.gov.ru/document/0001202608240014" TargetMode="External"/><Relationship Id="rId95" Type="http://schemas.openxmlformats.org/officeDocument/2006/relationships/hyperlink" Target="https://normativ.kontur.ru/document?moduleid=1&amp;documentid=506438#h472" TargetMode="External"/><Relationship Id="rId160" Type="http://schemas.openxmlformats.org/officeDocument/2006/relationships/hyperlink" Target="https://normativ.kontur.ru/document?moduleid=1&amp;documentid=506438#h472" TargetMode="External"/><Relationship Id="rId22" Type="http://schemas.openxmlformats.org/officeDocument/2006/relationships/hyperlink" Target="https://normativ.kontur.ru/document?moduleid=1&amp;documentid=507714#l2295" TargetMode="External"/><Relationship Id="rId43" Type="http://schemas.openxmlformats.org/officeDocument/2006/relationships/hyperlink" Target="https://normativ.kontur.ru/document?moduleid=1&amp;documentid=507714#l3076" TargetMode="External"/><Relationship Id="rId64" Type="http://schemas.openxmlformats.org/officeDocument/2006/relationships/hyperlink" Target="https://normativ.kontur.ru/document?moduleid=1&amp;documentid=501045#h81" TargetMode="External"/><Relationship Id="rId118" Type="http://schemas.openxmlformats.org/officeDocument/2006/relationships/hyperlink" Target="https://normativ.kontur.ru/document?moduleid=1&amp;documentid=386935#l2058" TargetMode="External"/><Relationship Id="rId139" Type="http://schemas.openxmlformats.org/officeDocument/2006/relationships/hyperlink" Target="https://normativ.kontur.ru/document?moduleid=1&amp;documentid=501045#h81" TargetMode="External"/><Relationship Id="rId85" Type="http://schemas.openxmlformats.org/officeDocument/2006/relationships/hyperlink" Target="https://normativ.kontur.ru/document?moduleid=1&amp;documentid=386935#l1876" TargetMode="External"/><Relationship Id="rId150" Type="http://schemas.openxmlformats.org/officeDocument/2006/relationships/hyperlink" Target="https://normativ.kontur.ru/document?moduleid=1&amp;documentid=501045#h81" TargetMode="External"/><Relationship Id="rId171" Type="http://schemas.openxmlformats.org/officeDocument/2006/relationships/hyperlink" Target="https://normativ.kontur.ru/document?moduleid=1&amp;documentid=507714#l3303" TargetMode="External"/><Relationship Id="rId12" Type="http://schemas.openxmlformats.org/officeDocument/2006/relationships/hyperlink" Target="https://normativ.kontur.ru/document?moduleid=1&amp;documentid=507714#l2993" TargetMode="External"/><Relationship Id="rId33" Type="http://schemas.openxmlformats.org/officeDocument/2006/relationships/hyperlink" Target="https://normativ.kontur.ru/document?moduleid=1&amp;documentid=506438#h472" TargetMode="External"/><Relationship Id="rId108" Type="http://schemas.openxmlformats.org/officeDocument/2006/relationships/hyperlink" Target="https://normativ.kontur.ru/document?moduleid=1&amp;documentid=386935#l1984" TargetMode="External"/><Relationship Id="rId129" Type="http://schemas.openxmlformats.org/officeDocument/2006/relationships/hyperlink" Target="https://normativ.kontur.ru/document?moduleid=1&amp;documentid=507714#l3303" TargetMode="External"/><Relationship Id="rId54" Type="http://schemas.openxmlformats.org/officeDocument/2006/relationships/hyperlink" Target="https://normativ.kontur.ru/document?moduleid=1&amp;documentid=501045#h81" TargetMode="External"/><Relationship Id="rId75" Type="http://schemas.openxmlformats.org/officeDocument/2006/relationships/hyperlink" Target="https://normativ.kontur.ru/document?moduleid=1&amp;documentid=386935#l1858" TargetMode="External"/><Relationship Id="rId96" Type="http://schemas.openxmlformats.org/officeDocument/2006/relationships/hyperlink" Target="https://normativ.kontur.ru/document?moduleid=1&amp;documentid=386935#l1963" TargetMode="External"/><Relationship Id="rId140" Type="http://schemas.openxmlformats.org/officeDocument/2006/relationships/hyperlink" Target="https://normativ.kontur.ru/document?moduleid=1&amp;documentid=501045#h81" TargetMode="External"/><Relationship Id="rId161" Type="http://schemas.openxmlformats.org/officeDocument/2006/relationships/hyperlink" Target="https://normativ.kontur.ru/document?moduleid=1&amp;documentid=386935#l2626" TargetMode="External"/><Relationship Id="rId6" Type="http://schemas.openxmlformats.org/officeDocument/2006/relationships/hyperlink" Target="https://normativ.kontur.ru/document?moduleid=1&amp;documentid=507714#l2568" TargetMode="External"/><Relationship Id="rId23" Type="http://schemas.openxmlformats.org/officeDocument/2006/relationships/hyperlink" Target="https://normativ.kontur.ru/document?moduleid=1&amp;documentid=386935#l1366" TargetMode="External"/><Relationship Id="rId28" Type="http://schemas.openxmlformats.org/officeDocument/2006/relationships/hyperlink" Target="https://normativ.kontur.ru/document?moduleid=1&amp;documentid=386935#l1373" TargetMode="External"/><Relationship Id="rId49" Type="http://schemas.openxmlformats.org/officeDocument/2006/relationships/hyperlink" Target="https://normativ.kontur.ru/document?moduleid=1&amp;documentid=386935#l1431" TargetMode="External"/><Relationship Id="rId114" Type="http://schemas.openxmlformats.org/officeDocument/2006/relationships/hyperlink" Target="https://normativ.kontur.ru/document?moduleid=1&amp;documentid=386935#l1995" TargetMode="External"/><Relationship Id="rId119" Type="http://schemas.openxmlformats.org/officeDocument/2006/relationships/hyperlink" Target="https://normativ.kontur.ru/document?moduleid=1&amp;documentid=386935#l2065" TargetMode="External"/><Relationship Id="rId44" Type="http://schemas.openxmlformats.org/officeDocument/2006/relationships/hyperlink" Target="https://normativ.kontur.ru/document?moduleid=1&amp;documentid=386935#l1415" TargetMode="External"/><Relationship Id="rId60" Type="http://schemas.openxmlformats.org/officeDocument/2006/relationships/hyperlink" Target="https://normativ.kontur.ru/document?moduleid=1&amp;documentid=501045#h81" TargetMode="External"/><Relationship Id="rId65" Type="http://schemas.openxmlformats.org/officeDocument/2006/relationships/hyperlink" Target="https://normativ.kontur.ru/document?moduleid=1&amp;documentid=501045#h81" TargetMode="External"/><Relationship Id="rId81" Type="http://schemas.openxmlformats.org/officeDocument/2006/relationships/hyperlink" Target="https://normativ.kontur.ru/document?moduleid=1&amp;documentid=386935#l1873" TargetMode="External"/><Relationship Id="rId86" Type="http://schemas.openxmlformats.org/officeDocument/2006/relationships/hyperlink" Target="https://normativ.kontur.ru/document?moduleid=1&amp;documentid=386935#l1880" TargetMode="External"/><Relationship Id="rId130" Type="http://schemas.openxmlformats.org/officeDocument/2006/relationships/hyperlink" Target="https://normativ.kontur.ru/document?moduleid=1&amp;documentid=386935#l2109" TargetMode="External"/><Relationship Id="rId135" Type="http://schemas.openxmlformats.org/officeDocument/2006/relationships/hyperlink" Target="https://normativ.kontur.ru/document?moduleid=1&amp;documentid=386935#l2131" TargetMode="External"/><Relationship Id="rId151" Type="http://schemas.openxmlformats.org/officeDocument/2006/relationships/hyperlink" Target="https://normativ.kontur.ru/document?moduleid=1&amp;documentid=501045#h81" TargetMode="External"/><Relationship Id="rId156" Type="http://schemas.openxmlformats.org/officeDocument/2006/relationships/hyperlink" Target="https://normativ.kontur.ru/document?moduleid=1&amp;documentid=501045#h81" TargetMode="External"/><Relationship Id="rId177" Type="http://schemas.openxmlformats.org/officeDocument/2006/relationships/hyperlink" Target="https://normativ.kontur.ru/document?moduleid=1&amp;documentid=501045#l0" TargetMode="External"/><Relationship Id="rId172" Type="http://schemas.openxmlformats.org/officeDocument/2006/relationships/hyperlink" Target="https://normativ.kontur.ru/document?moduleid=1&amp;documentid=386935#l2661" TargetMode="External"/><Relationship Id="rId13" Type="http://schemas.openxmlformats.org/officeDocument/2006/relationships/hyperlink" Target="https://normativ.kontur.ru/document?moduleid=1&amp;documentid=386935#l1349" TargetMode="External"/><Relationship Id="rId18" Type="http://schemas.openxmlformats.org/officeDocument/2006/relationships/hyperlink" Target="https://normativ.kontur.ru/document?moduleid=1&amp;documentid=507120#h4412" TargetMode="External"/><Relationship Id="rId39" Type="http://schemas.openxmlformats.org/officeDocument/2006/relationships/hyperlink" Target="https://normativ.kontur.ru/document?moduleid=1&amp;documentid=386935#l1400" TargetMode="External"/><Relationship Id="rId109" Type="http://schemas.openxmlformats.org/officeDocument/2006/relationships/hyperlink" Target="https://normativ.kontur.ru/document?moduleid=1&amp;documentid=507714#l3303" TargetMode="External"/><Relationship Id="rId34" Type="http://schemas.openxmlformats.org/officeDocument/2006/relationships/hyperlink" Target="https://normativ.kontur.ru/document?moduleid=1&amp;documentid=386935#l1393" TargetMode="External"/><Relationship Id="rId50" Type="http://schemas.openxmlformats.org/officeDocument/2006/relationships/hyperlink" Target="https://normativ.kontur.ru/document?moduleid=1&amp;documentid=386935#l1433" TargetMode="External"/><Relationship Id="rId55" Type="http://schemas.openxmlformats.org/officeDocument/2006/relationships/hyperlink" Target="https://normativ.kontur.ru/document?moduleid=1&amp;documentid=501045#h81" TargetMode="External"/><Relationship Id="rId76" Type="http://schemas.openxmlformats.org/officeDocument/2006/relationships/hyperlink" Target="https://normativ.kontur.ru/document?moduleid=1&amp;documentid=506438#h472" TargetMode="External"/><Relationship Id="rId97" Type="http://schemas.openxmlformats.org/officeDocument/2006/relationships/hyperlink" Target="https://normativ.kontur.ru/document?moduleid=1&amp;documentid=506438#h471" TargetMode="External"/><Relationship Id="rId104" Type="http://schemas.openxmlformats.org/officeDocument/2006/relationships/hyperlink" Target="https://normativ.kontur.ru/document?moduleid=1&amp;documentid=386935#l1972" TargetMode="External"/><Relationship Id="rId120" Type="http://schemas.openxmlformats.org/officeDocument/2006/relationships/hyperlink" Target="https://normativ.kontur.ru/document?moduleid=1&amp;documentid=506438#h472" TargetMode="External"/><Relationship Id="rId125" Type="http://schemas.openxmlformats.org/officeDocument/2006/relationships/hyperlink" Target="https://normativ.kontur.ru/document?moduleid=1&amp;documentid=386935#l2092" TargetMode="External"/><Relationship Id="rId141" Type="http://schemas.openxmlformats.org/officeDocument/2006/relationships/hyperlink" Target="https://normativ.kontur.ru/document?moduleid=1&amp;documentid=501045#h81" TargetMode="External"/><Relationship Id="rId146" Type="http://schemas.openxmlformats.org/officeDocument/2006/relationships/hyperlink" Target="https://normativ.kontur.ru/document?moduleid=1&amp;documentid=501045#h81" TargetMode="External"/><Relationship Id="rId167" Type="http://schemas.openxmlformats.org/officeDocument/2006/relationships/hyperlink" Target="https://normativ.kontur.ru/document?moduleid=1&amp;documentid=500988#l0" TargetMode="External"/><Relationship Id="rId7" Type="http://schemas.openxmlformats.org/officeDocument/2006/relationships/hyperlink" Target="https://normativ.kontur.ru/document?moduleid=1&amp;documentid=504930#l868" TargetMode="External"/><Relationship Id="rId71" Type="http://schemas.openxmlformats.org/officeDocument/2006/relationships/hyperlink" Target="https://normativ.kontur.ru/document?moduleid=1&amp;documentid=386935#l1852" TargetMode="External"/><Relationship Id="rId92" Type="http://schemas.openxmlformats.org/officeDocument/2006/relationships/hyperlink" Target="https://normativ.kontur.ru/document?moduleid=1&amp;documentid=501045#l0" TargetMode="External"/><Relationship Id="rId162" Type="http://schemas.openxmlformats.org/officeDocument/2006/relationships/hyperlink" Target="https://normativ.kontur.ru/document?moduleid=1&amp;documentid=506438#h47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506541#l0" TargetMode="External"/><Relationship Id="rId24" Type="http://schemas.openxmlformats.org/officeDocument/2006/relationships/hyperlink" Target="https://normativ.kontur.ru/document?moduleid=1&amp;documentid=494868#l0" TargetMode="External"/><Relationship Id="rId40" Type="http://schemas.openxmlformats.org/officeDocument/2006/relationships/hyperlink" Target="https://normativ.kontur.ru/document?moduleid=1&amp;documentid=386935#l1402" TargetMode="External"/><Relationship Id="rId45" Type="http://schemas.openxmlformats.org/officeDocument/2006/relationships/hyperlink" Target="https://normativ.kontur.ru/document?moduleid=1&amp;documentid=507714#l3303" TargetMode="External"/><Relationship Id="rId66" Type="http://schemas.openxmlformats.org/officeDocument/2006/relationships/hyperlink" Target="https://normativ.kontur.ru/document?moduleid=1&amp;documentid=501045#h81" TargetMode="External"/><Relationship Id="rId87" Type="http://schemas.openxmlformats.org/officeDocument/2006/relationships/hyperlink" Target="https://normativ.kontur.ru/document?moduleid=1&amp;documentid=386935#l1881" TargetMode="External"/><Relationship Id="rId110" Type="http://schemas.openxmlformats.org/officeDocument/2006/relationships/hyperlink" Target="https://normativ.kontur.ru/document?moduleid=1&amp;documentid=386935#l1986" TargetMode="External"/><Relationship Id="rId115" Type="http://schemas.openxmlformats.org/officeDocument/2006/relationships/hyperlink" Target="https://normativ.kontur.ru/document?moduleid=1&amp;documentid=501045#h81" TargetMode="External"/><Relationship Id="rId131" Type="http://schemas.openxmlformats.org/officeDocument/2006/relationships/hyperlink" Target="https://normativ.kontur.ru/document?moduleid=1&amp;documentid=386935#l2116" TargetMode="External"/><Relationship Id="rId136" Type="http://schemas.openxmlformats.org/officeDocument/2006/relationships/hyperlink" Target="https://normativ.kontur.ru/document?moduleid=1&amp;documentid=386935#l2134" TargetMode="External"/><Relationship Id="rId157" Type="http://schemas.openxmlformats.org/officeDocument/2006/relationships/hyperlink" Target="https://normativ.kontur.ru/document?moduleid=1&amp;documentid=501045#h81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normativ.kontur.ru/document?moduleid=1&amp;documentid=501045#h81" TargetMode="External"/><Relationship Id="rId82" Type="http://schemas.openxmlformats.org/officeDocument/2006/relationships/hyperlink" Target="https://normativ.kontur.ru/document?moduleid=1&amp;documentid=507714#l3076" TargetMode="External"/><Relationship Id="rId152" Type="http://schemas.openxmlformats.org/officeDocument/2006/relationships/hyperlink" Target="https://normativ.kontur.ru/document?moduleid=1&amp;documentid=501045#h81" TargetMode="External"/><Relationship Id="rId173" Type="http://schemas.openxmlformats.org/officeDocument/2006/relationships/hyperlink" Target="https://normativ.kontur.ru/document?moduleid=1&amp;documentid=386935#l2663" TargetMode="External"/><Relationship Id="rId19" Type="http://schemas.openxmlformats.org/officeDocument/2006/relationships/hyperlink" Target="https://normativ.kontur.ru/document?moduleid=1&amp;documentid=386935#l1356" TargetMode="External"/><Relationship Id="rId14" Type="http://schemas.openxmlformats.org/officeDocument/2006/relationships/hyperlink" Target="https://normativ.kontur.ru/document?moduleid=1&amp;documentid=386935#l1350" TargetMode="External"/><Relationship Id="rId30" Type="http://schemas.openxmlformats.org/officeDocument/2006/relationships/hyperlink" Target="https://normativ.kontur.ru/document?moduleid=1&amp;documentid=386935#h742" TargetMode="External"/><Relationship Id="rId35" Type="http://schemas.openxmlformats.org/officeDocument/2006/relationships/hyperlink" Target="https://normativ.kontur.ru/document?moduleid=1&amp;documentid=506438#l0" TargetMode="External"/><Relationship Id="rId56" Type="http://schemas.openxmlformats.org/officeDocument/2006/relationships/hyperlink" Target="https://normativ.kontur.ru/document?moduleid=1&amp;documentid=501045#h81" TargetMode="External"/><Relationship Id="rId77" Type="http://schemas.openxmlformats.org/officeDocument/2006/relationships/hyperlink" Target="https://normativ.kontur.ru/document?moduleid=1&amp;documentid=386935#l1859" TargetMode="External"/><Relationship Id="rId100" Type="http://schemas.openxmlformats.org/officeDocument/2006/relationships/hyperlink" Target="https://normativ.kontur.ru/document?moduleid=1&amp;documentid=386935#l1967" TargetMode="External"/><Relationship Id="rId105" Type="http://schemas.openxmlformats.org/officeDocument/2006/relationships/hyperlink" Target="https://normativ.kontur.ru/document?moduleid=1&amp;documentid=500988#h71" TargetMode="External"/><Relationship Id="rId126" Type="http://schemas.openxmlformats.org/officeDocument/2006/relationships/hyperlink" Target="https://normativ.kontur.ru/document?moduleid=1&amp;documentid=500988#l0" TargetMode="External"/><Relationship Id="rId147" Type="http://schemas.openxmlformats.org/officeDocument/2006/relationships/hyperlink" Target="https://normativ.kontur.ru/document?moduleid=1&amp;documentid=501045#h81" TargetMode="External"/><Relationship Id="rId168" Type="http://schemas.openxmlformats.org/officeDocument/2006/relationships/hyperlink" Target="https://normativ.kontur.ru/document?moduleid=1&amp;documentid=386935#l2652" TargetMode="External"/><Relationship Id="rId8" Type="http://schemas.openxmlformats.org/officeDocument/2006/relationships/hyperlink" Target="https://normativ.kontur.ru/document?moduleid=1&amp;documentid=386935#h737" TargetMode="External"/><Relationship Id="rId51" Type="http://schemas.openxmlformats.org/officeDocument/2006/relationships/hyperlink" Target="https://normativ.kontur.ru/document?moduleid=1&amp;documentid=386935#l1436" TargetMode="External"/><Relationship Id="rId72" Type="http://schemas.openxmlformats.org/officeDocument/2006/relationships/hyperlink" Target="https://normativ.kontur.ru/document?moduleid=1&amp;documentid=506438#l0" TargetMode="External"/><Relationship Id="rId93" Type="http://schemas.openxmlformats.org/officeDocument/2006/relationships/hyperlink" Target="https://normativ.kontur.ru/document?moduleid=1&amp;documentid=386935#l1953" TargetMode="External"/><Relationship Id="rId98" Type="http://schemas.openxmlformats.org/officeDocument/2006/relationships/hyperlink" Target="https://normativ.kontur.ru/document?moduleid=1&amp;documentid=386935#l1966" TargetMode="External"/><Relationship Id="rId121" Type="http://schemas.openxmlformats.org/officeDocument/2006/relationships/hyperlink" Target="https://normativ.kontur.ru/document?moduleid=1&amp;documentid=386935#l2066" TargetMode="External"/><Relationship Id="rId142" Type="http://schemas.openxmlformats.org/officeDocument/2006/relationships/hyperlink" Target="https://normativ.kontur.ru/document?moduleid=1&amp;documentid=501045#h81" TargetMode="External"/><Relationship Id="rId163" Type="http://schemas.openxmlformats.org/officeDocument/2006/relationships/hyperlink" Target="https://normativ.kontur.ru/document?moduleid=1&amp;documentid=386935#l262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386935#l1371" TargetMode="External"/><Relationship Id="rId46" Type="http://schemas.openxmlformats.org/officeDocument/2006/relationships/hyperlink" Target="https://normativ.kontur.ru/document?moduleid=1&amp;documentid=386935#l1417" TargetMode="External"/><Relationship Id="rId67" Type="http://schemas.openxmlformats.org/officeDocument/2006/relationships/hyperlink" Target="https://normativ.kontur.ru/document?moduleid=1&amp;documentid=501045#h81" TargetMode="External"/><Relationship Id="rId116" Type="http://schemas.openxmlformats.org/officeDocument/2006/relationships/hyperlink" Target="https://normativ.kontur.ru/document?moduleid=1&amp;documentid=501045#h81" TargetMode="External"/><Relationship Id="rId137" Type="http://schemas.openxmlformats.org/officeDocument/2006/relationships/hyperlink" Target="https://normativ.kontur.ru/document?moduleid=1&amp;documentid=386935#l2136" TargetMode="External"/><Relationship Id="rId158" Type="http://schemas.openxmlformats.org/officeDocument/2006/relationships/hyperlink" Target="https://normativ.kontur.ru/document?moduleid=1&amp;documentid=386935#l2618" TargetMode="External"/><Relationship Id="rId20" Type="http://schemas.openxmlformats.org/officeDocument/2006/relationships/hyperlink" Target="https://normativ.kontur.ru/document?moduleid=1&amp;documentid=507120#l0" TargetMode="External"/><Relationship Id="rId41" Type="http://schemas.openxmlformats.org/officeDocument/2006/relationships/hyperlink" Target="https://normativ.kontur.ru/document?moduleid=1&amp;documentid=500988#l0" TargetMode="External"/><Relationship Id="rId62" Type="http://schemas.openxmlformats.org/officeDocument/2006/relationships/hyperlink" Target="https://normativ.kontur.ru/document?moduleid=1&amp;documentid=501045#h81" TargetMode="External"/><Relationship Id="rId83" Type="http://schemas.openxmlformats.org/officeDocument/2006/relationships/hyperlink" Target="https://normativ.kontur.ru/document?moduleid=1&amp;documentid=386935#l1874" TargetMode="External"/><Relationship Id="rId88" Type="http://schemas.openxmlformats.org/officeDocument/2006/relationships/hyperlink" Target="https://normativ.kontur.ru/document?moduleid=1&amp;documentid=386935#l1883" TargetMode="External"/><Relationship Id="rId111" Type="http://schemas.openxmlformats.org/officeDocument/2006/relationships/hyperlink" Target="https://normativ.kontur.ru/document?moduleid=1&amp;documentid=386935#l1990" TargetMode="External"/><Relationship Id="rId132" Type="http://schemas.openxmlformats.org/officeDocument/2006/relationships/hyperlink" Target="https://normativ.kontur.ru/document?moduleid=1&amp;documentid=386935#l2119" TargetMode="External"/><Relationship Id="rId153" Type="http://schemas.openxmlformats.org/officeDocument/2006/relationships/hyperlink" Target="https://normativ.kontur.ru/document?moduleid=1&amp;documentid=501045#h81" TargetMode="External"/><Relationship Id="rId174" Type="http://schemas.openxmlformats.org/officeDocument/2006/relationships/hyperlink" Target="https://normativ.kontur.ru/document?moduleid=1&amp;documentid=386935#l2665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normativ.kontur.ru/document?moduleid=1&amp;documentid=386935#l1350" TargetMode="External"/><Relationship Id="rId36" Type="http://schemas.openxmlformats.org/officeDocument/2006/relationships/hyperlink" Target="https://normativ.kontur.ru/document?moduleid=1&amp;documentid=386935#l1397" TargetMode="External"/><Relationship Id="rId57" Type="http://schemas.openxmlformats.org/officeDocument/2006/relationships/hyperlink" Target="https://normativ.kontur.ru/document?moduleid=1&amp;documentid=501045#h81" TargetMode="External"/><Relationship Id="rId106" Type="http://schemas.openxmlformats.org/officeDocument/2006/relationships/hyperlink" Target="https://normativ.kontur.ru/document?moduleid=1&amp;documentid=386935#l1983" TargetMode="External"/><Relationship Id="rId127" Type="http://schemas.openxmlformats.org/officeDocument/2006/relationships/hyperlink" Target="https://normativ.kontur.ru/document?moduleid=1&amp;documentid=386935#l2106" TargetMode="External"/><Relationship Id="rId10" Type="http://schemas.openxmlformats.org/officeDocument/2006/relationships/hyperlink" Target="https://normativ.kontur.ru/document?moduleid=1&amp;documentid=386935#l1343" TargetMode="External"/><Relationship Id="rId31" Type="http://schemas.openxmlformats.org/officeDocument/2006/relationships/hyperlink" Target="https://normativ.kontur.ru/document?moduleid=1&amp;documentid=386935#l1378" TargetMode="External"/><Relationship Id="rId52" Type="http://schemas.openxmlformats.org/officeDocument/2006/relationships/hyperlink" Target="https://normativ.kontur.ru/document?moduleid=1&amp;documentid=386935#l1440" TargetMode="External"/><Relationship Id="rId73" Type="http://schemas.openxmlformats.org/officeDocument/2006/relationships/hyperlink" Target="https://normativ.kontur.ru/document?moduleid=1&amp;documentid=386935#l1854" TargetMode="External"/><Relationship Id="rId78" Type="http://schemas.openxmlformats.org/officeDocument/2006/relationships/hyperlink" Target="https://normativ.kontur.ru/document?moduleid=1&amp;documentid=386935#l1861" TargetMode="External"/><Relationship Id="rId94" Type="http://schemas.openxmlformats.org/officeDocument/2006/relationships/hyperlink" Target="https://normativ.kontur.ru/document?moduleid=1&amp;documentid=386935#l1961" TargetMode="External"/><Relationship Id="rId99" Type="http://schemas.openxmlformats.org/officeDocument/2006/relationships/hyperlink" Target="https://normativ.kontur.ru/document?moduleid=1&amp;documentid=506438#h472" TargetMode="External"/><Relationship Id="rId101" Type="http://schemas.openxmlformats.org/officeDocument/2006/relationships/hyperlink" Target="https://normativ.kontur.ru/document?moduleid=1&amp;documentid=506438#h472" TargetMode="External"/><Relationship Id="rId122" Type="http://schemas.openxmlformats.org/officeDocument/2006/relationships/hyperlink" Target="https://normativ.kontur.ru/document?moduleid=1&amp;documentid=506438#l0" TargetMode="External"/><Relationship Id="rId143" Type="http://schemas.openxmlformats.org/officeDocument/2006/relationships/hyperlink" Target="https://normativ.kontur.ru/document?moduleid=1&amp;documentid=501045#h81" TargetMode="External"/><Relationship Id="rId148" Type="http://schemas.openxmlformats.org/officeDocument/2006/relationships/hyperlink" Target="https://normativ.kontur.ru/document?moduleid=1&amp;documentid=501045#h81" TargetMode="External"/><Relationship Id="rId164" Type="http://schemas.openxmlformats.org/officeDocument/2006/relationships/hyperlink" Target="https://normativ.kontur.ru/document?moduleid=1&amp;documentid=506438#h472" TargetMode="External"/><Relationship Id="rId169" Type="http://schemas.openxmlformats.org/officeDocument/2006/relationships/hyperlink" Target="https://normativ.kontur.ru/document?moduleid=1&amp;documentid=507714#l30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86935#l1333" TargetMode="External"/><Relationship Id="rId26" Type="http://schemas.openxmlformats.org/officeDocument/2006/relationships/hyperlink" Target="https://normativ.kontur.ru/document?moduleid=1&amp;documentid=386935#l1372" TargetMode="External"/><Relationship Id="rId47" Type="http://schemas.openxmlformats.org/officeDocument/2006/relationships/hyperlink" Target="https://normativ.kontur.ru/document?moduleid=1&amp;documentid=386935#l1423" TargetMode="External"/><Relationship Id="rId68" Type="http://schemas.openxmlformats.org/officeDocument/2006/relationships/hyperlink" Target="https://normativ.kontur.ru/document?moduleid=1&amp;documentid=501045#l0" TargetMode="External"/><Relationship Id="rId89" Type="http://schemas.openxmlformats.org/officeDocument/2006/relationships/hyperlink" Target="https://normativ.kontur.ru/document?moduleid=1&amp;documentid=386935#l1885" TargetMode="External"/><Relationship Id="rId112" Type="http://schemas.openxmlformats.org/officeDocument/2006/relationships/hyperlink" Target="https://normativ.kontur.ru/document?moduleid=1&amp;documentid=386935#l1991" TargetMode="External"/><Relationship Id="rId133" Type="http://schemas.openxmlformats.org/officeDocument/2006/relationships/hyperlink" Target="https://normativ.kontur.ru/document?moduleid=1&amp;documentid=386935#l2126" TargetMode="External"/><Relationship Id="rId154" Type="http://schemas.openxmlformats.org/officeDocument/2006/relationships/hyperlink" Target="https://normativ.kontur.ru/document?moduleid=1&amp;documentid=501045#h81" TargetMode="External"/><Relationship Id="rId175" Type="http://schemas.openxmlformats.org/officeDocument/2006/relationships/hyperlink" Target="https://normativ.kontur.ru/document?moduleid=1&amp;documentid=501045#h81" TargetMode="External"/><Relationship Id="rId16" Type="http://schemas.openxmlformats.org/officeDocument/2006/relationships/hyperlink" Target="https://normativ.kontur.ru/document?moduleid=1&amp;documentid=507714#l2379" TargetMode="External"/><Relationship Id="rId37" Type="http://schemas.openxmlformats.org/officeDocument/2006/relationships/hyperlink" Target="https://normativ.kontur.ru/document?moduleid=1&amp;documentid=506438#h472" TargetMode="External"/><Relationship Id="rId58" Type="http://schemas.openxmlformats.org/officeDocument/2006/relationships/hyperlink" Target="https://normativ.kontur.ru/document?moduleid=1&amp;documentid=501045#h81" TargetMode="External"/><Relationship Id="rId79" Type="http://schemas.openxmlformats.org/officeDocument/2006/relationships/hyperlink" Target="https://normativ.kontur.ru/document?moduleid=1&amp;documentid=386935#l1863" TargetMode="External"/><Relationship Id="rId102" Type="http://schemas.openxmlformats.org/officeDocument/2006/relationships/hyperlink" Target="https://normativ.kontur.ru/document?moduleid=1&amp;documentid=386935#l1968" TargetMode="External"/><Relationship Id="rId123" Type="http://schemas.openxmlformats.org/officeDocument/2006/relationships/hyperlink" Target="https://normativ.kontur.ru/document?moduleid=1&amp;documentid=386935#l2072" TargetMode="External"/><Relationship Id="rId144" Type="http://schemas.openxmlformats.org/officeDocument/2006/relationships/hyperlink" Target="https://normativ.kontur.ru/document?moduleid=1&amp;documentid=501045#h81" TargetMode="External"/><Relationship Id="rId90" Type="http://schemas.openxmlformats.org/officeDocument/2006/relationships/hyperlink" Target="https://normativ.kontur.ru/document?moduleid=1&amp;documentid=501045#h81" TargetMode="External"/><Relationship Id="rId165" Type="http://schemas.openxmlformats.org/officeDocument/2006/relationships/hyperlink" Target="https://normativ.kontur.ru/document?moduleid=1&amp;documentid=386935#l2640" TargetMode="External"/><Relationship Id="rId27" Type="http://schemas.openxmlformats.org/officeDocument/2006/relationships/hyperlink" Target="https://normativ.kontur.ru/document?moduleid=1&amp;documentid=506541#h206" TargetMode="External"/><Relationship Id="rId48" Type="http://schemas.openxmlformats.org/officeDocument/2006/relationships/hyperlink" Target="https://normativ.kontur.ru/document?moduleid=1&amp;documentid=386935#l1425" TargetMode="External"/><Relationship Id="rId69" Type="http://schemas.openxmlformats.org/officeDocument/2006/relationships/hyperlink" Target="https://normativ.kontur.ru/document?moduleid=1&amp;documentid=386935#l1843" TargetMode="External"/><Relationship Id="rId113" Type="http://schemas.openxmlformats.org/officeDocument/2006/relationships/hyperlink" Target="https://normativ.kontur.ru/document?moduleid=1&amp;documentid=386935#l1993" TargetMode="External"/><Relationship Id="rId134" Type="http://schemas.openxmlformats.org/officeDocument/2006/relationships/hyperlink" Target="https://normativ.kontur.ru/document?moduleid=1&amp;documentid=386935#l2128" TargetMode="External"/><Relationship Id="rId80" Type="http://schemas.openxmlformats.org/officeDocument/2006/relationships/hyperlink" Target="https://normativ.kontur.ru/document?moduleid=1&amp;documentid=500988#l0" TargetMode="External"/><Relationship Id="rId155" Type="http://schemas.openxmlformats.org/officeDocument/2006/relationships/hyperlink" Target="https://normativ.kontur.ru/document?moduleid=1&amp;documentid=501045#h81" TargetMode="External"/><Relationship Id="rId176" Type="http://schemas.openxmlformats.org/officeDocument/2006/relationships/hyperlink" Target="https://normativ.kontur.ru/document?moduleid=1&amp;documentid=501045#h81" TargetMode="External"/><Relationship Id="rId17" Type="http://schemas.openxmlformats.org/officeDocument/2006/relationships/hyperlink" Target="https://normativ.kontur.ru/document?moduleid=1&amp;documentid=386935#l1355" TargetMode="External"/><Relationship Id="rId38" Type="http://schemas.openxmlformats.org/officeDocument/2006/relationships/hyperlink" Target="https://normativ.kontur.ru/document?moduleid=1&amp;documentid=386935#l1398" TargetMode="External"/><Relationship Id="rId59" Type="http://schemas.openxmlformats.org/officeDocument/2006/relationships/hyperlink" Target="https://normativ.kontur.ru/document?moduleid=1&amp;documentid=501045#h81" TargetMode="External"/><Relationship Id="rId103" Type="http://schemas.openxmlformats.org/officeDocument/2006/relationships/hyperlink" Target="https://normativ.kontur.ru/document?moduleid=1&amp;documentid=386935#l1970" TargetMode="External"/><Relationship Id="rId124" Type="http://schemas.openxmlformats.org/officeDocument/2006/relationships/hyperlink" Target="https://normativ.kontur.ru/document?moduleid=1&amp;documentid=386935#l2090" TargetMode="External"/><Relationship Id="rId70" Type="http://schemas.openxmlformats.org/officeDocument/2006/relationships/hyperlink" Target="https://normativ.kontur.ru/document?moduleid=1&amp;documentid=386935#l1848" TargetMode="External"/><Relationship Id="rId91" Type="http://schemas.openxmlformats.org/officeDocument/2006/relationships/hyperlink" Target="https://normativ.kontur.ru/document?moduleid=1&amp;documentid=501045#h81" TargetMode="External"/><Relationship Id="rId145" Type="http://schemas.openxmlformats.org/officeDocument/2006/relationships/hyperlink" Target="https://normativ.kontur.ru/document?moduleid=1&amp;documentid=501045#h81" TargetMode="External"/><Relationship Id="rId166" Type="http://schemas.openxmlformats.org/officeDocument/2006/relationships/hyperlink" Target="https://normativ.kontur.ru/document?moduleid=1&amp;documentid=386935#l2642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81</Pages>
  <Words>17221</Words>
  <Characters>98162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2026-08-30T08:21:00Z</dcterms:created>
  <dcterms:modified xsi:type="dcterms:W3CDTF">2026-08-30T08:26:00Z</dcterms:modified>
</cp:coreProperties>
</file>