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3608" w:rsidRPr="00F43608" w:rsidRDefault="00F43608">
      <w:pPr>
        <w:spacing w:after="1" w:line="220" w:lineRule="atLeast"/>
        <w:jc w:val="center"/>
      </w:pPr>
      <w:r w:rsidRPr="00F43608">
        <w:rPr>
          <w:rFonts w:ascii="Calibri" w:hAnsi="Calibri" w:cs="Calibri"/>
          <w:b/>
        </w:rPr>
        <w:t>МИНИСТЕРСТВО РОССИЙСКОЙ ФЕДЕРАЦИИ ПО РАЗВИТИЮ</w:t>
      </w:r>
    </w:p>
    <w:p w:rsidR="00F43608" w:rsidRPr="00F43608" w:rsidRDefault="00F43608" w:rsidP="00F43608">
      <w:pPr>
        <w:spacing w:after="1" w:line="360" w:lineRule="auto"/>
        <w:jc w:val="center"/>
      </w:pPr>
      <w:r w:rsidRPr="00F43608">
        <w:rPr>
          <w:rFonts w:ascii="Calibri" w:hAnsi="Calibri" w:cs="Calibri"/>
          <w:b/>
        </w:rPr>
        <w:t>ДАЛЬНЕГО ВОСТОКА И АРКТИКИ</w:t>
      </w:r>
      <w:bookmarkStart w:id="0" w:name="_GoBack"/>
      <w:bookmarkEnd w:id="0"/>
    </w:p>
    <w:p w:rsidR="00F43608" w:rsidRPr="00F43608" w:rsidRDefault="007E324A" w:rsidP="00F43608">
      <w:pPr>
        <w:autoSpaceDE w:val="0"/>
        <w:autoSpaceDN w:val="0"/>
        <w:adjustRightInd w:val="0"/>
        <w:spacing w:after="0" w:line="360" w:lineRule="auto"/>
        <w:jc w:val="center"/>
        <w:rPr>
          <w:rFonts w:ascii="Calibri" w:hAnsi="Calibri" w:cs="Calibri"/>
          <w:b/>
          <w:bCs/>
        </w:rPr>
      </w:pPr>
      <w:hyperlink r:id="rId5" w:anchor="72sxpVVQbNjlKGpu" w:history="1">
        <w:r w:rsidR="00F43608" w:rsidRPr="007E324A">
          <w:rPr>
            <w:rStyle w:val="a4"/>
            <w:rFonts w:ascii="Calibri" w:hAnsi="Calibri" w:cs="Calibri"/>
            <w:b/>
            <w:bCs/>
          </w:rPr>
          <w:t xml:space="preserve">Приказ </w:t>
        </w:r>
        <w:proofErr w:type="spellStart"/>
        <w:r w:rsidR="00F43608" w:rsidRPr="007E324A">
          <w:rPr>
            <w:rStyle w:val="a4"/>
            <w:rFonts w:ascii="Calibri" w:hAnsi="Calibri" w:cs="Calibri"/>
            <w:b/>
            <w:bCs/>
          </w:rPr>
          <w:t>Минвостокразвития</w:t>
        </w:r>
        <w:proofErr w:type="spellEnd"/>
        <w:r w:rsidR="00F43608" w:rsidRPr="007E324A">
          <w:rPr>
            <w:rStyle w:val="a4"/>
            <w:rFonts w:ascii="Calibri" w:hAnsi="Calibri" w:cs="Calibri"/>
            <w:b/>
            <w:bCs/>
          </w:rPr>
          <w:t xml:space="preserve"> России от 29.07.2026 N 104</w:t>
        </w:r>
      </w:hyperlink>
    </w:p>
    <w:p w:rsidR="00F43608" w:rsidRPr="00F43608" w:rsidRDefault="00F43608" w:rsidP="00F43608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bCs/>
        </w:rPr>
      </w:pPr>
    </w:p>
    <w:p w:rsidR="00F43608" w:rsidRPr="00F43608" w:rsidRDefault="00F43608" w:rsidP="00F4360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Calibri" w:hAnsi="Calibri" w:cs="Calibri"/>
          <w:b/>
          <w:bCs/>
        </w:rPr>
      </w:pPr>
      <w:r w:rsidRPr="00F43608">
        <w:rPr>
          <w:rFonts w:ascii="Calibri" w:hAnsi="Calibri" w:cs="Calibri"/>
          <w:b/>
          <w:bCs/>
        </w:rPr>
        <w:t>Об утверждении методики расчета размера добавленной стоимости, созданной резидента</w:t>
      </w:r>
      <w:r w:rsidRPr="00F43608">
        <w:rPr>
          <w:rFonts w:ascii="Calibri" w:hAnsi="Calibri" w:cs="Calibri"/>
          <w:b/>
          <w:bCs/>
        </w:rPr>
        <w:t>ми свободного порта Владивосток</w:t>
      </w:r>
    </w:p>
    <w:p w:rsidR="00F43608" w:rsidRPr="00F43608" w:rsidRDefault="00F43608" w:rsidP="00F43608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bCs/>
        </w:rPr>
      </w:pPr>
    </w:p>
    <w:p w:rsidR="00F43608" w:rsidRPr="00F43608" w:rsidRDefault="00F43608" w:rsidP="00F43608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bCs/>
        </w:rPr>
      </w:pPr>
      <w:r w:rsidRPr="00F43608">
        <w:rPr>
          <w:rFonts w:ascii="Calibri" w:hAnsi="Calibri" w:cs="Calibri"/>
          <w:b/>
          <w:bCs/>
        </w:rPr>
        <w:t>Зарегистрировано в Ми</w:t>
      </w:r>
      <w:r w:rsidRPr="00F43608">
        <w:rPr>
          <w:rFonts w:ascii="Calibri" w:hAnsi="Calibri" w:cs="Calibri"/>
          <w:b/>
          <w:bCs/>
        </w:rPr>
        <w:t>нюсте России 17.09.2026 N 88306</w:t>
      </w:r>
    </w:p>
    <w:p w:rsidR="00F43608" w:rsidRPr="00F43608" w:rsidRDefault="00F43608">
      <w:pPr>
        <w:spacing w:after="1" w:line="220" w:lineRule="atLeast"/>
        <w:jc w:val="center"/>
      </w:pPr>
    </w:p>
    <w:p w:rsidR="00F43608" w:rsidRPr="00F43608" w:rsidRDefault="00F43608">
      <w:pPr>
        <w:spacing w:after="1" w:line="220" w:lineRule="atLeast"/>
        <w:ind w:firstLine="540"/>
        <w:jc w:val="both"/>
      </w:pPr>
      <w:proofErr w:type="gramStart"/>
      <w:r w:rsidRPr="00F43608">
        <w:rPr>
          <w:rFonts w:ascii="Calibri" w:hAnsi="Calibri" w:cs="Calibri"/>
        </w:rPr>
        <w:t>В соответствии с частью 1, частью 2 статьи 8 Федерального закона от 13 июля 2015 г. N 212-ФЗ "О свободном порте Владивосток", пунктом 1 Положения о Министерстве Российской Федерации по развитию Дальнего Востока и Арктики, утвержденного постановлением Правительства Российской Федерации от 30 июня 2012 г. N 664, пунктом 2, подпунктом "д" пункта 3 методики оценки эффективности функционирования территории свободного порта</w:t>
      </w:r>
      <w:proofErr w:type="gramEnd"/>
      <w:r w:rsidRPr="00F43608">
        <w:rPr>
          <w:rFonts w:ascii="Calibri" w:hAnsi="Calibri" w:cs="Calibri"/>
        </w:rPr>
        <w:t xml:space="preserve"> Владивосток, утвержденной постановлением Правительства Российской Федерации от 21 февраля 2025 г. N 199, приказываю:</w:t>
      </w:r>
    </w:p>
    <w:p w:rsidR="00F43608" w:rsidRPr="00F43608" w:rsidRDefault="00F43608">
      <w:pPr>
        <w:spacing w:before="220" w:after="1" w:line="220" w:lineRule="atLeast"/>
        <w:ind w:firstLine="540"/>
        <w:jc w:val="both"/>
      </w:pPr>
      <w:r w:rsidRPr="00F43608">
        <w:rPr>
          <w:rFonts w:ascii="Calibri" w:hAnsi="Calibri" w:cs="Calibri"/>
        </w:rPr>
        <w:t>Утвердить прилагаемую методику расчета размера добавленной стоимости, созданной резидентами свободного порта Владивосток.</w:t>
      </w:r>
    </w:p>
    <w:p w:rsidR="00F43608" w:rsidRPr="00F43608" w:rsidRDefault="00F43608">
      <w:pPr>
        <w:spacing w:after="1" w:line="220" w:lineRule="atLeast"/>
        <w:ind w:firstLine="540"/>
        <w:jc w:val="both"/>
      </w:pPr>
    </w:p>
    <w:p w:rsidR="00F43608" w:rsidRPr="00F43608" w:rsidRDefault="00F43608">
      <w:pPr>
        <w:spacing w:after="1" w:line="220" w:lineRule="atLeast"/>
        <w:jc w:val="right"/>
        <w:rPr>
          <w:b/>
        </w:rPr>
      </w:pPr>
      <w:proofErr w:type="spellStart"/>
      <w:r w:rsidRPr="00F43608">
        <w:rPr>
          <w:rFonts w:ascii="Calibri" w:hAnsi="Calibri" w:cs="Calibri"/>
          <w:b/>
        </w:rPr>
        <w:t>Врио</w:t>
      </w:r>
      <w:proofErr w:type="spellEnd"/>
      <w:r w:rsidRPr="00F43608">
        <w:rPr>
          <w:rFonts w:ascii="Calibri" w:hAnsi="Calibri" w:cs="Calibri"/>
          <w:b/>
        </w:rPr>
        <w:t xml:space="preserve"> Министра</w:t>
      </w:r>
    </w:p>
    <w:p w:rsidR="00F43608" w:rsidRPr="00F43608" w:rsidRDefault="00F43608">
      <w:pPr>
        <w:spacing w:after="1" w:line="220" w:lineRule="atLeast"/>
        <w:jc w:val="right"/>
        <w:rPr>
          <w:b/>
        </w:rPr>
      </w:pPr>
      <w:r w:rsidRPr="00F43608">
        <w:rPr>
          <w:rFonts w:ascii="Calibri" w:hAnsi="Calibri" w:cs="Calibri"/>
          <w:b/>
        </w:rPr>
        <w:t>А.А.БАСАНСКИЙ</w:t>
      </w:r>
    </w:p>
    <w:p w:rsidR="00F43608" w:rsidRPr="00F43608" w:rsidRDefault="00F43608">
      <w:pPr>
        <w:spacing w:after="1" w:line="220" w:lineRule="atLeast"/>
        <w:jc w:val="right"/>
      </w:pPr>
    </w:p>
    <w:p w:rsidR="00F43608" w:rsidRPr="00F43608" w:rsidRDefault="00F43608">
      <w:pPr>
        <w:spacing w:after="1" w:line="220" w:lineRule="atLeast"/>
        <w:jc w:val="right"/>
      </w:pPr>
    </w:p>
    <w:p w:rsidR="00F43608" w:rsidRPr="00F43608" w:rsidRDefault="00F43608">
      <w:pPr>
        <w:spacing w:after="1" w:line="220" w:lineRule="atLeast"/>
        <w:jc w:val="right"/>
        <w:outlineLvl w:val="0"/>
      </w:pPr>
      <w:r w:rsidRPr="00F43608">
        <w:rPr>
          <w:rFonts w:ascii="Calibri" w:hAnsi="Calibri" w:cs="Calibri"/>
        </w:rPr>
        <w:t>Утверждена</w:t>
      </w:r>
    </w:p>
    <w:p w:rsidR="00F43608" w:rsidRPr="00F43608" w:rsidRDefault="00F43608">
      <w:pPr>
        <w:spacing w:after="1" w:line="220" w:lineRule="atLeast"/>
        <w:jc w:val="right"/>
      </w:pPr>
      <w:r w:rsidRPr="00F43608">
        <w:rPr>
          <w:rFonts w:ascii="Calibri" w:hAnsi="Calibri" w:cs="Calibri"/>
        </w:rPr>
        <w:t>приказом Министерства</w:t>
      </w:r>
    </w:p>
    <w:p w:rsidR="00F43608" w:rsidRPr="00F43608" w:rsidRDefault="00F43608">
      <w:pPr>
        <w:spacing w:after="1" w:line="220" w:lineRule="atLeast"/>
        <w:jc w:val="right"/>
      </w:pPr>
      <w:r w:rsidRPr="00F43608">
        <w:rPr>
          <w:rFonts w:ascii="Calibri" w:hAnsi="Calibri" w:cs="Calibri"/>
        </w:rPr>
        <w:t>Российской Федерации по развитию</w:t>
      </w:r>
    </w:p>
    <w:p w:rsidR="00F43608" w:rsidRPr="00F43608" w:rsidRDefault="00F43608">
      <w:pPr>
        <w:spacing w:after="1" w:line="220" w:lineRule="atLeast"/>
        <w:jc w:val="right"/>
      </w:pPr>
      <w:r w:rsidRPr="00F43608">
        <w:rPr>
          <w:rFonts w:ascii="Calibri" w:hAnsi="Calibri" w:cs="Calibri"/>
        </w:rPr>
        <w:t>Дальнего Востока и Арктики</w:t>
      </w:r>
    </w:p>
    <w:p w:rsidR="00F43608" w:rsidRPr="00F43608" w:rsidRDefault="00F43608">
      <w:pPr>
        <w:spacing w:after="1" w:line="220" w:lineRule="atLeast"/>
        <w:jc w:val="right"/>
      </w:pPr>
      <w:r w:rsidRPr="00F43608">
        <w:rPr>
          <w:rFonts w:ascii="Calibri" w:hAnsi="Calibri" w:cs="Calibri"/>
        </w:rPr>
        <w:t>от 29 июля 2026 г. N 104</w:t>
      </w:r>
    </w:p>
    <w:p w:rsidR="00F43608" w:rsidRPr="00F43608" w:rsidRDefault="00F43608">
      <w:pPr>
        <w:spacing w:after="1" w:line="220" w:lineRule="atLeast"/>
        <w:jc w:val="right"/>
      </w:pPr>
    </w:p>
    <w:p w:rsidR="00F43608" w:rsidRPr="00F43608" w:rsidRDefault="00F43608">
      <w:pPr>
        <w:spacing w:after="1" w:line="220" w:lineRule="atLeast"/>
        <w:jc w:val="center"/>
      </w:pPr>
      <w:bookmarkStart w:id="1" w:name="P30"/>
      <w:bookmarkEnd w:id="1"/>
      <w:r w:rsidRPr="00F43608">
        <w:rPr>
          <w:rFonts w:ascii="Calibri" w:hAnsi="Calibri" w:cs="Calibri"/>
          <w:b/>
        </w:rPr>
        <w:t>МЕТОДИКА</w:t>
      </w:r>
    </w:p>
    <w:p w:rsidR="00F43608" w:rsidRPr="00F43608" w:rsidRDefault="00F43608">
      <w:pPr>
        <w:spacing w:after="1" w:line="220" w:lineRule="atLeast"/>
        <w:jc w:val="center"/>
      </w:pPr>
      <w:r w:rsidRPr="00F43608">
        <w:rPr>
          <w:rFonts w:ascii="Calibri" w:hAnsi="Calibri" w:cs="Calibri"/>
          <w:b/>
        </w:rPr>
        <w:t>РАСЧЕТА РАЗМЕРА ДОБАВЛЕННОЙ СТОИМОСТИ, СОЗДАННОЙ РЕЗИДЕНТАМИ</w:t>
      </w:r>
    </w:p>
    <w:p w:rsidR="00F43608" w:rsidRPr="00F43608" w:rsidRDefault="00F43608">
      <w:pPr>
        <w:spacing w:after="1" w:line="220" w:lineRule="atLeast"/>
        <w:jc w:val="center"/>
      </w:pPr>
      <w:r w:rsidRPr="00F43608">
        <w:rPr>
          <w:rFonts w:ascii="Calibri" w:hAnsi="Calibri" w:cs="Calibri"/>
          <w:b/>
        </w:rPr>
        <w:t>СВОБОДНОГО ПОРТА ВЛАДИВОСТОК</w:t>
      </w:r>
    </w:p>
    <w:p w:rsidR="00F43608" w:rsidRPr="00F43608" w:rsidRDefault="00F43608">
      <w:pPr>
        <w:spacing w:after="1" w:line="220" w:lineRule="atLeast"/>
        <w:jc w:val="center"/>
      </w:pPr>
    </w:p>
    <w:p w:rsidR="00F43608" w:rsidRPr="00F43608" w:rsidRDefault="00F43608">
      <w:pPr>
        <w:spacing w:after="1" w:line="220" w:lineRule="atLeast"/>
        <w:ind w:firstLine="540"/>
        <w:jc w:val="both"/>
      </w:pPr>
      <w:r w:rsidRPr="00F43608">
        <w:rPr>
          <w:rFonts w:ascii="Calibri" w:hAnsi="Calibri" w:cs="Calibri"/>
        </w:rPr>
        <w:t xml:space="preserve">1. </w:t>
      </w:r>
      <w:proofErr w:type="gramStart"/>
      <w:r w:rsidRPr="00F43608">
        <w:rPr>
          <w:rFonts w:ascii="Calibri" w:hAnsi="Calibri" w:cs="Calibri"/>
        </w:rPr>
        <w:t>Настоящая Методика расчета размера добавленной стоимости, созданной резидентами свободного порта Владивосток (далее - резидент), определяет порядок расчета совокупной добавленной стоимости, созданной резидентами на территории свободного порта Владивосток, в отношении каждого субъекта Российской Федерации, территории муниципальных образований которого в соответствии со статьей 4 Федерального закона от 13 июля 2015 г. N 212-ФЗ "О свободном порте Владивосток" относятся к свободному порту Владивосток.</w:t>
      </w:r>
      <w:proofErr w:type="gramEnd"/>
    </w:p>
    <w:p w:rsidR="00F43608" w:rsidRPr="00F43608" w:rsidRDefault="00F43608">
      <w:pPr>
        <w:spacing w:before="220" w:after="1" w:line="220" w:lineRule="atLeast"/>
        <w:ind w:firstLine="540"/>
        <w:jc w:val="both"/>
      </w:pPr>
      <w:r w:rsidRPr="00F43608">
        <w:rPr>
          <w:rFonts w:ascii="Calibri" w:hAnsi="Calibri" w:cs="Calibri"/>
        </w:rPr>
        <w:t>2. Размер добавленной стоимости (СДС), созданной резидентами, определяется по следующей формуле:</w:t>
      </w:r>
    </w:p>
    <w:p w:rsidR="00F43608" w:rsidRPr="00F43608" w:rsidRDefault="00F43608">
      <w:pPr>
        <w:spacing w:after="1" w:line="220" w:lineRule="atLeast"/>
        <w:ind w:firstLine="540"/>
        <w:jc w:val="both"/>
      </w:pPr>
    </w:p>
    <w:p w:rsidR="00F43608" w:rsidRPr="00F43608" w:rsidRDefault="00F43608">
      <w:pPr>
        <w:spacing w:after="1" w:line="220" w:lineRule="atLeast"/>
        <w:jc w:val="center"/>
      </w:pPr>
      <w:r w:rsidRPr="00F43608">
        <w:rPr>
          <w:rFonts w:ascii="Calibri" w:hAnsi="Calibri" w:cs="Calibri"/>
        </w:rPr>
        <w:t>СДС = ДС</w:t>
      </w:r>
      <w:proofErr w:type="gramStart"/>
      <w:r w:rsidRPr="00F43608">
        <w:rPr>
          <w:rFonts w:ascii="Calibri" w:hAnsi="Calibri" w:cs="Calibri"/>
        </w:rPr>
        <w:t>1</w:t>
      </w:r>
      <w:proofErr w:type="gramEnd"/>
      <w:r w:rsidRPr="00F43608">
        <w:rPr>
          <w:rFonts w:ascii="Calibri" w:hAnsi="Calibri" w:cs="Calibri"/>
        </w:rPr>
        <w:t xml:space="preserve"> + ДС2,</w:t>
      </w:r>
    </w:p>
    <w:p w:rsidR="00F43608" w:rsidRPr="00F43608" w:rsidRDefault="00F43608">
      <w:pPr>
        <w:spacing w:after="1" w:line="220" w:lineRule="atLeast"/>
        <w:jc w:val="center"/>
      </w:pPr>
    </w:p>
    <w:p w:rsidR="00F43608" w:rsidRPr="00F43608" w:rsidRDefault="00F43608">
      <w:pPr>
        <w:spacing w:after="1" w:line="220" w:lineRule="atLeast"/>
        <w:ind w:firstLine="540"/>
        <w:jc w:val="both"/>
      </w:pPr>
      <w:r w:rsidRPr="00F43608">
        <w:rPr>
          <w:rFonts w:ascii="Calibri" w:hAnsi="Calibri" w:cs="Calibri"/>
        </w:rPr>
        <w:t>где:</w:t>
      </w:r>
    </w:p>
    <w:p w:rsidR="00F43608" w:rsidRPr="00F43608" w:rsidRDefault="00F43608">
      <w:pPr>
        <w:spacing w:before="220" w:after="1" w:line="220" w:lineRule="atLeast"/>
        <w:ind w:firstLine="540"/>
        <w:jc w:val="both"/>
      </w:pPr>
      <w:r w:rsidRPr="00F43608">
        <w:rPr>
          <w:rFonts w:ascii="Calibri" w:hAnsi="Calibri" w:cs="Calibri"/>
        </w:rPr>
        <w:t>ДС</w:t>
      </w:r>
      <w:proofErr w:type="gramStart"/>
      <w:r w:rsidRPr="00F43608">
        <w:rPr>
          <w:rFonts w:ascii="Calibri" w:hAnsi="Calibri" w:cs="Calibri"/>
        </w:rPr>
        <w:t>1</w:t>
      </w:r>
      <w:proofErr w:type="gramEnd"/>
      <w:r w:rsidRPr="00F43608">
        <w:rPr>
          <w:rFonts w:ascii="Calibri" w:hAnsi="Calibri" w:cs="Calibri"/>
        </w:rPr>
        <w:t xml:space="preserve"> - размер добавленной стоимости, созданной резидентами, которые представляют налоговые декларации по налогу на добавленную стоимость по форме, утвержденной федеральным органом исполнительной власти, осуществляющим функции по контролю и надзору за соблюдением законодательства о налогах и сборах в соответствии с абзацем первым пункта 7 статьи 80 части первой Налогового кодекса Российской Федерации, абзацем четвертым пункта 5.1 </w:t>
      </w:r>
      <w:r w:rsidRPr="00F43608">
        <w:rPr>
          <w:rFonts w:ascii="Calibri" w:hAnsi="Calibri" w:cs="Calibri"/>
        </w:rPr>
        <w:lastRenderedPageBreak/>
        <w:t>статьи 174 части второй Налогового кодекса Российской Федерации, абзацем первым пункта 1, подпунктом 5.9.36 пункта 5 Положения о Федеральной налоговой службе, утвержденного постановлением Правительства Российской Федерации от 30 сентября 2004 г. N 506 (далее - декларация);</w:t>
      </w:r>
    </w:p>
    <w:p w:rsidR="00F43608" w:rsidRPr="00F43608" w:rsidRDefault="00F43608">
      <w:pPr>
        <w:spacing w:before="220" w:after="1" w:line="220" w:lineRule="atLeast"/>
        <w:ind w:firstLine="540"/>
        <w:jc w:val="both"/>
      </w:pPr>
      <w:r w:rsidRPr="00F43608">
        <w:rPr>
          <w:rFonts w:ascii="Calibri" w:hAnsi="Calibri" w:cs="Calibri"/>
        </w:rPr>
        <w:t>ДС</w:t>
      </w:r>
      <w:proofErr w:type="gramStart"/>
      <w:r w:rsidRPr="00F43608">
        <w:rPr>
          <w:rFonts w:ascii="Calibri" w:hAnsi="Calibri" w:cs="Calibri"/>
        </w:rPr>
        <w:t>2</w:t>
      </w:r>
      <w:proofErr w:type="gramEnd"/>
      <w:r w:rsidRPr="00F43608">
        <w:rPr>
          <w:rFonts w:ascii="Calibri" w:hAnsi="Calibri" w:cs="Calibri"/>
        </w:rPr>
        <w:t xml:space="preserve"> - размер добавленной стоимости, созданной резидентами, которые не признаются налогоплательщиками налога на добавленную стоимость, а также резидентами, которые признаются налогоплательщиками налога на добавленную стоимость и применяют налоговые ставки, предусмотренные пунктом 8 статьи 164 части второй Налогового кодекса Российской Федерации.</w:t>
      </w:r>
    </w:p>
    <w:p w:rsidR="00F43608" w:rsidRPr="00F43608" w:rsidRDefault="00F43608">
      <w:pPr>
        <w:spacing w:before="220" w:after="1" w:line="220" w:lineRule="atLeast"/>
        <w:ind w:firstLine="540"/>
        <w:jc w:val="both"/>
      </w:pPr>
      <w:r w:rsidRPr="00F43608">
        <w:rPr>
          <w:rFonts w:ascii="Calibri" w:hAnsi="Calibri" w:cs="Calibri"/>
        </w:rPr>
        <w:t>3. Показатель ДС</w:t>
      </w:r>
      <w:proofErr w:type="gramStart"/>
      <w:r w:rsidRPr="00F43608">
        <w:rPr>
          <w:rFonts w:ascii="Calibri" w:hAnsi="Calibri" w:cs="Calibri"/>
        </w:rPr>
        <w:t>1</w:t>
      </w:r>
      <w:proofErr w:type="gramEnd"/>
      <w:r w:rsidRPr="00F43608">
        <w:rPr>
          <w:rFonts w:ascii="Calibri" w:hAnsi="Calibri" w:cs="Calibri"/>
        </w:rPr>
        <w:t xml:space="preserve"> рассчитывается управляющей компанией, указанной в части 4 статьи 8 Федерального закона от 13 июля 2015 г. N 212-ФЗ "О свободном порте Владивосток", осуществляющей функции по управлению Арктической зоной Российской Федерации, а также территориями опережающего развития в субъектах Российской Федерации, входящих в состав Дальневосточного федерального округа, Арктической зоне Российской Федерации и свободным портом Владивосток (далее - управляющая компания), на основании данных деклараций.</w:t>
      </w:r>
    </w:p>
    <w:p w:rsidR="00F43608" w:rsidRPr="00F43608" w:rsidRDefault="00F43608">
      <w:pPr>
        <w:spacing w:before="220" w:after="1" w:line="220" w:lineRule="atLeast"/>
        <w:ind w:firstLine="540"/>
        <w:jc w:val="both"/>
      </w:pPr>
      <w:r w:rsidRPr="00F43608">
        <w:rPr>
          <w:rFonts w:ascii="Calibri" w:hAnsi="Calibri" w:cs="Calibri"/>
        </w:rPr>
        <w:t>4. Показатель ДС</w:t>
      </w:r>
      <w:proofErr w:type="gramStart"/>
      <w:r w:rsidRPr="00F43608">
        <w:rPr>
          <w:rFonts w:ascii="Calibri" w:hAnsi="Calibri" w:cs="Calibri"/>
        </w:rPr>
        <w:t>1</w:t>
      </w:r>
      <w:proofErr w:type="gramEnd"/>
      <w:r w:rsidRPr="00F43608">
        <w:rPr>
          <w:rFonts w:ascii="Calibri" w:hAnsi="Calibri" w:cs="Calibri"/>
        </w:rPr>
        <w:t xml:space="preserve"> рассчитывается как разность между значениями стоимости реализованных резидентом товаров (работ, услуг), имущественных прав за истекший налоговый период (R) и стоимости приобретенных резидентами товаров (работ, услуг), имущественных прав за истекший налоговый период в целях производства и (или) создания товаров (работ, услуг), имущественных прав (С):</w:t>
      </w:r>
    </w:p>
    <w:p w:rsidR="00F43608" w:rsidRPr="00F43608" w:rsidRDefault="00F43608">
      <w:pPr>
        <w:spacing w:after="1" w:line="220" w:lineRule="atLeast"/>
        <w:ind w:firstLine="540"/>
        <w:jc w:val="both"/>
      </w:pPr>
    </w:p>
    <w:p w:rsidR="00F43608" w:rsidRPr="00F43608" w:rsidRDefault="00F43608">
      <w:pPr>
        <w:spacing w:after="1" w:line="220" w:lineRule="atLeast"/>
        <w:jc w:val="center"/>
      </w:pPr>
      <w:r w:rsidRPr="00F43608">
        <w:rPr>
          <w:rFonts w:ascii="Calibri" w:hAnsi="Calibri" w:cs="Calibri"/>
        </w:rPr>
        <w:t>ДС</w:t>
      </w:r>
      <w:proofErr w:type="gramStart"/>
      <w:r w:rsidRPr="00F43608">
        <w:rPr>
          <w:rFonts w:ascii="Calibri" w:hAnsi="Calibri" w:cs="Calibri"/>
        </w:rPr>
        <w:t>1</w:t>
      </w:r>
      <w:proofErr w:type="gramEnd"/>
      <w:r w:rsidRPr="00F43608">
        <w:rPr>
          <w:rFonts w:ascii="Calibri" w:hAnsi="Calibri" w:cs="Calibri"/>
        </w:rPr>
        <w:t xml:space="preserve"> = R - С.</w:t>
      </w:r>
    </w:p>
    <w:p w:rsidR="00F43608" w:rsidRPr="00F43608" w:rsidRDefault="00F43608">
      <w:pPr>
        <w:spacing w:after="1" w:line="220" w:lineRule="atLeast"/>
        <w:jc w:val="center"/>
      </w:pPr>
    </w:p>
    <w:p w:rsidR="00F43608" w:rsidRPr="00F43608" w:rsidRDefault="00F43608">
      <w:pPr>
        <w:spacing w:after="1" w:line="220" w:lineRule="atLeast"/>
        <w:ind w:firstLine="540"/>
        <w:jc w:val="both"/>
      </w:pPr>
      <w:r w:rsidRPr="00F43608">
        <w:rPr>
          <w:rFonts w:ascii="Calibri" w:hAnsi="Calibri" w:cs="Calibri"/>
        </w:rPr>
        <w:t>5. Показатель R рассчитывается исходя из значения налоговой базы по налогу на добавленную стоимость, указанного в декларации.</w:t>
      </w:r>
    </w:p>
    <w:p w:rsidR="00F43608" w:rsidRPr="00F43608" w:rsidRDefault="00F43608">
      <w:pPr>
        <w:spacing w:before="220" w:after="1" w:line="220" w:lineRule="atLeast"/>
        <w:ind w:firstLine="540"/>
        <w:jc w:val="both"/>
      </w:pPr>
      <w:r w:rsidRPr="00F43608">
        <w:rPr>
          <w:rFonts w:ascii="Calibri" w:hAnsi="Calibri" w:cs="Calibri"/>
        </w:rPr>
        <w:t>6. Показатель</w:t>
      </w:r>
      <w:proofErr w:type="gramStart"/>
      <w:r w:rsidRPr="00F43608">
        <w:rPr>
          <w:rFonts w:ascii="Calibri" w:hAnsi="Calibri" w:cs="Calibri"/>
        </w:rPr>
        <w:t xml:space="preserve"> С</w:t>
      </w:r>
      <w:proofErr w:type="gramEnd"/>
      <w:r w:rsidRPr="00F43608">
        <w:rPr>
          <w:rFonts w:ascii="Calibri" w:hAnsi="Calibri" w:cs="Calibri"/>
        </w:rPr>
        <w:t xml:space="preserve"> рассчитывается исходя из значения суммы налога на добавленную стоимость, предъявленной резиденту при приобретении товаров (работ, услуг), имущественных прав. Значение показателя</w:t>
      </w:r>
      <w:proofErr w:type="gramStart"/>
      <w:r w:rsidRPr="00F43608">
        <w:rPr>
          <w:rFonts w:ascii="Calibri" w:hAnsi="Calibri" w:cs="Calibri"/>
        </w:rPr>
        <w:t xml:space="preserve"> С</w:t>
      </w:r>
      <w:proofErr w:type="gramEnd"/>
      <w:r w:rsidRPr="00F43608">
        <w:rPr>
          <w:rFonts w:ascii="Calibri" w:hAnsi="Calibri" w:cs="Calibri"/>
        </w:rPr>
        <w:t xml:space="preserve"> рассчитывается как сумма значений показателей стоимости приобретенных резидентами товаров (работ, услуг), имущественных прав, облагаемых налогом на добавленную стоимость (С</w:t>
      </w:r>
      <w:r w:rsidRPr="00F43608">
        <w:rPr>
          <w:rFonts w:ascii="Calibri" w:hAnsi="Calibri" w:cs="Calibri"/>
          <w:vertAlign w:val="subscript"/>
        </w:rPr>
        <w:t>ДС1</w:t>
      </w:r>
      <w:r w:rsidRPr="00F43608">
        <w:rPr>
          <w:rFonts w:ascii="Calibri" w:hAnsi="Calibri" w:cs="Calibri"/>
        </w:rPr>
        <w:t>), и стоимости приобретенных товаров (работ, услуг), не облагаемых налогом на добавленную стоимость (С</w:t>
      </w:r>
      <w:r w:rsidRPr="00F43608">
        <w:rPr>
          <w:rFonts w:ascii="Calibri" w:hAnsi="Calibri" w:cs="Calibri"/>
          <w:vertAlign w:val="subscript"/>
        </w:rPr>
        <w:t>-ДС1</w:t>
      </w:r>
      <w:r w:rsidRPr="00F43608">
        <w:rPr>
          <w:rFonts w:ascii="Calibri" w:hAnsi="Calibri" w:cs="Calibri"/>
        </w:rPr>
        <w:t>):</w:t>
      </w:r>
    </w:p>
    <w:p w:rsidR="00F43608" w:rsidRPr="00F43608" w:rsidRDefault="00F43608">
      <w:pPr>
        <w:spacing w:after="1" w:line="220" w:lineRule="atLeast"/>
        <w:ind w:firstLine="540"/>
        <w:jc w:val="both"/>
      </w:pPr>
    </w:p>
    <w:p w:rsidR="00F43608" w:rsidRPr="00F43608" w:rsidRDefault="00F43608">
      <w:pPr>
        <w:spacing w:after="1" w:line="220" w:lineRule="atLeast"/>
        <w:jc w:val="center"/>
      </w:pPr>
      <w:r w:rsidRPr="00F43608">
        <w:rPr>
          <w:rFonts w:ascii="Calibri" w:hAnsi="Calibri" w:cs="Calibri"/>
        </w:rPr>
        <w:t>С = С</w:t>
      </w:r>
      <w:r w:rsidRPr="00F43608">
        <w:rPr>
          <w:rFonts w:ascii="Calibri" w:hAnsi="Calibri" w:cs="Calibri"/>
          <w:vertAlign w:val="subscript"/>
        </w:rPr>
        <w:t>ДС</w:t>
      </w:r>
      <w:proofErr w:type="gramStart"/>
      <w:r w:rsidRPr="00F43608">
        <w:rPr>
          <w:rFonts w:ascii="Calibri" w:hAnsi="Calibri" w:cs="Calibri"/>
          <w:vertAlign w:val="subscript"/>
        </w:rPr>
        <w:t>1</w:t>
      </w:r>
      <w:proofErr w:type="gramEnd"/>
      <w:r w:rsidRPr="00F43608">
        <w:rPr>
          <w:rFonts w:ascii="Calibri" w:hAnsi="Calibri" w:cs="Calibri"/>
        </w:rPr>
        <w:t xml:space="preserve"> + С</w:t>
      </w:r>
      <w:r w:rsidRPr="00F43608">
        <w:rPr>
          <w:rFonts w:ascii="Calibri" w:hAnsi="Calibri" w:cs="Calibri"/>
          <w:vertAlign w:val="subscript"/>
        </w:rPr>
        <w:t>-ДС1</w:t>
      </w:r>
      <w:r w:rsidRPr="00F43608">
        <w:rPr>
          <w:rFonts w:ascii="Calibri" w:hAnsi="Calibri" w:cs="Calibri"/>
        </w:rPr>
        <w:t>.</w:t>
      </w:r>
    </w:p>
    <w:p w:rsidR="00F43608" w:rsidRPr="00F43608" w:rsidRDefault="00F43608">
      <w:pPr>
        <w:spacing w:after="1" w:line="220" w:lineRule="atLeast"/>
        <w:jc w:val="center"/>
      </w:pPr>
    </w:p>
    <w:p w:rsidR="00F43608" w:rsidRPr="00F43608" w:rsidRDefault="00F43608">
      <w:pPr>
        <w:spacing w:after="1" w:line="220" w:lineRule="atLeast"/>
        <w:ind w:firstLine="540"/>
        <w:jc w:val="both"/>
      </w:pPr>
      <w:r w:rsidRPr="00F43608">
        <w:rPr>
          <w:rFonts w:ascii="Calibri" w:hAnsi="Calibri" w:cs="Calibri"/>
        </w:rPr>
        <w:t>7. Значение показателя (С</w:t>
      </w:r>
      <w:r w:rsidRPr="00F43608">
        <w:rPr>
          <w:rFonts w:ascii="Calibri" w:hAnsi="Calibri" w:cs="Calibri"/>
          <w:vertAlign w:val="subscript"/>
        </w:rPr>
        <w:t>ДС</w:t>
      </w:r>
      <w:proofErr w:type="gramStart"/>
      <w:r w:rsidRPr="00F43608">
        <w:rPr>
          <w:rFonts w:ascii="Calibri" w:hAnsi="Calibri" w:cs="Calibri"/>
          <w:vertAlign w:val="subscript"/>
        </w:rPr>
        <w:t>1</w:t>
      </w:r>
      <w:proofErr w:type="gramEnd"/>
      <w:r w:rsidRPr="00F43608">
        <w:rPr>
          <w:rFonts w:ascii="Calibri" w:hAnsi="Calibri" w:cs="Calibri"/>
        </w:rPr>
        <w:t>) рассчитывается как отношение суммы налога на добавленную стоимость (</w:t>
      </w:r>
      <w:r w:rsidRPr="00F43608">
        <w:rPr>
          <w:noProof/>
          <w:position w:val="-5"/>
        </w:rPr>
        <w:drawing>
          <wp:inline distT="0" distB="0" distL="0" distR="0" wp14:anchorId="765905F7" wp14:editId="5046CC8A">
            <wp:extent cx="178435" cy="209550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435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43608">
        <w:rPr>
          <w:rFonts w:ascii="Calibri" w:hAnsi="Calibri" w:cs="Calibri"/>
        </w:rPr>
        <w:t>ДС1), предъявленной резиденту при приобретении товаров (работ, услуг), имущественных прав, к коэффициенту (k), равному одному из следующих значений:</w:t>
      </w:r>
    </w:p>
    <w:p w:rsidR="00F43608" w:rsidRPr="00F43608" w:rsidRDefault="00F43608">
      <w:pPr>
        <w:spacing w:before="220" w:after="1" w:line="220" w:lineRule="atLeast"/>
        <w:ind w:firstLine="540"/>
        <w:jc w:val="both"/>
      </w:pPr>
      <w:r w:rsidRPr="00F43608">
        <w:rPr>
          <w:rFonts w:ascii="Calibri" w:hAnsi="Calibri" w:cs="Calibri"/>
        </w:rPr>
        <w:t>а) 0,18 - для расчета ДС</w:t>
      </w:r>
      <w:proofErr w:type="gramStart"/>
      <w:r w:rsidRPr="00F43608">
        <w:rPr>
          <w:rFonts w:ascii="Calibri" w:hAnsi="Calibri" w:cs="Calibri"/>
        </w:rPr>
        <w:t>1</w:t>
      </w:r>
      <w:proofErr w:type="gramEnd"/>
      <w:r w:rsidRPr="00F43608">
        <w:rPr>
          <w:rFonts w:ascii="Calibri" w:hAnsi="Calibri" w:cs="Calibri"/>
        </w:rPr>
        <w:t xml:space="preserve"> за отчетные периоды по налогу на добавленную стоимость в 2016 - 2018 годах;</w:t>
      </w:r>
    </w:p>
    <w:p w:rsidR="00F43608" w:rsidRPr="00F43608" w:rsidRDefault="00F43608">
      <w:pPr>
        <w:spacing w:before="220" w:after="1" w:line="220" w:lineRule="atLeast"/>
        <w:ind w:firstLine="540"/>
        <w:jc w:val="both"/>
      </w:pPr>
      <w:r w:rsidRPr="00F43608">
        <w:rPr>
          <w:rFonts w:ascii="Calibri" w:hAnsi="Calibri" w:cs="Calibri"/>
        </w:rPr>
        <w:t>б) 0,20 - для расчета ДС</w:t>
      </w:r>
      <w:proofErr w:type="gramStart"/>
      <w:r w:rsidRPr="00F43608">
        <w:rPr>
          <w:rFonts w:ascii="Calibri" w:hAnsi="Calibri" w:cs="Calibri"/>
        </w:rPr>
        <w:t>1</w:t>
      </w:r>
      <w:proofErr w:type="gramEnd"/>
      <w:r w:rsidRPr="00F43608">
        <w:rPr>
          <w:rFonts w:ascii="Calibri" w:hAnsi="Calibri" w:cs="Calibri"/>
        </w:rPr>
        <w:t xml:space="preserve"> за отчетные периоды по налогу на добавленную стоимость в 2019 - 2025 годах;</w:t>
      </w:r>
    </w:p>
    <w:p w:rsidR="00F43608" w:rsidRPr="00F43608" w:rsidRDefault="00F43608">
      <w:pPr>
        <w:spacing w:before="220" w:after="1" w:line="220" w:lineRule="atLeast"/>
        <w:ind w:firstLine="540"/>
        <w:jc w:val="both"/>
      </w:pPr>
      <w:r w:rsidRPr="00F43608">
        <w:rPr>
          <w:rFonts w:ascii="Calibri" w:hAnsi="Calibri" w:cs="Calibri"/>
        </w:rPr>
        <w:t>в) 0,22 - для расчета ДС</w:t>
      </w:r>
      <w:proofErr w:type="gramStart"/>
      <w:r w:rsidRPr="00F43608">
        <w:rPr>
          <w:rFonts w:ascii="Calibri" w:hAnsi="Calibri" w:cs="Calibri"/>
        </w:rPr>
        <w:t>1</w:t>
      </w:r>
      <w:proofErr w:type="gramEnd"/>
      <w:r w:rsidRPr="00F43608">
        <w:rPr>
          <w:rFonts w:ascii="Calibri" w:hAnsi="Calibri" w:cs="Calibri"/>
        </w:rPr>
        <w:t xml:space="preserve"> за отчетные периоды по налогу на добавленную стоимость начиная с 2026 года.</w:t>
      </w:r>
    </w:p>
    <w:p w:rsidR="00F43608" w:rsidRPr="00F43608" w:rsidRDefault="00F43608">
      <w:pPr>
        <w:spacing w:before="220" w:after="1" w:line="220" w:lineRule="atLeast"/>
        <w:ind w:firstLine="540"/>
        <w:jc w:val="both"/>
      </w:pPr>
      <w:r w:rsidRPr="00F43608">
        <w:rPr>
          <w:rFonts w:ascii="Calibri" w:hAnsi="Calibri" w:cs="Calibri"/>
        </w:rPr>
        <w:t>8. Значение показателя (</w:t>
      </w:r>
      <w:r w:rsidRPr="00F43608">
        <w:rPr>
          <w:noProof/>
          <w:position w:val="-5"/>
        </w:rPr>
        <w:drawing>
          <wp:inline distT="0" distB="0" distL="0" distR="0" wp14:anchorId="6F8CBC77" wp14:editId="052710CD">
            <wp:extent cx="178435" cy="209550"/>
            <wp:effectExtent l="0" t="0" r="0" b="0"/>
            <wp:docPr id="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435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43608">
        <w:rPr>
          <w:rFonts w:ascii="Calibri" w:hAnsi="Calibri" w:cs="Calibri"/>
        </w:rPr>
        <w:t>ДС</w:t>
      </w:r>
      <w:proofErr w:type="gramStart"/>
      <w:r w:rsidRPr="00F43608">
        <w:rPr>
          <w:rFonts w:ascii="Calibri" w:hAnsi="Calibri" w:cs="Calibri"/>
        </w:rPr>
        <w:t>1</w:t>
      </w:r>
      <w:proofErr w:type="gramEnd"/>
      <w:r w:rsidRPr="00F43608">
        <w:rPr>
          <w:rFonts w:ascii="Calibri" w:hAnsi="Calibri" w:cs="Calibri"/>
        </w:rPr>
        <w:t>) рассчитывается как сумма значений следующих компонентов:</w:t>
      </w:r>
    </w:p>
    <w:p w:rsidR="00F43608" w:rsidRPr="00F43608" w:rsidRDefault="00F43608">
      <w:pPr>
        <w:spacing w:before="220" w:after="1" w:line="220" w:lineRule="atLeast"/>
        <w:ind w:firstLine="540"/>
        <w:jc w:val="both"/>
      </w:pPr>
      <w:proofErr w:type="gramStart"/>
      <w:r w:rsidRPr="00F43608">
        <w:rPr>
          <w:rFonts w:ascii="Calibri" w:hAnsi="Calibri" w:cs="Calibri"/>
        </w:rPr>
        <w:lastRenderedPageBreak/>
        <w:t>а) сумма налога на добавленную стоимость, предъявленная резиденту при приобретении товаров (работ, услуг), имущественных прав на территории Российской Федерации, подлежащая вычету в соответствии с пунктами 2, 4, 13 статьи 171 Налогового кодекса Российской Федерации, а также сумма налога на добавленную стоимость, подлежащая вычету в соответствии с пунктом 5 статьи 171 Налогового кодекса Российской Федерации;</w:t>
      </w:r>
      <w:proofErr w:type="gramEnd"/>
    </w:p>
    <w:p w:rsidR="00F43608" w:rsidRPr="00F43608" w:rsidRDefault="00F43608">
      <w:pPr>
        <w:spacing w:before="220" w:after="1" w:line="220" w:lineRule="atLeast"/>
        <w:ind w:firstLine="540"/>
        <w:jc w:val="both"/>
      </w:pPr>
      <w:r w:rsidRPr="00F43608">
        <w:rPr>
          <w:rFonts w:ascii="Calibri" w:hAnsi="Calibri" w:cs="Calibri"/>
        </w:rPr>
        <w:t>б) сумма налога на добавленную стоимость, уплаченная резидентом таможенным органам при ввозе товаров на территорию Российской Федерации и иные территории, находящиеся под ее юрисдикцией, в таможенных процедурах выпуска для внутреннего потребления, переработки для внутреннего потребления, временного ввоза и переработки вне таможенной территории;</w:t>
      </w:r>
    </w:p>
    <w:p w:rsidR="00F43608" w:rsidRPr="00F43608" w:rsidRDefault="00F43608">
      <w:pPr>
        <w:spacing w:before="220" w:after="1" w:line="220" w:lineRule="atLeast"/>
        <w:ind w:firstLine="540"/>
        <w:jc w:val="both"/>
      </w:pPr>
      <w:r w:rsidRPr="00F43608">
        <w:rPr>
          <w:rFonts w:ascii="Calibri" w:hAnsi="Calibri" w:cs="Calibri"/>
        </w:rPr>
        <w:t>в) сумма налога на добавленную стоимость, уплаченная резидентом налоговым органам при ввозе товаров на территорию Российской Федерации и иные территории, находящиеся под ее юрисдикцией, с территории государств - членов Евразийского экономического союза;</w:t>
      </w:r>
    </w:p>
    <w:p w:rsidR="00F43608" w:rsidRPr="00F43608" w:rsidRDefault="00F43608">
      <w:pPr>
        <w:spacing w:before="220" w:after="1" w:line="220" w:lineRule="atLeast"/>
        <w:ind w:firstLine="540"/>
        <w:jc w:val="both"/>
      </w:pPr>
      <w:r w:rsidRPr="00F43608">
        <w:rPr>
          <w:rFonts w:ascii="Calibri" w:hAnsi="Calibri" w:cs="Calibri"/>
        </w:rPr>
        <w:t>г) налоговые вычеты по операциям, обоснованность применения налоговой ставки 0 процентов по которым документально подтверждена.</w:t>
      </w:r>
    </w:p>
    <w:p w:rsidR="00F43608" w:rsidRPr="00F43608" w:rsidRDefault="00F43608">
      <w:pPr>
        <w:spacing w:before="220" w:after="1" w:line="220" w:lineRule="atLeast"/>
        <w:ind w:firstLine="540"/>
        <w:jc w:val="both"/>
      </w:pPr>
      <w:r w:rsidRPr="00F43608">
        <w:rPr>
          <w:rFonts w:ascii="Calibri" w:hAnsi="Calibri" w:cs="Calibri"/>
        </w:rPr>
        <w:t>9. Значение показателя (С</w:t>
      </w:r>
      <w:r w:rsidRPr="00F43608">
        <w:rPr>
          <w:rFonts w:ascii="Calibri" w:hAnsi="Calibri" w:cs="Calibri"/>
          <w:vertAlign w:val="subscript"/>
        </w:rPr>
        <w:t>-ДС1</w:t>
      </w:r>
      <w:r w:rsidRPr="00F43608">
        <w:rPr>
          <w:rFonts w:ascii="Calibri" w:hAnsi="Calibri" w:cs="Calibri"/>
        </w:rPr>
        <w:t>) рассчитывается исходя из значения стоимости приобретенных товаров (работ, услуг), не облагаемых налогом на добавленную стоимость.</w:t>
      </w:r>
    </w:p>
    <w:p w:rsidR="00F43608" w:rsidRPr="00F43608" w:rsidRDefault="00F43608">
      <w:pPr>
        <w:spacing w:before="220" w:after="1" w:line="220" w:lineRule="atLeast"/>
        <w:ind w:firstLine="540"/>
        <w:jc w:val="both"/>
      </w:pPr>
      <w:r w:rsidRPr="00F43608">
        <w:rPr>
          <w:rFonts w:ascii="Calibri" w:hAnsi="Calibri" w:cs="Calibri"/>
        </w:rPr>
        <w:t>10. Показатель ДС</w:t>
      </w:r>
      <w:proofErr w:type="gramStart"/>
      <w:r w:rsidRPr="00F43608">
        <w:rPr>
          <w:rFonts w:ascii="Calibri" w:hAnsi="Calibri" w:cs="Calibri"/>
        </w:rPr>
        <w:t>2</w:t>
      </w:r>
      <w:proofErr w:type="gramEnd"/>
      <w:r w:rsidRPr="00F43608">
        <w:rPr>
          <w:rFonts w:ascii="Calibri" w:hAnsi="Calibri" w:cs="Calibri"/>
        </w:rPr>
        <w:t xml:space="preserve"> рассчитывается управляющей компанией по следующей формуле с использованием данных, полученных от резидентов:</w:t>
      </w:r>
    </w:p>
    <w:p w:rsidR="00F43608" w:rsidRPr="00F43608" w:rsidRDefault="00F43608">
      <w:pPr>
        <w:spacing w:after="1" w:line="220" w:lineRule="atLeast"/>
        <w:jc w:val="center"/>
      </w:pPr>
    </w:p>
    <w:p w:rsidR="00F43608" w:rsidRPr="00F43608" w:rsidRDefault="00F43608">
      <w:pPr>
        <w:spacing w:after="1" w:line="220" w:lineRule="atLeast"/>
        <w:jc w:val="center"/>
      </w:pPr>
      <w:r w:rsidRPr="00F43608">
        <w:rPr>
          <w:rFonts w:ascii="Calibri" w:hAnsi="Calibri" w:cs="Calibri"/>
        </w:rPr>
        <w:t>ДС</w:t>
      </w:r>
      <w:proofErr w:type="gramStart"/>
      <w:r w:rsidRPr="00F43608">
        <w:rPr>
          <w:rFonts w:ascii="Calibri" w:hAnsi="Calibri" w:cs="Calibri"/>
        </w:rPr>
        <w:t>2</w:t>
      </w:r>
      <w:proofErr w:type="gramEnd"/>
      <w:r w:rsidRPr="00F43608">
        <w:rPr>
          <w:rFonts w:ascii="Calibri" w:hAnsi="Calibri" w:cs="Calibri"/>
        </w:rPr>
        <w:t xml:space="preserve"> = X</w:t>
      </w:r>
      <w:r w:rsidRPr="00F43608">
        <w:rPr>
          <w:rFonts w:ascii="Calibri" w:hAnsi="Calibri" w:cs="Calibri"/>
          <w:vertAlign w:val="subscript"/>
        </w:rPr>
        <w:t>1</w:t>
      </w:r>
      <w:r w:rsidRPr="00F43608">
        <w:rPr>
          <w:rFonts w:ascii="Calibri" w:hAnsi="Calibri" w:cs="Calibri"/>
        </w:rPr>
        <w:t xml:space="preserve"> - X</w:t>
      </w:r>
      <w:r w:rsidRPr="00F43608">
        <w:rPr>
          <w:rFonts w:ascii="Calibri" w:hAnsi="Calibri" w:cs="Calibri"/>
          <w:vertAlign w:val="subscript"/>
        </w:rPr>
        <w:t>2</w:t>
      </w:r>
      <w:r w:rsidRPr="00F43608">
        <w:rPr>
          <w:rFonts w:ascii="Calibri" w:hAnsi="Calibri" w:cs="Calibri"/>
        </w:rPr>
        <w:t xml:space="preserve"> + X</w:t>
      </w:r>
      <w:r w:rsidRPr="00F43608">
        <w:rPr>
          <w:rFonts w:ascii="Calibri" w:hAnsi="Calibri" w:cs="Calibri"/>
          <w:vertAlign w:val="subscript"/>
        </w:rPr>
        <w:t>2</w:t>
      </w:r>
      <w:r w:rsidRPr="00F43608">
        <w:rPr>
          <w:rFonts w:ascii="Calibri" w:hAnsi="Calibri" w:cs="Calibri"/>
        </w:rPr>
        <w:t xml:space="preserve"> + X</w:t>
      </w:r>
      <w:r w:rsidRPr="00F43608">
        <w:rPr>
          <w:rFonts w:ascii="Calibri" w:hAnsi="Calibri" w:cs="Calibri"/>
          <w:vertAlign w:val="subscript"/>
        </w:rPr>
        <w:t>4</w:t>
      </w:r>
      <w:r w:rsidRPr="00F43608">
        <w:rPr>
          <w:rFonts w:ascii="Calibri" w:hAnsi="Calibri" w:cs="Calibri"/>
        </w:rPr>
        <w:t xml:space="preserve"> + X</w:t>
      </w:r>
      <w:r w:rsidRPr="00F43608">
        <w:rPr>
          <w:rFonts w:ascii="Calibri" w:hAnsi="Calibri" w:cs="Calibri"/>
          <w:vertAlign w:val="subscript"/>
        </w:rPr>
        <w:t>5</w:t>
      </w:r>
      <w:r w:rsidRPr="00F43608">
        <w:rPr>
          <w:rFonts w:ascii="Calibri" w:hAnsi="Calibri" w:cs="Calibri"/>
        </w:rPr>
        <w:t>,</w:t>
      </w:r>
    </w:p>
    <w:p w:rsidR="00F43608" w:rsidRPr="00F43608" w:rsidRDefault="00F43608">
      <w:pPr>
        <w:spacing w:after="1" w:line="220" w:lineRule="atLeast"/>
        <w:jc w:val="center"/>
      </w:pPr>
    </w:p>
    <w:p w:rsidR="00F43608" w:rsidRPr="00F43608" w:rsidRDefault="00F43608">
      <w:pPr>
        <w:spacing w:after="1" w:line="220" w:lineRule="atLeast"/>
        <w:ind w:firstLine="540"/>
        <w:jc w:val="both"/>
      </w:pPr>
      <w:r w:rsidRPr="00F43608">
        <w:rPr>
          <w:rFonts w:ascii="Calibri" w:hAnsi="Calibri" w:cs="Calibri"/>
        </w:rPr>
        <w:t>где:</w:t>
      </w:r>
    </w:p>
    <w:p w:rsidR="00F43608" w:rsidRPr="00F43608" w:rsidRDefault="00F43608">
      <w:pPr>
        <w:spacing w:before="220" w:after="1" w:line="220" w:lineRule="atLeast"/>
        <w:ind w:firstLine="540"/>
        <w:jc w:val="both"/>
      </w:pPr>
      <w:r w:rsidRPr="00F43608">
        <w:rPr>
          <w:rFonts w:ascii="Calibri" w:hAnsi="Calibri" w:cs="Calibri"/>
        </w:rPr>
        <w:t>X</w:t>
      </w:r>
      <w:r w:rsidRPr="00F43608">
        <w:rPr>
          <w:rFonts w:ascii="Calibri" w:hAnsi="Calibri" w:cs="Calibri"/>
          <w:vertAlign w:val="subscript"/>
        </w:rPr>
        <w:t>1</w:t>
      </w:r>
      <w:r w:rsidRPr="00F43608">
        <w:rPr>
          <w:rFonts w:ascii="Calibri" w:hAnsi="Calibri" w:cs="Calibri"/>
        </w:rPr>
        <w:t xml:space="preserve"> - выручка от реализации продукции (работ, услуг) без налога на добавленную стоимость с момента получения статуса резидента;</w:t>
      </w:r>
    </w:p>
    <w:p w:rsidR="00F43608" w:rsidRPr="00F43608" w:rsidRDefault="00F43608">
      <w:pPr>
        <w:spacing w:before="220" w:after="1" w:line="220" w:lineRule="atLeast"/>
        <w:ind w:firstLine="540"/>
        <w:jc w:val="both"/>
      </w:pPr>
      <w:r w:rsidRPr="00F43608">
        <w:rPr>
          <w:rFonts w:ascii="Calibri" w:hAnsi="Calibri" w:cs="Calibri"/>
        </w:rPr>
        <w:t>X</w:t>
      </w:r>
      <w:r w:rsidRPr="00F43608">
        <w:rPr>
          <w:rFonts w:ascii="Calibri" w:hAnsi="Calibri" w:cs="Calibri"/>
          <w:vertAlign w:val="subscript"/>
        </w:rPr>
        <w:t>2</w:t>
      </w:r>
      <w:r w:rsidRPr="00F43608">
        <w:rPr>
          <w:rFonts w:ascii="Calibri" w:hAnsi="Calibri" w:cs="Calibri"/>
        </w:rPr>
        <w:t xml:space="preserve"> - расходы, связанные с производством и реализацией продукции (работ, услуг), с момента получения статуса резидента;</w:t>
      </w:r>
    </w:p>
    <w:p w:rsidR="00F43608" w:rsidRPr="00F43608" w:rsidRDefault="00F43608">
      <w:pPr>
        <w:spacing w:before="220" w:after="1" w:line="220" w:lineRule="atLeast"/>
        <w:ind w:firstLine="540"/>
        <w:jc w:val="both"/>
      </w:pPr>
      <w:r w:rsidRPr="00F43608">
        <w:rPr>
          <w:rFonts w:ascii="Calibri" w:hAnsi="Calibri" w:cs="Calibri"/>
        </w:rPr>
        <w:t>X</w:t>
      </w:r>
      <w:r w:rsidRPr="00F43608">
        <w:rPr>
          <w:rFonts w:ascii="Calibri" w:hAnsi="Calibri" w:cs="Calibri"/>
          <w:vertAlign w:val="subscript"/>
        </w:rPr>
        <w:t>3</w:t>
      </w:r>
      <w:r w:rsidRPr="00F43608">
        <w:rPr>
          <w:rFonts w:ascii="Calibri" w:hAnsi="Calibri" w:cs="Calibri"/>
        </w:rPr>
        <w:t xml:space="preserve"> - расходы, связанные с оплатой труда, с момента получения статуса резидента;</w:t>
      </w:r>
    </w:p>
    <w:p w:rsidR="00F43608" w:rsidRPr="00F43608" w:rsidRDefault="00F43608">
      <w:pPr>
        <w:spacing w:before="220" w:after="1" w:line="220" w:lineRule="atLeast"/>
        <w:ind w:firstLine="540"/>
        <w:jc w:val="both"/>
      </w:pPr>
      <w:r w:rsidRPr="00F43608">
        <w:rPr>
          <w:rFonts w:ascii="Calibri" w:hAnsi="Calibri" w:cs="Calibri"/>
        </w:rPr>
        <w:t>X</w:t>
      </w:r>
      <w:r w:rsidRPr="00F43608">
        <w:rPr>
          <w:rFonts w:ascii="Calibri" w:hAnsi="Calibri" w:cs="Calibri"/>
          <w:vertAlign w:val="subscript"/>
        </w:rPr>
        <w:t>4</w:t>
      </w:r>
      <w:r w:rsidRPr="00F43608">
        <w:rPr>
          <w:rFonts w:ascii="Calibri" w:hAnsi="Calibri" w:cs="Calibri"/>
        </w:rPr>
        <w:t xml:space="preserve"> - начисленная амортизация с момента получения статуса резидента;</w:t>
      </w:r>
    </w:p>
    <w:p w:rsidR="00F43608" w:rsidRPr="00F43608" w:rsidRDefault="00F43608">
      <w:pPr>
        <w:spacing w:before="220" w:after="1" w:line="220" w:lineRule="atLeast"/>
        <w:ind w:firstLine="540"/>
        <w:jc w:val="both"/>
      </w:pPr>
      <w:r w:rsidRPr="00F43608">
        <w:rPr>
          <w:rFonts w:ascii="Calibri" w:hAnsi="Calibri" w:cs="Calibri"/>
        </w:rPr>
        <w:t>X</w:t>
      </w:r>
      <w:r w:rsidRPr="00F43608">
        <w:rPr>
          <w:rFonts w:ascii="Calibri" w:hAnsi="Calibri" w:cs="Calibri"/>
          <w:vertAlign w:val="subscript"/>
        </w:rPr>
        <w:t>5</w:t>
      </w:r>
      <w:r w:rsidRPr="00F43608">
        <w:rPr>
          <w:rFonts w:ascii="Calibri" w:hAnsi="Calibri" w:cs="Calibri"/>
        </w:rPr>
        <w:t xml:space="preserve"> - расходы, связанные с отчислением в государственные внебюджетные фонды, с момента получения статуса резидента.</w:t>
      </w:r>
    </w:p>
    <w:p w:rsidR="00F43608" w:rsidRPr="00F43608" w:rsidRDefault="00F43608">
      <w:pPr>
        <w:spacing w:after="1" w:line="220" w:lineRule="atLeast"/>
        <w:jc w:val="both"/>
      </w:pPr>
    </w:p>
    <w:p w:rsidR="00F43608" w:rsidRPr="00F43608" w:rsidRDefault="00F43608">
      <w:pPr>
        <w:spacing w:after="1" w:line="220" w:lineRule="atLeast"/>
        <w:jc w:val="both"/>
      </w:pPr>
    </w:p>
    <w:p w:rsidR="00F43608" w:rsidRPr="00F43608" w:rsidRDefault="00F43608">
      <w:pPr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587BCD" w:rsidRPr="00F43608" w:rsidRDefault="00587BCD" w:rsidP="00AA1F9E"/>
    <w:sectPr w:rsidR="00587BCD" w:rsidRPr="00F43608" w:rsidSect="000722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4FEF"/>
    <w:rsid w:val="00124FEF"/>
    <w:rsid w:val="002426F7"/>
    <w:rsid w:val="002D7D9A"/>
    <w:rsid w:val="005005D7"/>
    <w:rsid w:val="00587BCD"/>
    <w:rsid w:val="007E324A"/>
    <w:rsid w:val="00847224"/>
    <w:rsid w:val="00897CC3"/>
    <w:rsid w:val="008F54BB"/>
    <w:rsid w:val="00AA1F9E"/>
    <w:rsid w:val="00DD1C15"/>
    <w:rsid w:val="00EF6805"/>
    <w:rsid w:val="00F43608"/>
    <w:rsid w:val="00F87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87B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587BCD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436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4360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87B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587BCD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436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4360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48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3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7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41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2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5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9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hyperlink" Target="https://www.consultant.ru/cons/cgi/online.cgi?req=doc&amp;base=LAW&amp;n=544776&amp;cacheid=F3DDF0B9862EC5323226A07142D1245C&amp;mode=splus&amp;rnd=CT9ue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1074</Words>
  <Characters>6126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7186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 Семериков</dc:creator>
  <cp:lastModifiedBy>Сергей Семериков</cp:lastModifiedBy>
  <cp:revision>4</cp:revision>
  <dcterms:created xsi:type="dcterms:W3CDTF">2026-09-21T07:21:00Z</dcterms:created>
  <dcterms:modified xsi:type="dcterms:W3CDTF">2026-09-21T07:27:00Z</dcterms:modified>
</cp:coreProperties>
</file>