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C5" w:rsidRPr="00A839C5" w:rsidRDefault="00A839C5" w:rsidP="00E74119">
      <w:pPr>
        <w:pStyle w:val="a7"/>
        <w:spacing w:line="360" w:lineRule="auto"/>
        <w:jc w:val="center"/>
        <w:rPr>
          <w:b/>
        </w:rPr>
      </w:pPr>
      <w:r w:rsidRPr="00A839C5">
        <w:rPr>
          <w:b/>
        </w:rPr>
        <w:t>ПРАВИТЕЛЬСТВО РОССИЙСКОЙ ФЕДЕРАЦИИ</w:t>
      </w:r>
    </w:p>
    <w:p w:rsidR="00A839C5" w:rsidRPr="00A839C5" w:rsidRDefault="00E74119" w:rsidP="00E74119">
      <w:pPr>
        <w:pStyle w:val="a7"/>
        <w:spacing w:line="360" w:lineRule="auto"/>
        <w:jc w:val="center"/>
        <w:rPr>
          <w:b/>
          <w:bCs/>
        </w:rPr>
      </w:pPr>
      <w:hyperlink r:id="rId5" w:history="1">
        <w:r w:rsidR="00A839C5" w:rsidRPr="00E74119">
          <w:rPr>
            <w:rStyle w:val="a8"/>
            <w:b/>
            <w:bCs/>
          </w:rPr>
          <w:t>Постановление Правительства РФ от 24.09.2026 N 1231</w:t>
        </w:r>
      </w:hyperlink>
      <w:bookmarkStart w:id="0" w:name="_GoBack"/>
      <w:bookmarkEnd w:id="0"/>
    </w:p>
    <w:p w:rsidR="00A839C5" w:rsidRDefault="00A839C5" w:rsidP="00E741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</w:p>
    <w:p w:rsidR="00A839C5" w:rsidRDefault="00A839C5" w:rsidP="00E741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 утверждении особенностей ввоза в Российскую Федерацию и обращения в Российской Федерации зарегистрированных оригинальных </w:t>
      </w:r>
      <w:proofErr w:type="spellStart"/>
      <w:r>
        <w:rPr>
          <w:rFonts w:ascii="Calibri" w:hAnsi="Calibri" w:cs="Calibri"/>
          <w:b/>
          <w:bCs/>
        </w:rPr>
        <w:t>орфанных</w:t>
      </w:r>
      <w:proofErr w:type="spellEnd"/>
      <w:r>
        <w:rPr>
          <w:rFonts w:ascii="Calibri" w:hAnsi="Calibri" w:cs="Calibri"/>
          <w:b/>
          <w:bCs/>
        </w:rPr>
        <w:t xml:space="preserve"> лекарственных препаратов и (или) высокотехнологичных лекарственных препаратов для медицинского применения в течение 12 месяцев после даты их регистрации в Российской Федерации в упаковках, предназначенных для обращ</w:t>
      </w:r>
      <w:r>
        <w:rPr>
          <w:rFonts w:ascii="Calibri" w:hAnsi="Calibri" w:cs="Calibri"/>
          <w:b/>
          <w:bCs/>
        </w:rPr>
        <w:t>ения в иностранных государствах</w:t>
      </w:r>
    </w:p>
    <w:p w:rsidR="00A839C5" w:rsidRPr="00A839C5" w:rsidRDefault="00A839C5" w:rsidP="00E74119">
      <w:pPr>
        <w:spacing w:after="1" w:line="220" w:lineRule="atLeast"/>
        <w:ind w:firstLine="567"/>
        <w:jc w:val="center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Правительство Российской Федерации постановляет: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1. Утвердить прилагаемые </w:t>
      </w:r>
      <w:hyperlink r:id="rId6" w:anchor="/document/414993564/entry/1000" w:history="1">
        <w:r w:rsidRPr="00E74119">
          <w:rPr>
            <w:rStyle w:val="a8"/>
            <w:rFonts w:ascii="Calibri" w:hAnsi="Calibri" w:cs="Calibri"/>
          </w:rPr>
          <w:t>особенности</w:t>
        </w:r>
      </w:hyperlink>
      <w:r w:rsidRPr="00A839C5">
        <w:rPr>
          <w:rFonts w:ascii="Calibri" w:hAnsi="Calibri" w:cs="Calibri"/>
        </w:rPr>
        <w:t xml:space="preserve"> ввоза в Российскую Федерацию и обращения в Российской Федерации зарегистрированных оригинальных </w:t>
      </w:r>
      <w:proofErr w:type="spellStart"/>
      <w:r w:rsidRPr="00A839C5">
        <w:rPr>
          <w:rFonts w:ascii="Calibri" w:hAnsi="Calibri" w:cs="Calibri"/>
        </w:rPr>
        <w:t>орфанных</w:t>
      </w:r>
      <w:proofErr w:type="spellEnd"/>
      <w:r w:rsidRPr="00A839C5">
        <w:rPr>
          <w:rFonts w:ascii="Calibri" w:hAnsi="Calibri" w:cs="Calibri"/>
        </w:rPr>
        <w:t xml:space="preserve"> лекарственных препаратов и (или) высокотехнологичных лекарственных препаратов для медицинского применения в течение 12 месяцев после даты их регистрации в Российской Федерации в упаковках, предназначенных для обращения в иностранных государствах.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2. Настоящее постановление вступает в силу по истечении 10 дней со дня его </w:t>
      </w:r>
      <w:hyperlink r:id="rId7" w:anchor="/document/414993565/entry/0" w:history="1">
        <w:r w:rsidRPr="00E74119">
          <w:rPr>
            <w:rStyle w:val="a8"/>
            <w:rFonts w:ascii="Calibri" w:hAnsi="Calibri" w:cs="Calibri"/>
          </w:rPr>
          <w:t>официального опубликования</w:t>
        </w:r>
      </w:hyperlink>
      <w:r w:rsidRPr="00A839C5">
        <w:rPr>
          <w:rFonts w:ascii="Calibri" w:hAnsi="Calibri" w:cs="Calibri"/>
        </w:rPr>
        <w:t xml:space="preserve"> и действует в течение 6 лет.</w:t>
      </w: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right"/>
        <w:rPr>
          <w:b/>
        </w:rPr>
      </w:pPr>
      <w:r w:rsidRPr="00A839C5">
        <w:rPr>
          <w:rFonts w:ascii="Calibri" w:hAnsi="Calibri" w:cs="Calibri"/>
          <w:b/>
        </w:rPr>
        <w:t>Председатель Правительства</w:t>
      </w:r>
    </w:p>
    <w:p w:rsidR="00A839C5" w:rsidRPr="00A839C5" w:rsidRDefault="00A839C5" w:rsidP="00E74119">
      <w:pPr>
        <w:spacing w:after="1" w:line="220" w:lineRule="atLeast"/>
        <w:ind w:firstLine="567"/>
        <w:jc w:val="right"/>
        <w:rPr>
          <w:b/>
        </w:rPr>
      </w:pPr>
      <w:r w:rsidRPr="00A839C5">
        <w:rPr>
          <w:rFonts w:ascii="Calibri" w:hAnsi="Calibri" w:cs="Calibri"/>
          <w:b/>
        </w:rPr>
        <w:t>Российской Федерации</w:t>
      </w:r>
    </w:p>
    <w:p w:rsidR="00A839C5" w:rsidRPr="00A839C5" w:rsidRDefault="00A839C5" w:rsidP="00E74119">
      <w:pPr>
        <w:spacing w:after="1" w:line="220" w:lineRule="atLeast"/>
        <w:ind w:firstLine="567"/>
        <w:jc w:val="right"/>
        <w:rPr>
          <w:b/>
        </w:rPr>
      </w:pPr>
      <w:r w:rsidRPr="00A839C5">
        <w:rPr>
          <w:rFonts w:ascii="Calibri" w:hAnsi="Calibri" w:cs="Calibri"/>
          <w:b/>
        </w:rPr>
        <w:t>М.МИШУСТИН</w:t>
      </w: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right"/>
        <w:outlineLvl w:val="0"/>
      </w:pPr>
      <w:r w:rsidRPr="00A839C5">
        <w:rPr>
          <w:rFonts w:ascii="Calibri" w:hAnsi="Calibri" w:cs="Calibri"/>
        </w:rPr>
        <w:t>Утверждены</w:t>
      </w:r>
    </w:p>
    <w:p w:rsidR="00A839C5" w:rsidRPr="00A839C5" w:rsidRDefault="00A839C5" w:rsidP="00E74119">
      <w:pPr>
        <w:spacing w:after="1" w:line="220" w:lineRule="atLeast"/>
        <w:ind w:firstLine="567"/>
        <w:jc w:val="right"/>
      </w:pPr>
      <w:r w:rsidRPr="00A839C5">
        <w:rPr>
          <w:rFonts w:ascii="Calibri" w:hAnsi="Calibri" w:cs="Calibri"/>
        </w:rPr>
        <w:t>постановлением Правительства</w:t>
      </w:r>
    </w:p>
    <w:p w:rsidR="00A839C5" w:rsidRPr="00A839C5" w:rsidRDefault="00A839C5" w:rsidP="00E74119">
      <w:pPr>
        <w:spacing w:after="1" w:line="220" w:lineRule="atLeast"/>
        <w:ind w:firstLine="567"/>
        <w:jc w:val="right"/>
      </w:pPr>
      <w:r w:rsidRPr="00A839C5">
        <w:rPr>
          <w:rFonts w:ascii="Calibri" w:hAnsi="Calibri" w:cs="Calibri"/>
        </w:rPr>
        <w:t>Российской Федерации</w:t>
      </w:r>
    </w:p>
    <w:p w:rsidR="00A839C5" w:rsidRPr="00A839C5" w:rsidRDefault="00A839C5" w:rsidP="00E74119">
      <w:pPr>
        <w:spacing w:after="1" w:line="220" w:lineRule="atLeast"/>
        <w:ind w:firstLine="567"/>
        <w:jc w:val="right"/>
      </w:pPr>
      <w:r w:rsidRPr="00A839C5">
        <w:rPr>
          <w:rFonts w:ascii="Calibri" w:hAnsi="Calibri" w:cs="Calibri"/>
        </w:rPr>
        <w:t>от 24 сентября 2026 г. N 1231</w:t>
      </w:r>
    </w:p>
    <w:p w:rsidR="00A839C5" w:rsidRPr="00A839C5" w:rsidRDefault="00A839C5" w:rsidP="00E74119">
      <w:pPr>
        <w:spacing w:after="1" w:line="220" w:lineRule="atLeast"/>
        <w:ind w:firstLine="567"/>
        <w:jc w:val="center"/>
      </w:pPr>
    </w:p>
    <w:p w:rsidR="00A839C5" w:rsidRDefault="00A839C5" w:rsidP="00E74119">
      <w:pPr>
        <w:spacing w:after="1" w:line="220" w:lineRule="atLeast"/>
        <w:ind w:firstLine="567"/>
        <w:jc w:val="center"/>
        <w:rPr>
          <w:rFonts w:ascii="Calibri" w:hAnsi="Calibri" w:cs="Calibri"/>
          <w:b/>
        </w:rPr>
      </w:pPr>
      <w:bookmarkStart w:id="1" w:name="P32"/>
      <w:bookmarkEnd w:id="1"/>
    </w:p>
    <w:p w:rsidR="00A839C5" w:rsidRPr="00A839C5" w:rsidRDefault="00A839C5" w:rsidP="00E74119">
      <w:pPr>
        <w:spacing w:after="1" w:line="220" w:lineRule="atLeast"/>
        <w:ind w:firstLine="567"/>
        <w:jc w:val="center"/>
      </w:pPr>
      <w:r w:rsidRPr="00A839C5">
        <w:rPr>
          <w:rFonts w:ascii="Calibri" w:hAnsi="Calibri" w:cs="Calibri"/>
          <w:b/>
        </w:rPr>
        <w:t>Особенности</w:t>
      </w:r>
    </w:p>
    <w:p w:rsidR="00A839C5" w:rsidRDefault="00A839C5" w:rsidP="00E741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ввоза в Российскую Федерацию и обращения в Российской Федерации зарегистрированных оригинальных </w:t>
      </w:r>
      <w:proofErr w:type="spellStart"/>
      <w:r>
        <w:rPr>
          <w:rFonts w:ascii="Calibri" w:hAnsi="Calibri" w:cs="Calibri"/>
          <w:b/>
          <w:bCs/>
        </w:rPr>
        <w:t>орфанных</w:t>
      </w:r>
      <w:proofErr w:type="spellEnd"/>
      <w:r>
        <w:rPr>
          <w:rFonts w:ascii="Calibri" w:hAnsi="Calibri" w:cs="Calibri"/>
          <w:b/>
          <w:bCs/>
        </w:rPr>
        <w:t xml:space="preserve"> лекарственных препаратов и (или) высокотехнологичных лекарственных препаратов для медицинского применения в течение 12 месяцев после даты их регистрации в Российской Федерации в упаковках, предназначенных для обращения в иностранных государствах</w:t>
      </w: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p w:rsidR="00A839C5" w:rsidRPr="00A839C5" w:rsidRDefault="00A839C5" w:rsidP="00E74119">
      <w:pPr>
        <w:spacing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1. </w:t>
      </w:r>
      <w:proofErr w:type="gramStart"/>
      <w:r w:rsidRPr="00A839C5">
        <w:rPr>
          <w:rFonts w:ascii="Calibri" w:hAnsi="Calibri" w:cs="Calibri"/>
        </w:rPr>
        <w:t xml:space="preserve">Ввоз в Российскую Федерацию и обращение в Российской Федерации зарегистрированных оригинальных </w:t>
      </w:r>
      <w:proofErr w:type="spellStart"/>
      <w:r w:rsidRPr="00A839C5">
        <w:rPr>
          <w:rFonts w:ascii="Calibri" w:hAnsi="Calibri" w:cs="Calibri"/>
        </w:rPr>
        <w:t>орфанных</w:t>
      </w:r>
      <w:proofErr w:type="spellEnd"/>
      <w:r w:rsidRPr="00A839C5">
        <w:rPr>
          <w:rFonts w:ascii="Calibri" w:hAnsi="Calibri" w:cs="Calibri"/>
        </w:rPr>
        <w:t xml:space="preserve"> лекарственных препаратов и (или) высокотехнологичных лекарственных препаратов для медицинского применения (далее - лекарственные препараты) в течение 12 месяцев после даты их регистрации в Российской Федерации в упаковках, предназначенных для обращения в иностранных государствах, допускаются при условии соответствия ввозимых лекарственных препаратов требованиям, установленным при их регистрации, за исключением требований к</w:t>
      </w:r>
      <w:proofErr w:type="gramEnd"/>
      <w:r w:rsidRPr="00A839C5">
        <w:rPr>
          <w:rFonts w:ascii="Calibri" w:hAnsi="Calibri" w:cs="Calibri"/>
        </w:rPr>
        <w:t xml:space="preserve"> первичной упаковке, вторичной (потребительской) упаковке, и при наличии на вторичной (потребительской) упаковке лекарственных препаратов, находящихся в обращении, самоклеящейся этикетки, содержащей информацию о лекарственном препарате на русском языке.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lastRenderedPageBreak/>
        <w:t>2. Ввоз в Российскую Федерацию лекарственных препаратов осуществляется в соответствии с актами, составляющими право Евразийского экономического союза, и (или) с законодательством Российской Федерации о таможенном регулировании.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Обращение в Российской Федерации лекарственных препаратов осуществляется на основании заключения о возможности обращения в Российской Федерации лекарственных препаратов в течение 12 месяцев после даты их регистрации в Российской Федерации в упаковках, предназначенных для обращения в иностранных государствах, оформляемого Министерством здравоохранения Российской Федерации по утверждаемой им форме (далее - заключение).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Каждая упаковка серии (партии) лекарственного препарата, обращающегося в Российской Федерации на основании заключения, сопровождается переведенной на русский язык инструкцией по медицинскому применению (листком-вкладышем) лекарственного препарата, предназначенной для обращения в иностранных государствах.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3. Самоклеящаяся этикетка, расположенная на вторичной (потребительской) упаковке лекарственных препаратов, обращение которых в Российской Федерации осуществляется на основании заключения, должна </w:t>
      </w:r>
      <w:proofErr w:type="gramStart"/>
      <w:r w:rsidRPr="00A839C5">
        <w:rPr>
          <w:rFonts w:ascii="Calibri" w:hAnsi="Calibri" w:cs="Calibri"/>
        </w:rPr>
        <w:t>содержать</w:t>
      </w:r>
      <w:proofErr w:type="gramEnd"/>
      <w:r w:rsidRPr="00A839C5">
        <w:rPr>
          <w:rFonts w:ascii="Calibri" w:hAnsi="Calibri" w:cs="Calibri"/>
        </w:rPr>
        <w:t xml:space="preserve"> в том числе следующую информацию: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а) наименование лекарственного препарата (международное непатентованное, или </w:t>
      </w:r>
      <w:proofErr w:type="spellStart"/>
      <w:r w:rsidRPr="00A839C5">
        <w:rPr>
          <w:rFonts w:ascii="Calibri" w:hAnsi="Calibri" w:cs="Calibri"/>
        </w:rPr>
        <w:t>группировочное</w:t>
      </w:r>
      <w:proofErr w:type="spellEnd"/>
      <w:r w:rsidRPr="00A839C5">
        <w:rPr>
          <w:rFonts w:ascii="Calibri" w:hAnsi="Calibri" w:cs="Calibri"/>
        </w:rPr>
        <w:t>, или химическое) и его торговое наименование;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б) лекарственная форма с указанием дозировки лекарственного препарата и его количества в потребительской упаковке;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в) наименование и адрес держателя регистрационного удостоверения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г) наименование и адрес производителя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 xml:space="preserve">д) состав лекарственного препарата (за исключением высокотехнологичных лекарственных препаратов, для которых указываются действующее вещество и консервант, и оригинальных </w:t>
      </w:r>
      <w:proofErr w:type="spellStart"/>
      <w:r w:rsidRPr="00A839C5">
        <w:rPr>
          <w:rFonts w:ascii="Calibri" w:hAnsi="Calibri" w:cs="Calibri"/>
        </w:rPr>
        <w:t>орфанных</w:t>
      </w:r>
      <w:proofErr w:type="spellEnd"/>
      <w:r w:rsidRPr="00A839C5">
        <w:rPr>
          <w:rFonts w:ascii="Calibri" w:hAnsi="Calibri" w:cs="Calibri"/>
        </w:rPr>
        <w:t xml:space="preserve"> лекарственных препаратов для приема внутрь, для которых указываются активные фармацевтические субстанции и их количество);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е) номер серии, дата производства и дата истечения срока годности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ж) условия хранения и при необходимости условия транспортировки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з) способ введения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и) условия отпуска лекарственного препарата;</w:t>
      </w:r>
    </w:p>
    <w:p w:rsidR="00A839C5" w:rsidRPr="00A839C5" w:rsidRDefault="00A839C5" w:rsidP="00E74119">
      <w:pPr>
        <w:spacing w:before="220" w:after="1" w:line="220" w:lineRule="atLeast"/>
        <w:ind w:firstLine="567"/>
        <w:jc w:val="both"/>
      </w:pPr>
      <w:r w:rsidRPr="00A839C5">
        <w:rPr>
          <w:rFonts w:ascii="Calibri" w:hAnsi="Calibri" w:cs="Calibri"/>
        </w:rPr>
        <w:t>к) предупредительные надписи (если применимо).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bookmarkStart w:id="2" w:name="P56"/>
      <w:bookmarkEnd w:id="2"/>
      <w:r w:rsidRPr="00E74119">
        <w:rPr>
          <w:rFonts w:ascii="Calibri" w:hAnsi="Calibri" w:cs="Calibri"/>
        </w:rPr>
        <w:t xml:space="preserve">4. </w:t>
      </w:r>
      <w:proofErr w:type="gramStart"/>
      <w:r w:rsidRPr="00E74119">
        <w:rPr>
          <w:rFonts w:ascii="Calibri" w:hAnsi="Calibri" w:cs="Calibri"/>
        </w:rPr>
        <w:t>Для получения заключения юридическое лицо, действующее в собственных интересах или уполномоченное представлять интересы другого юридического лица (далее - заявитель), направляет посредством личного кабинета в федеральной государственной информационной системе "</w:t>
      </w:r>
      <w:hyperlink r:id="rId8" w:tgtFrame="_blank" w:history="1">
        <w:r w:rsidRPr="00E74119">
          <w:rPr>
            <w:rStyle w:val="a8"/>
            <w:rFonts w:ascii="Calibri" w:hAnsi="Calibri" w:cs="Calibri"/>
          </w:rPr>
          <w:t>Единый портал</w:t>
        </w:r>
      </w:hyperlink>
      <w:r w:rsidRPr="00E74119">
        <w:rPr>
          <w:rFonts w:ascii="Calibri" w:hAnsi="Calibri" w:cs="Calibri"/>
        </w:rPr>
        <w:t> государственных и муниципальных услуг (функций)" (далее - единый портал), в том числе с использованием функционала платформы полномочий единого портала, или в единой государственной информационной системе в сфере здравоохранения в Министерство здравоохранения Российской</w:t>
      </w:r>
      <w:proofErr w:type="gramEnd"/>
      <w:r w:rsidRPr="00E74119">
        <w:rPr>
          <w:rFonts w:ascii="Calibri" w:hAnsi="Calibri" w:cs="Calibri"/>
        </w:rPr>
        <w:t xml:space="preserve"> </w:t>
      </w:r>
      <w:proofErr w:type="gramStart"/>
      <w:r w:rsidRPr="00E74119">
        <w:rPr>
          <w:rFonts w:ascii="Calibri" w:hAnsi="Calibri" w:cs="Calibri"/>
        </w:rPr>
        <w:t>Федерации</w:t>
      </w:r>
      <w:proofErr w:type="gramEnd"/>
      <w:r w:rsidRPr="00E74119">
        <w:rPr>
          <w:rFonts w:ascii="Calibri" w:hAnsi="Calibri" w:cs="Calibri"/>
        </w:rPr>
        <w:t xml:space="preserve"> следующие документы и сведения: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lastRenderedPageBreak/>
        <w:t>а) заявление о предоставлении заключения, подписанное усиленной </w:t>
      </w:r>
      <w:hyperlink r:id="rId9" w:anchor="/document/12184522/entry/54" w:history="1">
        <w:r w:rsidRPr="00E74119">
          <w:rPr>
            <w:rStyle w:val="a8"/>
            <w:rFonts w:ascii="Calibri" w:hAnsi="Calibri" w:cs="Calibri"/>
          </w:rPr>
          <w:t>квалифицированной электронной подписью</w:t>
        </w:r>
      </w:hyperlink>
      <w:r w:rsidRPr="00E74119">
        <w:rPr>
          <w:rFonts w:ascii="Calibri" w:hAnsi="Calibri" w:cs="Calibri"/>
        </w:rPr>
        <w:t> или усиленной </w:t>
      </w:r>
      <w:hyperlink r:id="rId10" w:anchor="/document/12184522/entry/53" w:history="1">
        <w:r w:rsidRPr="00E74119">
          <w:rPr>
            <w:rStyle w:val="a8"/>
            <w:rFonts w:ascii="Calibri" w:hAnsi="Calibri" w:cs="Calibri"/>
          </w:rPr>
          <w:t>неквалифицированной электронной подписью</w:t>
        </w:r>
      </w:hyperlink>
      <w:r w:rsidRPr="00E74119">
        <w:rPr>
          <w:rFonts w:ascii="Calibri" w:hAnsi="Calibri" w:cs="Calibri"/>
        </w:rPr>
        <w:t>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порядке, предусмотренном </w:t>
      </w:r>
      <w:hyperlink r:id="rId11" w:anchor="/document/403175683/entry/0" w:history="1">
        <w:r w:rsidRPr="00E74119">
          <w:rPr>
            <w:rStyle w:val="a8"/>
            <w:rFonts w:ascii="Calibri" w:hAnsi="Calibri" w:cs="Calibri"/>
          </w:rPr>
          <w:t>постановлением</w:t>
        </w:r>
      </w:hyperlink>
      <w:r w:rsidRPr="00E74119">
        <w:rPr>
          <w:rFonts w:ascii="Calibri" w:hAnsi="Calibri" w:cs="Calibri"/>
        </w:rPr>
        <w:t> Правительства Российской Федерации от 1 декабря 2021 г. № 2152 "Об утверждении Правил создания и использования сертификата ключа</w:t>
      </w:r>
      <w:proofErr w:type="gramEnd"/>
      <w:r w:rsidRPr="00E74119">
        <w:rPr>
          <w:rFonts w:ascii="Calibri" w:hAnsi="Calibri" w:cs="Calibri"/>
        </w:rPr>
        <w:t xml:space="preserve">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заявление), в котором указываются в отношении ввозимого лекарственного препарата: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наименование, адрес места нахождения заявителя и производителя лекарственного препарата, сведения об их регистрации в качестве налогоплательщика в стране регистрации (для российских юридических лиц - идентификационный номер налогоплательщика,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 и адрес места осуществления производства лекарственного препарата с указанием стадий производства (в случае наличия</w:t>
      </w:r>
      <w:proofErr w:type="gramEnd"/>
      <w:r w:rsidRPr="00E74119">
        <w:rPr>
          <w:rFonts w:ascii="Calibri" w:hAnsi="Calibri" w:cs="Calibri"/>
        </w:rPr>
        <w:t xml:space="preserve"> нескольких участников процесса его производства необходимо указать каждого участника в соответствии с осуществляемой стадией производства);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наименование лекарственного препарата на языке иностранного государства (международное непатентованное, или </w:t>
      </w:r>
      <w:proofErr w:type="spellStart"/>
      <w:r w:rsidRPr="00E74119">
        <w:rPr>
          <w:rFonts w:ascii="Calibri" w:hAnsi="Calibri" w:cs="Calibri"/>
        </w:rPr>
        <w:t>группировочное</w:t>
      </w:r>
      <w:proofErr w:type="spellEnd"/>
      <w:r w:rsidRPr="00E74119">
        <w:rPr>
          <w:rFonts w:ascii="Calibri" w:hAnsi="Calibri" w:cs="Calibri"/>
        </w:rPr>
        <w:t>, или химическое) и его торговое наименование с переводом на русский язык;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перечень действующих и вспомогательных веществ, входящих в состав лекарственного препарата, с указанием количества каждого из них;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лекарственная форма, дозировка, способы введения и применения, срок годности лекарственного препарата;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сведения о том, является ли препарат оригинальным </w:t>
      </w:r>
      <w:proofErr w:type="spellStart"/>
      <w:r w:rsidRPr="00E74119">
        <w:rPr>
          <w:rFonts w:ascii="Calibri" w:hAnsi="Calibri" w:cs="Calibri"/>
        </w:rPr>
        <w:t>орфанным</w:t>
      </w:r>
      <w:proofErr w:type="spellEnd"/>
      <w:r w:rsidRPr="00E74119">
        <w:rPr>
          <w:rFonts w:ascii="Calibri" w:hAnsi="Calibri" w:cs="Calibri"/>
        </w:rPr>
        <w:t xml:space="preserve"> и (или) высокотехнологичным лекарственным препаратом;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фармакотерапевтическая группа, код лекарственного препарата по анатомо-терапевтическо-химической классификации, рекомендованной Всемирной организацией здравоохранения, показания для применения лекарственного препарата;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реквизиты каждой серии (партии), заявленной для получения заключения, количество ввозимого лекарственного препарата в каждой серии (партии);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б) сведения о зарегистрированном в Российской Федерации лекарственном препарате: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номер и дата выдачи регистрационного удостоверения лекарственного препарата;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дата решения о внесении изменений в документы, содержащиеся в регистрационном досье лекарственного препарата (если применимо);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наименование лекарственного препарата (международное непатентованное, или </w:t>
      </w:r>
      <w:proofErr w:type="spellStart"/>
      <w:r w:rsidRPr="00E74119">
        <w:rPr>
          <w:rFonts w:ascii="Calibri" w:hAnsi="Calibri" w:cs="Calibri"/>
        </w:rPr>
        <w:t>группировочное</w:t>
      </w:r>
      <w:proofErr w:type="spellEnd"/>
      <w:r w:rsidRPr="00E74119">
        <w:rPr>
          <w:rFonts w:ascii="Calibri" w:hAnsi="Calibri" w:cs="Calibri"/>
        </w:rPr>
        <w:t>, или химическое) и его торговое наименование;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в) заверенная в установленном порядке копия документа на русском языке, подтверждающего полномочие заявителя на подачу заявления (доверенность), в том числе </w:t>
      </w:r>
      <w:r w:rsidRPr="00E74119">
        <w:rPr>
          <w:rFonts w:ascii="Calibri" w:hAnsi="Calibri" w:cs="Calibri"/>
        </w:rPr>
        <w:lastRenderedPageBreak/>
        <w:t>оформленная машиночитаемая доверенность, сформированная с использованием функционала платформы полномочий единого портала;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г) документы, содержащие сведения о ввозимом лекарственном препарате: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копия выданной уполномоченным органом страны - производителя лекарственного препарата лицензии на производство лекарственного препарата и ее перевод на русский язык, заверенные в установленном порядке;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копия выданного уполномоченным органом страны - производителя лекарственного препарата действующего документа о соответствии производителя лекарственных средств требованиям правил надлежащей производственной практики страны - производителя лекарственного препарата и его перевод на русский язык, заверенные в установленном порядке, либо документ, подтверждающий соответствие производителя лекарственных средств требованиям </w:t>
      </w:r>
      <w:hyperlink r:id="rId12" w:anchor="/document/71546280/entry/1000" w:history="1">
        <w:r w:rsidRPr="00E74119">
          <w:rPr>
            <w:rStyle w:val="a8"/>
            <w:rFonts w:ascii="Calibri" w:hAnsi="Calibri" w:cs="Calibri"/>
          </w:rPr>
          <w:t>Правил</w:t>
        </w:r>
      </w:hyperlink>
      <w:r w:rsidRPr="00E74119">
        <w:rPr>
          <w:rFonts w:ascii="Calibri" w:hAnsi="Calibri" w:cs="Calibri"/>
        </w:rPr>
        <w:t> надлежащей производственной практики Евразийского экономического союза, утвержденных </w:t>
      </w:r>
      <w:hyperlink r:id="rId13" w:anchor="/document/71546280/entry/0" w:history="1">
        <w:r w:rsidRPr="00E74119">
          <w:rPr>
            <w:rStyle w:val="a8"/>
            <w:rFonts w:ascii="Calibri" w:hAnsi="Calibri" w:cs="Calibri"/>
          </w:rPr>
          <w:t>Решением</w:t>
        </w:r>
      </w:hyperlink>
      <w:r w:rsidRPr="00E74119">
        <w:rPr>
          <w:rFonts w:ascii="Calibri" w:hAnsi="Calibri" w:cs="Calibri"/>
        </w:rPr>
        <w:t> Совета Евразийской экономической комиссии от 3 ноября 2016 г</w:t>
      </w:r>
      <w:proofErr w:type="gramEnd"/>
      <w:r w:rsidRPr="00E74119">
        <w:rPr>
          <w:rFonts w:ascii="Calibri" w:hAnsi="Calibri" w:cs="Calibri"/>
        </w:rPr>
        <w:t>. № 77 "Об утверждении Правил надлежащей производственной практики Евразийского экономического союза";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копии документов, подтверждающих факт регистрации в иностранном государстве ввозимого лекарственного препарата, предназначенного для обращения в указанном иностранном государстве, и их перевод на русский язык, заверенные в установленном порядке;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копия инструкции по медицинскому применению (листка-вкладыша) ввозимого лекарственного препарата, утвержденной уполномоченным органом иностранного государства, и ее перевод на русский язык, заверенные в установленном порядке;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цветные фотографические изображения всех сторон вторичной (потребительской) упаковки лекарственного препарата, предназначенной для обращения в иностранных государствах, ввозимой в Российскую Федерацию серии (партии) лекарственного препарата и цветные изображения (макеты) вторичной (потребительской) упаковки лекарственного препарата ввозимой серии (партии) лекарственного препарата;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копия документа производителя лекарственного препарата, удостоверяющего соответствие ввозимого лекарственного препарата требованиям, установленным при его регистрации, за исключением требований к первичной упаковке, вторичной (потребительской) упаковке, с указанием страны, для которой произведена заявляемая серия (партия) лекарственного препарата, и его перевод на русский язык, заверенные в установленном порядке;</w:t>
      </w:r>
      <w:proofErr w:type="gramEnd"/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заявление (декларация) заявителя об обязательстве выполнять обязанности держателя регистрационного удостоверения для ввозимой серии (партии) лекарственного препарата, в том числе в отношении системы </w:t>
      </w:r>
      <w:proofErr w:type="spellStart"/>
      <w:r w:rsidRPr="00E74119">
        <w:rPr>
          <w:rFonts w:ascii="Calibri" w:hAnsi="Calibri" w:cs="Calibri"/>
        </w:rPr>
        <w:t>фармаконадзора</w:t>
      </w:r>
      <w:proofErr w:type="spellEnd"/>
      <w:r w:rsidRPr="00E74119">
        <w:rPr>
          <w:rFonts w:ascii="Calibri" w:hAnsi="Calibri" w:cs="Calibri"/>
        </w:rPr>
        <w:t xml:space="preserve">, с указанием уполномоченного лица, ответственного за </w:t>
      </w:r>
      <w:proofErr w:type="spellStart"/>
      <w:r w:rsidRPr="00E74119">
        <w:rPr>
          <w:rFonts w:ascii="Calibri" w:hAnsi="Calibri" w:cs="Calibri"/>
        </w:rPr>
        <w:t>фармаконадзор</w:t>
      </w:r>
      <w:proofErr w:type="spellEnd"/>
      <w:r w:rsidRPr="00E74119">
        <w:rPr>
          <w:rFonts w:ascii="Calibri" w:hAnsi="Calibri" w:cs="Calibri"/>
        </w:rPr>
        <w:t xml:space="preserve"> на территории Российской Федерации, и контактных данных уполномоченного лица и контактного лица по </w:t>
      </w:r>
      <w:proofErr w:type="spellStart"/>
      <w:r w:rsidRPr="00E74119">
        <w:rPr>
          <w:rFonts w:ascii="Calibri" w:hAnsi="Calibri" w:cs="Calibri"/>
        </w:rPr>
        <w:t>фармаконадзору</w:t>
      </w:r>
      <w:proofErr w:type="spellEnd"/>
      <w:r w:rsidRPr="00E74119">
        <w:rPr>
          <w:rFonts w:ascii="Calibri" w:hAnsi="Calibri" w:cs="Calibri"/>
        </w:rPr>
        <w:t xml:space="preserve"> (если применимо);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экспертный отчет об оценке безопасности, эффективности и качества либо экспертное заключение об оценке экспертного отчета, составленные экспертным учреждением, осуществляющим экспертизу лекарственных средств в соответствии со </w:t>
      </w:r>
      <w:hyperlink r:id="rId14" w:anchor="/document/12174909/entry/15" w:history="1">
        <w:r w:rsidRPr="00E74119">
          <w:rPr>
            <w:rStyle w:val="a8"/>
            <w:rFonts w:ascii="Calibri" w:hAnsi="Calibri" w:cs="Calibri"/>
          </w:rPr>
          <w:t>статьей 15</w:t>
        </w:r>
      </w:hyperlink>
      <w:r w:rsidRPr="00E74119">
        <w:rPr>
          <w:rFonts w:ascii="Calibri" w:hAnsi="Calibri" w:cs="Calibri"/>
        </w:rPr>
        <w:t> Федерального закона "Об обращении лекарственных средств" по форме, предусмотренной </w:t>
      </w:r>
      <w:hyperlink r:id="rId15" w:anchor="/document/71546338/entry/116000" w:history="1">
        <w:r w:rsidRPr="00E74119">
          <w:rPr>
            <w:rStyle w:val="a8"/>
            <w:rFonts w:ascii="Calibri" w:hAnsi="Calibri" w:cs="Calibri"/>
          </w:rPr>
          <w:t>приложением № 16</w:t>
        </w:r>
      </w:hyperlink>
      <w:r w:rsidRPr="00E74119">
        <w:rPr>
          <w:rFonts w:ascii="Calibri" w:hAnsi="Calibri" w:cs="Calibri"/>
        </w:rPr>
        <w:t> к Правилам регистрации и экспертизы лекарственных средств для медицинского применения, утвержденным </w:t>
      </w:r>
      <w:hyperlink r:id="rId16" w:anchor="/document/71546338/entry/0" w:history="1">
        <w:r w:rsidRPr="00E74119">
          <w:rPr>
            <w:rStyle w:val="a8"/>
            <w:rFonts w:ascii="Calibri" w:hAnsi="Calibri" w:cs="Calibri"/>
          </w:rPr>
          <w:t>решением</w:t>
        </w:r>
      </w:hyperlink>
      <w:r w:rsidRPr="00E74119">
        <w:rPr>
          <w:rFonts w:ascii="Calibri" w:hAnsi="Calibri" w:cs="Calibri"/>
        </w:rPr>
        <w:t> Совета Евразийской экономической комиссии от 3 ноября 2016 г. № 78</w:t>
      </w:r>
      <w:proofErr w:type="gramEnd"/>
      <w:r w:rsidRPr="00E74119">
        <w:rPr>
          <w:rFonts w:ascii="Calibri" w:hAnsi="Calibri" w:cs="Calibri"/>
        </w:rPr>
        <w:t xml:space="preserve"> "</w:t>
      </w:r>
      <w:proofErr w:type="gramStart"/>
      <w:r w:rsidRPr="00E74119">
        <w:rPr>
          <w:rFonts w:ascii="Calibri" w:hAnsi="Calibri" w:cs="Calibri"/>
        </w:rPr>
        <w:t xml:space="preserve">О Правилах регистрации и экспертизы лекарственных средств для медицинского применения", и (или) для </w:t>
      </w:r>
      <w:proofErr w:type="spellStart"/>
      <w:r w:rsidRPr="00E74119">
        <w:rPr>
          <w:rFonts w:ascii="Calibri" w:hAnsi="Calibri" w:cs="Calibri"/>
        </w:rPr>
        <w:t>орфанных</w:t>
      </w:r>
      <w:proofErr w:type="spellEnd"/>
      <w:r w:rsidRPr="00E74119">
        <w:rPr>
          <w:rFonts w:ascii="Calibri" w:hAnsi="Calibri" w:cs="Calibri"/>
        </w:rPr>
        <w:t xml:space="preserve"> препаратов - заключение о возможности или </w:t>
      </w:r>
      <w:r w:rsidRPr="00E74119">
        <w:rPr>
          <w:rFonts w:ascii="Calibri" w:hAnsi="Calibri" w:cs="Calibri"/>
        </w:rPr>
        <w:lastRenderedPageBreak/>
        <w:t xml:space="preserve">невозможности рассматривать лекарственный препарат для медицинского применения в качестве </w:t>
      </w:r>
      <w:proofErr w:type="spellStart"/>
      <w:r w:rsidRPr="00E74119">
        <w:rPr>
          <w:rFonts w:ascii="Calibri" w:hAnsi="Calibri" w:cs="Calibri"/>
        </w:rPr>
        <w:t>орфанного</w:t>
      </w:r>
      <w:proofErr w:type="spellEnd"/>
      <w:r w:rsidRPr="00E74119">
        <w:rPr>
          <w:rFonts w:ascii="Calibri" w:hAnsi="Calibri" w:cs="Calibri"/>
        </w:rPr>
        <w:t xml:space="preserve"> лекарственного препарата, выданное в соответствии со </w:t>
      </w:r>
      <w:hyperlink r:id="rId17" w:anchor="/document/12174909/entry/20" w:history="1">
        <w:r w:rsidRPr="00E74119">
          <w:rPr>
            <w:rStyle w:val="a8"/>
            <w:rFonts w:ascii="Calibri" w:hAnsi="Calibri" w:cs="Calibri"/>
          </w:rPr>
          <w:t>статьей 20</w:t>
        </w:r>
      </w:hyperlink>
      <w:r w:rsidRPr="00E74119">
        <w:rPr>
          <w:rFonts w:ascii="Calibri" w:hAnsi="Calibri" w:cs="Calibri"/>
        </w:rPr>
        <w:t> Федерального закона "Об обращении лекарственных средств" (в случае отсутствия в государственном реестре лекарственных средств или едином реестре зарегистрированных лекарственных средств Евразийского экономического союза</w:t>
      </w:r>
      <w:proofErr w:type="gramEnd"/>
      <w:r w:rsidRPr="00E74119">
        <w:rPr>
          <w:rFonts w:ascii="Calibri" w:hAnsi="Calibri" w:cs="Calibri"/>
        </w:rPr>
        <w:t xml:space="preserve"> информации о том, что зарегистрированный лекарственный препарат является оригинальным </w:t>
      </w:r>
      <w:proofErr w:type="spellStart"/>
      <w:r w:rsidRPr="00E74119">
        <w:rPr>
          <w:rFonts w:ascii="Calibri" w:hAnsi="Calibri" w:cs="Calibri"/>
        </w:rPr>
        <w:t>орфанным</w:t>
      </w:r>
      <w:proofErr w:type="spellEnd"/>
      <w:r w:rsidRPr="00E74119">
        <w:rPr>
          <w:rFonts w:ascii="Calibri" w:hAnsi="Calibri" w:cs="Calibri"/>
        </w:rPr>
        <w:t xml:space="preserve"> лекарственным препаратом и (или) высокотехнологичным лекарственным препаратом).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5. </w:t>
      </w:r>
      <w:proofErr w:type="gramStart"/>
      <w:r w:rsidRPr="00E74119">
        <w:rPr>
          <w:rFonts w:ascii="Calibri" w:hAnsi="Calibri" w:cs="Calibri"/>
        </w:rPr>
        <w:t>В случае изменения наименования, адреса места нахождения заявителя или производителя лекарственного препарата, сведений об их регистрации в качестве налогоплательщика в стране регистрации (для российских юридических лиц - идентификационного номера налогоплательщика, для иностранных юридических лиц - страны регистрации, наименования регистрирующего органа, регистрационного номера, кода налогоплательщика в стране регистрации (инкорпорации) или его аналога) или адреса места осуществления производства лекарственного препарата внесение изменений в реестр</w:t>
      </w:r>
      <w:proofErr w:type="gramEnd"/>
      <w:r w:rsidRPr="00E74119">
        <w:rPr>
          <w:rFonts w:ascii="Calibri" w:hAnsi="Calibri" w:cs="Calibri"/>
        </w:rPr>
        <w:t xml:space="preserve"> выданных заключений (далее - реестр) осуществляется в автоматическом режиме на основании полученной из иных государственных информационных систем информации.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6. </w:t>
      </w:r>
      <w:proofErr w:type="gramStart"/>
      <w:r w:rsidRPr="00E74119">
        <w:rPr>
          <w:rFonts w:ascii="Calibri" w:hAnsi="Calibri" w:cs="Calibri"/>
        </w:rPr>
        <w:t>Министерство здравоохранения Российской Федерации в течение 5 рабочих дней рассматривает поступившие в соответствии с </w:t>
      </w:r>
      <w:hyperlink r:id="rId18" w:anchor="/document/414993564/entry/1004" w:history="1">
        <w:r w:rsidRPr="00E74119">
          <w:rPr>
            <w:rStyle w:val="a8"/>
            <w:rFonts w:ascii="Calibri" w:hAnsi="Calibri" w:cs="Calibri"/>
          </w:rPr>
          <w:t>пунктом 4</w:t>
        </w:r>
      </w:hyperlink>
      <w:r w:rsidRPr="00E74119">
        <w:rPr>
          <w:rFonts w:ascii="Calibri" w:hAnsi="Calibri" w:cs="Calibri"/>
        </w:rPr>
        <w:t> настоящего документа документы и сведения, принимает решение о предоставлении заключения либо об отказе в предоставлении заключения и направляет заявителю в личном кабинете на </w:t>
      </w:r>
      <w:hyperlink r:id="rId19" w:tgtFrame="_blank" w:history="1">
        <w:r w:rsidRPr="00E74119">
          <w:rPr>
            <w:rStyle w:val="a8"/>
            <w:rFonts w:ascii="Calibri" w:hAnsi="Calibri" w:cs="Calibri"/>
          </w:rPr>
          <w:t>едином портале</w:t>
        </w:r>
      </w:hyperlink>
      <w:r w:rsidRPr="00E74119">
        <w:rPr>
          <w:rFonts w:ascii="Calibri" w:hAnsi="Calibri" w:cs="Calibri"/>
        </w:rPr>
        <w:t> или в единой государственной информационной системе в сфере здравоохранения в форме электронного документа, подписанного усиленной </w:t>
      </w:r>
      <w:hyperlink r:id="rId20" w:anchor="/document/12184522/entry/54" w:history="1">
        <w:r w:rsidRPr="00E74119">
          <w:rPr>
            <w:rStyle w:val="a8"/>
            <w:rFonts w:ascii="Calibri" w:hAnsi="Calibri" w:cs="Calibri"/>
          </w:rPr>
          <w:t>квалифицированной электронной подписью</w:t>
        </w:r>
      </w:hyperlink>
      <w:r w:rsidRPr="00E74119">
        <w:rPr>
          <w:rFonts w:ascii="Calibri" w:hAnsi="Calibri" w:cs="Calibri"/>
        </w:rPr>
        <w:t>, заключение</w:t>
      </w:r>
      <w:proofErr w:type="gramEnd"/>
      <w:r w:rsidRPr="00E74119">
        <w:rPr>
          <w:rFonts w:ascii="Calibri" w:hAnsi="Calibri" w:cs="Calibri"/>
        </w:rPr>
        <w:t xml:space="preserve"> или уведомление об отказе в предоставлении заключения с указанием причин такого отказа.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7. Основаниями для отказа в предоставлении заключения являются следующие обстоятельства: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а) выявление неполноты или недостоверности представленных документов и сведений, указанных в </w:t>
      </w:r>
      <w:hyperlink r:id="rId21" w:anchor="/document/414993564/entry/1004" w:history="1">
        <w:r w:rsidRPr="00E74119">
          <w:rPr>
            <w:rStyle w:val="a8"/>
            <w:rFonts w:ascii="Calibri" w:hAnsi="Calibri" w:cs="Calibri"/>
          </w:rPr>
          <w:t>пункте 4</w:t>
        </w:r>
      </w:hyperlink>
      <w:r w:rsidRPr="00E74119">
        <w:rPr>
          <w:rFonts w:ascii="Calibri" w:hAnsi="Calibri" w:cs="Calibri"/>
        </w:rPr>
        <w:t> настоящего документа;</w:t>
      </w:r>
      <w:proofErr w:type="gramEnd"/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б) </w:t>
      </w:r>
      <w:proofErr w:type="spellStart"/>
      <w:r w:rsidRPr="00E74119">
        <w:rPr>
          <w:rFonts w:ascii="Calibri" w:hAnsi="Calibri" w:cs="Calibri"/>
        </w:rPr>
        <w:t>неподтверждение</w:t>
      </w:r>
      <w:proofErr w:type="spellEnd"/>
      <w:r w:rsidRPr="00E74119">
        <w:rPr>
          <w:rFonts w:ascii="Calibri" w:hAnsi="Calibri" w:cs="Calibri"/>
        </w:rPr>
        <w:t xml:space="preserve"> соответствия ввозимых лекарственных препаратов требованиям, установленным при их регистрации в Российской Федерации, за исключением требований к первичной упаковке, вторичной (потребительской) упаковке;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в) лекарственный препарат не является оригинальным </w:t>
      </w:r>
      <w:proofErr w:type="spellStart"/>
      <w:r w:rsidRPr="00E74119">
        <w:rPr>
          <w:rFonts w:ascii="Calibri" w:hAnsi="Calibri" w:cs="Calibri"/>
        </w:rPr>
        <w:t>орфанным</w:t>
      </w:r>
      <w:proofErr w:type="spellEnd"/>
      <w:r w:rsidRPr="00E74119">
        <w:rPr>
          <w:rFonts w:ascii="Calibri" w:hAnsi="Calibri" w:cs="Calibri"/>
        </w:rPr>
        <w:t xml:space="preserve"> и (или) высокотехнологичным лекарственным препаратом в соответствии с </w:t>
      </w:r>
      <w:hyperlink r:id="rId22" w:anchor="/document/414993564/entry/1449" w:history="1">
        <w:r w:rsidRPr="00E74119">
          <w:rPr>
            <w:rStyle w:val="a8"/>
            <w:rFonts w:ascii="Calibri" w:hAnsi="Calibri" w:cs="Calibri"/>
          </w:rPr>
          <w:t>абзацем девятым подпункта "г" пункта 4</w:t>
        </w:r>
      </w:hyperlink>
      <w:r w:rsidRPr="00E74119">
        <w:rPr>
          <w:rFonts w:ascii="Calibri" w:hAnsi="Calibri" w:cs="Calibri"/>
        </w:rPr>
        <w:t> настоящего документа;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г) на день подачи заявления прошло более 12 месяцев со дня регистрации лекарственного препарата, заявленного к обращению в соответствии с настоящим документом.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 xml:space="preserve">8. </w:t>
      </w:r>
      <w:proofErr w:type="gramStart"/>
      <w:r w:rsidRPr="00E74119">
        <w:rPr>
          <w:rFonts w:ascii="Calibri" w:hAnsi="Calibri" w:cs="Calibri"/>
        </w:rPr>
        <w:t>Министерство здравоохранения Российской Федерации в течение 5 рабочих дней со дня принятия решения, указанного в </w:t>
      </w:r>
      <w:hyperlink r:id="rId23" w:anchor="/document/414993564/entry/1006" w:history="1">
        <w:r w:rsidRPr="00E74119">
          <w:rPr>
            <w:rStyle w:val="a8"/>
            <w:rFonts w:ascii="Calibri" w:hAnsi="Calibri" w:cs="Calibri"/>
          </w:rPr>
          <w:t>пункте 6</w:t>
        </w:r>
      </w:hyperlink>
      <w:r w:rsidRPr="00E74119">
        <w:rPr>
          <w:rFonts w:ascii="Calibri" w:hAnsi="Calibri" w:cs="Calibri"/>
        </w:rPr>
        <w:t> настоящего документа, размещает на своем </w:t>
      </w:r>
      <w:hyperlink r:id="rId24" w:tgtFrame="_blank" w:history="1">
        <w:r w:rsidRPr="00E74119">
          <w:rPr>
            <w:rStyle w:val="a8"/>
            <w:rFonts w:ascii="Calibri" w:hAnsi="Calibri" w:cs="Calibri"/>
          </w:rPr>
          <w:t>официальном сайте</w:t>
        </w:r>
      </w:hyperlink>
      <w:r w:rsidRPr="00E74119">
        <w:rPr>
          <w:rFonts w:ascii="Calibri" w:hAnsi="Calibri" w:cs="Calibri"/>
        </w:rPr>
        <w:t> в информационно-телекоммуникационной сети "Интернет" сведения о выданных заключениях с соблюдением ограничений, установленных </w:t>
      </w:r>
      <w:hyperlink r:id="rId25" w:anchor="/multilink/414993564/paragraph/54/number/2" w:history="1">
        <w:r w:rsidRPr="00E74119">
          <w:rPr>
            <w:rStyle w:val="a8"/>
            <w:rFonts w:ascii="Calibri" w:hAnsi="Calibri" w:cs="Calibri"/>
          </w:rPr>
          <w:t>законодательством</w:t>
        </w:r>
      </w:hyperlink>
      <w:r w:rsidRPr="00E74119">
        <w:rPr>
          <w:rFonts w:ascii="Calibri" w:hAnsi="Calibri" w:cs="Calibri"/>
        </w:rPr>
        <w:t> Российской Федерации о персональных данных, коммерческой и (или) государственной тайне, которые включают в себя:</w:t>
      </w:r>
      <w:proofErr w:type="gramEnd"/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а) номер и дату заключения;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lastRenderedPageBreak/>
        <w:t xml:space="preserve">б) наименование лекарственного препарата на языке иностранного государства (международное непатентованное, или </w:t>
      </w:r>
      <w:proofErr w:type="spellStart"/>
      <w:r w:rsidRPr="00E74119">
        <w:rPr>
          <w:rFonts w:ascii="Calibri" w:hAnsi="Calibri" w:cs="Calibri"/>
        </w:rPr>
        <w:t>группировочное</w:t>
      </w:r>
      <w:proofErr w:type="spellEnd"/>
      <w:r w:rsidRPr="00E74119">
        <w:rPr>
          <w:rFonts w:ascii="Calibri" w:hAnsi="Calibri" w:cs="Calibri"/>
        </w:rPr>
        <w:t>, или химическое) и его торговое наименование с переводом на русский язык;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в) форму выпуска (лекарственную форму, дозировку);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г) реквизиты серии (партии), в том числе количество планируемого к ввозу лекарственного препарата в каждой серии (партии);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д) сведения о заявителе (юридическое лицо, действующее в собственных интересах или уполномоченное представлять интересы другого юридического лица).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9. Министерство здравоохранения Российской Федерации ведет реестр в электронном виде и размещает соответствующую информацию на своем </w:t>
      </w:r>
      <w:hyperlink r:id="rId26" w:tgtFrame="_blank" w:history="1">
        <w:r w:rsidRPr="00E74119">
          <w:rPr>
            <w:rStyle w:val="a8"/>
            <w:rFonts w:ascii="Calibri" w:hAnsi="Calibri" w:cs="Calibri"/>
          </w:rPr>
          <w:t>официальном сайте</w:t>
        </w:r>
      </w:hyperlink>
      <w:r w:rsidRPr="00E74119">
        <w:rPr>
          <w:rFonts w:ascii="Calibri" w:hAnsi="Calibri" w:cs="Calibri"/>
        </w:rPr>
        <w:t> в информационно-телекоммуникационной сети "Интернет".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Формирование и предоставление в автоматическом режиме выписки из реестра обеспечиваются в электронной форме с нанесением на выписку двухмерного штрихового кода (QR-кода), посредством которого обеспечивается переход на страницу </w:t>
      </w:r>
      <w:hyperlink r:id="rId27" w:tgtFrame="_blank" w:history="1">
        <w:r w:rsidRPr="00E74119">
          <w:rPr>
            <w:rStyle w:val="a8"/>
            <w:rFonts w:ascii="Calibri" w:hAnsi="Calibri" w:cs="Calibri"/>
          </w:rPr>
          <w:t>официального сайта</w:t>
        </w:r>
      </w:hyperlink>
      <w:r w:rsidRPr="00E74119">
        <w:rPr>
          <w:rFonts w:ascii="Calibri" w:hAnsi="Calibri" w:cs="Calibri"/>
        </w:rPr>
        <w:t> Министерства здравоохранения Российской Федерации в информационно-телекоммуникационной сети "Интернет", содержащую сведения из реестра.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Подтверждением наличия заключения является запись в реестре.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E74119">
        <w:rPr>
          <w:rFonts w:ascii="Calibri" w:hAnsi="Calibri" w:cs="Calibri"/>
        </w:rPr>
        <w:t>10. Производители лекарственных средств наносят на вторичную (потребительскую) упаковку лекарственных препаратов средства идентификации в виде двухмерного штрихового кода.</w:t>
      </w:r>
    </w:p>
    <w:p w:rsidR="00E74119" w:rsidRPr="00E74119" w:rsidRDefault="00E74119" w:rsidP="00E74119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E74119">
        <w:rPr>
          <w:rFonts w:ascii="Calibri" w:hAnsi="Calibri" w:cs="Calibri"/>
        </w:rPr>
        <w:t>Внесение информации о лекарственных препаратах и обо всех операциях, производимых с лекарственными препаратами, в систему мониторинга движения лекарственных препаратов для медицинского применения и нанесение на вторичную (потребительскую) упаковку лекарственных препаратов средств идентификации в виде двухмерного штрихового кода осуществляются в соответствии с </w:t>
      </w:r>
      <w:hyperlink r:id="rId28" w:anchor="/document/72136156/entry/1000" w:history="1">
        <w:r w:rsidRPr="00E74119">
          <w:rPr>
            <w:rStyle w:val="a8"/>
            <w:rFonts w:ascii="Calibri" w:hAnsi="Calibri" w:cs="Calibri"/>
          </w:rPr>
          <w:t>Положением</w:t>
        </w:r>
      </w:hyperlink>
      <w:r w:rsidRPr="00E74119">
        <w:rPr>
          <w:rFonts w:ascii="Calibri" w:hAnsi="Calibri" w:cs="Calibri"/>
        </w:rPr>
        <w:t> о системе мониторинга движения лекарственных препаратов для медицинского применения, утвержденным </w:t>
      </w:r>
      <w:hyperlink r:id="rId29" w:anchor="/document/72136156/entry/0" w:history="1">
        <w:r w:rsidRPr="00E74119">
          <w:rPr>
            <w:rStyle w:val="a8"/>
            <w:rFonts w:ascii="Calibri" w:hAnsi="Calibri" w:cs="Calibri"/>
          </w:rPr>
          <w:t>постановлением</w:t>
        </w:r>
      </w:hyperlink>
      <w:r w:rsidRPr="00E74119">
        <w:rPr>
          <w:rFonts w:ascii="Calibri" w:hAnsi="Calibri" w:cs="Calibri"/>
        </w:rPr>
        <w:t> Правительства Российской Федерации от 14 декабря 2018</w:t>
      </w:r>
      <w:proofErr w:type="gramEnd"/>
      <w:r w:rsidRPr="00E74119">
        <w:rPr>
          <w:rFonts w:ascii="Calibri" w:hAnsi="Calibri" w:cs="Calibri"/>
        </w:rPr>
        <w:t> г. № 1556 "Об утверждении Положения о системе мониторинга движения лекарственных препаратов для медицинского применения".</w:t>
      </w:r>
    </w:p>
    <w:p w:rsidR="00A839C5" w:rsidRPr="00A839C5" w:rsidRDefault="00A839C5" w:rsidP="00E74119">
      <w:pPr>
        <w:spacing w:after="1" w:line="220" w:lineRule="atLeast"/>
        <w:ind w:firstLine="567"/>
        <w:jc w:val="both"/>
      </w:pPr>
    </w:p>
    <w:sectPr w:rsidR="00A839C5" w:rsidRPr="00A839C5" w:rsidSect="0032781D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839C5"/>
    <w:rsid w:val="00AA0D78"/>
    <w:rsid w:val="00B811E1"/>
    <w:rsid w:val="00C452F6"/>
    <w:rsid w:val="00CF57D2"/>
    <w:rsid w:val="00DF45A6"/>
    <w:rsid w:val="00E55251"/>
    <w:rsid w:val="00E74119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s://ivo.garant.ru/" TargetMode="External"/><Relationship Id="rId26" Type="http://schemas.openxmlformats.org/officeDocument/2006/relationships/hyperlink" Target="https://minzdrav.gov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vo.garant.ru/" TargetMode="External"/><Relationship Id="rId7" Type="http://schemas.openxmlformats.org/officeDocument/2006/relationships/hyperlink" Target="https://ivo.garant.ru/" TargetMode="External"/><Relationship Id="rId12" Type="http://schemas.openxmlformats.org/officeDocument/2006/relationships/hyperlink" Target="https://ivo.garant.ru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vo.garant.ru/" TargetMode="External"/><Relationship Id="rId20" Type="http://schemas.openxmlformats.org/officeDocument/2006/relationships/hyperlink" Target="https://ivo.garant.ru/" TargetMode="External"/><Relationship Id="rId29" Type="http://schemas.openxmlformats.org/officeDocument/2006/relationships/hyperlink" Target="https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24" Type="http://schemas.openxmlformats.org/officeDocument/2006/relationships/hyperlink" Target="https://minzdrav.gov.ru/" TargetMode="External"/><Relationship Id="rId5" Type="http://schemas.openxmlformats.org/officeDocument/2006/relationships/hyperlink" Target="http://publication.pravo.gov.ru/document/0001202609300050" TargetMode="External"/><Relationship Id="rId15" Type="http://schemas.openxmlformats.org/officeDocument/2006/relationships/hyperlink" Target="https://ivo.garant.ru/" TargetMode="External"/><Relationship Id="rId23" Type="http://schemas.openxmlformats.org/officeDocument/2006/relationships/hyperlink" Target="https://ivo.garant.ru/" TargetMode="External"/><Relationship Id="rId28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minzdrav.gov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2769</Words>
  <Characters>15788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2026-10-06T04:46:00Z</dcterms:created>
  <dcterms:modified xsi:type="dcterms:W3CDTF">2026-10-06T04:53:00Z</dcterms:modified>
</cp:coreProperties>
</file>