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189" w:rsidRPr="003E0189" w:rsidRDefault="003E0189" w:rsidP="003E0189">
      <w:pPr>
        <w:pStyle w:val="a7"/>
        <w:jc w:val="center"/>
        <w:rPr>
          <w:b/>
        </w:rPr>
      </w:pPr>
      <w:r w:rsidRPr="003E0189">
        <w:rPr>
          <w:b/>
        </w:rPr>
        <w:t>ФЕДЕРАЛЬНАЯ СЛУЖБА ПО НАДЗОРУ В СФЕРЕ ЗАЩИТЫ</w:t>
      </w:r>
    </w:p>
    <w:p w:rsidR="003E0189" w:rsidRPr="003E0189" w:rsidRDefault="003E0189" w:rsidP="003E0189">
      <w:pPr>
        <w:pStyle w:val="a7"/>
        <w:spacing w:line="360" w:lineRule="auto"/>
        <w:jc w:val="center"/>
        <w:rPr>
          <w:b/>
        </w:rPr>
      </w:pPr>
      <w:r w:rsidRPr="003E0189">
        <w:rPr>
          <w:b/>
        </w:rPr>
        <w:t>ПРАВ ПОТРЕБИТЕЛЕЙ И БЛАГОПОЛУЧИЯ ЧЕЛОВЕКА</w:t>
      </w:r>
    </w:p>
    <w:bookmarkStart w:id="0" w:name="_GoBack"/>
    <w:p w:rsidR="003E0189" w:rsidRPr="003E0189" w:rsidRDefault="005C176B" w:rsidP="003E0189">
      <w:pPr>
        <w:pStyle w:val="a7"/>
        <w:spacing w:line="360" w:lineRule="auto"/>
        <w:jc w:val="center"/>
        <w:rPr>
          <w:b/>
          <w:bCs/>
          <w:iCs/>
        </w:rPr>
      </w:pPr>
      <w:r>
        <w:rPr>
          <w:b/>
          <w:bCs/>
          <w:iCs/>
        </w:rPr>
        <w:fldChar w:fldCharType="begin"/>
      </w:r>
      <w:r>
        <w:rPr>
          <w:b/>
          <w:bCs/>
          <w:iCs/>
        </w:rPr>
        <w:instrText xml:space="preserve"> HYPERLINK "http://publication.pravo.gov.ru/document/0001202609230011" </w:instrText>
      </w:r>
      <w:r>
        <w:rPr>
          <w:b/>
          <w:bCs/>
          <w:iCs/>
        </w:rPr>
      </w:r>
      <w:r>
        <w:rPr>
          <w:b/>
          <w:bCs/>
          <w:iCs/>
        </w:rPr>
        <w:fldChar w:fldCharType="separate"/>
      </w:r>
      <w:r w:rsidR="003E0189" w:rsidRPr="005C176B">
        <w:rPr>
          <w:rStyle w:val="a8"/>
          <w:b/>
          <w:bCs/>
          <w:iCs/>
        </w:rPr>
        <w:t xml:space="preserve">Приказ </w:t>
      </w:r>
      <w:proofErr w:type="spellStart"/>
      <w:r w:rsidR="003E0189" w:rsidRPr="005C176B">
        <w:rPr>
          <w:rStyle w:val="a8"/>
          <w:b/>
          <w:bCs/>
          <w:iCs/>
        </w:rPr>
        <w:t>Роспотребнадзора</w:t>
      </w:r>
      <w:proofErr w:type="spellEnd"/>
      <w:r w:rsidR="003E0189" w:rsidRPr="005C176B">
        <w:rPr>
          <w:rStyle w:val="a8"/>
          <w:b/>
          <w:bCs/>
          <w:iCs/>
        </w:rPr>
        <w:t xml:space="preserve"> от 20.07.2026 N 578</w:t>
      </w:r>
      <w:r>
        <w:rPr>
          <w:b/>
          <w:bCs/>
          <w:iCs/>
        </w:rPr>
        <w:fldChar w:fldCharType="end"/>
      </w:r>
    </w:p>
    <w:bookmarkEnd w:id="0"/>
    <w:p w:rsidR="003E0189" w:rsidRPr="005C176B" w:rsidRDefault="003E0189" w:rsidP="003E018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Cs/>
        </w:rPr>
      </w:pPr>
    </w:p>
    <w:p w:rsidR="003E0189" w:rsidRPr="003E0189" w:rsidRDefault="003E0189" w:rsidP="003E01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  <w:iCs/>
        </w:rPr>
      </w:pPr>
      <w:proofErr w:type="gramStart"/>
      <w:r w:rsidRPr="003E0189">
        <w:rPr>
          <w:rFonts w:ascii="Calibri" w:hAnsi="Calibri" w:cs="Calibri"/>
          <w:b/>
          <w:bCs/>
          <w:iCs/>
        </w:rPr>
        <w:t>Об утверждении форм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применяемых Федеральной службой по надзору в сфере защиты прав потребителей и благополучия человека, ее территориальными органами и подведомственными ей федеральными государственными учреждениями при проведении плановых контрольных (надзорных) мероприятий (рейдовых осмотров, выездных проверок) при осуществлении федерального государственного санитарно-эпидемиологического контроля (надзора) за</w:t>
      </w:r>
      <w:proofErr w:type="gramEnd"/>
      <w:r w:rsidRPr="003E0189">
        <w:rPr>
          <w:rFonts w:ascii="Calibri" w:hAnsi="Calibri" w:cs="Calibri"/>
          <w:b/>
          <w:bCs/>
          <w:iCs/>
        </w:rPr>
        <w:t xml:space="preserve"> эксплуатацией помещений, зданий, сооружений, оборудования, а также за деятельностью хозяйствующих субъектов, осуществляющих продажу товаров, выполнение отдельных работ или оказание отдельных услуг, и хозяйствующих субъектов, которые в процессе своей деятельности обеспе</w:t>
      </w:r>
      <w:r>
        <w:rPr>
          <w:rFonts w:ascii="Calibri" w:hAnsi="Calibri" w:cs="Calibri"/>
          <w:b/>
          <w:bCs/>
          <w:iCs/>
        </w:rPr>
        <w:t>чивают безопасные условия труда</w:t>
      </w:r>
    </w:p>
    <w:p w:rsidR="003E0189" w:rsidRPr="003E0189" w:rsidRDefault="003E0189" w:rsidP="003E018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iCs/>
        </w:rPr>
      </w:pPr>
    </w:p>
    <w:p w:rsidR="003E0189" w:rsidRPr="003E0189" w:rsidRDefault="005C176B" w:rsidP="003E018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i/>
          <w:iCs/>
        </w:rPr>
      </w:pPr>
      <w:hyperlink r:id="rId5" w:history="1">
        <w:r w:rsidR="003E0189" w:rsidRPr="005C176B">
          <w:rPr>
            <w:rStyle w:val="a8"/>
            <w:rFonts w:ascii="Calibri" w:hAnsi="Calibri" w:cs="Calibri"/>
            <w:b/>
            <w:bCs/>
            <w:i/>
            <w:iCs/>
          </w:rPr>
          <w:t>Зарегистрировано в Минюсте России 22.09.2026 N 88394</w:t>
        </w:r>
      </w:hyperlink>
    </w:p>
    <w:p w:rsidR="003E0189" w:rsidRPr="003E0189" w:rsidRDefault="003E0189" w:rsidP="003E0189">
      <w:pPr>
        <w:spacing w:after="1" w:line="220" w:lineRule="atLeast"/>
        <w:jc w:val="both"/>
      </w:pPr>
    </w:p>
    <w:p w:rsidR="005C176B" w:rsidRPr="005C176B" w:rsidRDefault="005C176B" w:rsidP="005C176B">
      <w:pPr>
        <w:spacing w:before="220" w:after="1" w:line="220" w:lineRule="atLeast"/>
        <w:ind w:firstLine="540"/>
        <w:jc w:val="both"/>
        <w:rPr>
          <w:rFonts w:ascii="Calibri" w:hAnsi="Calibri" w:cs="Calibri"/>
        </w:rPr>
      </w:pPr>
      <w:proofErr w:type="gramStart"/>
      <w:r w:rsidRPr="005C176B">
        <w:rPr>
          <w:rFonts w:ascii="Calibri" w:hAnsi="Calibri" w:cs="Calibri"/>
        </w:rPr>
        <w:t>В соответствии с </w:t>
      </w:r>
      <w:hyperlink r:id="rId6" w:anchor="A8C0NI" w:history="1">
        <w:r w:rsidRPr="005C176B">
          <w:rPr>
            <w:rStyle w:val="a8"/>
            <w:rFonts w:ascii="Calibri" w:hAnsi="Calibri" w:cs="Calibri"/>
          </w:rPr>
          <w:t>частью 1 статьи 53 Федерального закона от 31.07.2020 № 248-ФЗ "О государственном контроле (надзоре) и муниципальном контроле в Российской Федерации"</w:t>
        </w:r>
      </w:hyperlink>
      <w:r w:rsidRPr="005C176B">
        <w:rPr>
          <w:rFonts w:ascii="Calibri" w:hAnsi="Calibri" w:cs="Calibri"/>
        </w:rPr>
        <w:t>, </w:t>
      </w:r>
      <w:hyperlink r:id="rId7" w:anchor="7DM0KC" w:history="1">
        <w:r w:rsidRPr="005C176B">
          <w:rPr>
            <w:rStyle w:val="a8"/>
            <w:rFonts w:ascii="Calibri" w:hAnsi="Calibri" w:cs="Calibri"/>
          </w:rPr>
          <w:t>подпунктами "а"</w:t>
        </w:r>
      </w:hyperlink>
      <w:r w:rsidRPr="005C176B">
        <w:rPr>
          <w:rFonts w:ascii="Calibri" w:hAnsi="Calibri" w:cs="Calibri"/>
        </w:rPr>
        <w:t> и </w:t>
      </w:r>
      <w:hyperlink r:id="rId8" w:anchor="7DC0K6" w:history="1">
        <w:r w:rsidRPr="005C176B">
          <w:rPr>
            <w:rStyle w:val="a8"/>
            <w:rFonts w:ascii="Calibri" w:hAnsi="Calibri" w:cs="Calibri"/>
          </w:rPr>
          <w:t>"г" пункта 4</w:t>
        </w:r>
      </w:hyperlink>
      <w:r w:rsidRPr="005C176B">
        <w:rPr>
          <w:rFonts w:ascii="Calibri" w:hAnsi="Calibri" w:cs="Calibri"/>
        </w:rPr>
        <w:t>, </w:t>
      </w:r>
      <w:hyperlink r:id="rId9" w:anchor="8OQ0LO" w:history="1">
        <w:r w:rsidRPr="005C176B">
          <w:rPr>
            <w:rStyle w:val="a8"/>
            <w:rFonts w:ascii="Calibri" w:hAnsi="Calibri" w:cs="Calibri"/>
          </w:rPr>
          <w:t>пунктом 35 Положения о федеральном государственном санитарно-эпидемиологическом контроле (надзоре)</w:t>
        </w:r>
      </w:hyperlink>
      <w:r w:rsidRPr="005C176B">
        <w:rPr>
          <w:rFonts w:ascii="Calibri" w:hAnsi="Calibri" w:cs="Calibri"/>
        </w:rPr>
        <w:t>, утвержденного </w:t>
      </w:r>
      <w:hyperlink r:id="rId10" w:anchor="7D20K3" w:history="1">
        <w:r w:rsidRPr="005C176B">
          <w:rPr>
            <w:rStyle w:val="a8"/>
            <w:rFonts w:ascii="Calibri" w:hAnsi="Calibri" w:cs="Calibri"/>
          </w:rPr>
          <w:t>постановлением Правительства Российской Федерации от 30.06.2021 № 1100</w:t>
        </w:r>
      </w:hyperlink>
      <w:r w:rsidRPr="005C176B">
        <w:rPr>
          <w:rFonts w:ascii="Calibri" w:hAnsi="Calibri" w:cs="Calibri"/>
        </w:rPr>
        <w:t>, </w:t>
      </w:r>
      <w:hyperlink r:id="rId11" w:anchor="65A0IQ" w:history="1">
        <w:r w:rsidRPr="005C176B">
          <w:rPr>
            <w:rStyle w:val="a8"/>
            <w:rFonts w:ascii="Calibri" w:hAnsi="Calibri" w:cs="Calibri"/>
          </w:rPr>
          <w:t>пунктами 3</w:t>
        </w:r>
      </w:hyperlink>
      <w:r w:rsidRPr="005C176B">
        <w:rPr>
          <w:rFonts w:ascii="Calibri" w:hAnsi="Calibri" w:cs="Calibri"/>
        </w:rPr>
        <w:t>, </w:t>
      </w:r>
      <w:hyperlink r:id="rId12" w:anchor="7DG0K8" w:history="1">
        <w:r w:rsidRPr="005C176B">
          <w:rPr>
            <w:rStyle w:val="a8"/>
            <w:rFonts w:ascii="Calibri" w:hAnsi="Calibri" w:cs="Calibri"/>
          </w:rPr>
          <w:t>11 требований к разработке, содержанию, общественному обсуждению проектов форм проверочных листов, утверждению, применению</w:t>
        </w:r>
        <w:proofErr w:type="gramEnd"/>
        <w:r w:rsidRPr="005C176B">
          <w:rPr>
            <w:rStyle w:val="a8"/>
            <w:rFonts w:ascii="Calibri" w:hAnsi="Calibri" w:cs="Calibri"/>
          </w:rPr>
          <w:t>, актуализации форм проверочных листов, а также случаев обязательного применения проверочных листов</w:t>
        </w:r>
      </w:hyperlink>
      <w:r w:rsidRPr="005C176B">
        <w:rPr>
          <w:rFonts w:ascii="Calibri" w:hAnsi="Calibri" w:cs="Calibri"/>
        </w:rPr>
        <w:t>, утвержденных </w:t>
      </w:r>
      <w:hyperlink r:id="rId13" w:anchor="64S0IJ" w:history="1">
        <w:r w:rsidRPr="005C176B">
          <w:rPr>
            <w:rStyle w:val="a8"/>
            <w:rFonts w:ascii="Calibri" w:hAnsi="Calibri" w:cs="Calibri"/>
          </w:rPr>
          <w:t>постановлением Правительства Российской Федерации от 27.10.2021 № 1844</w:t>
        </w:r>
      </w:hyperlink>
      <w:r w:rsidRPr="005C176B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Pr="005C176B">
        <w:rPr>
          <w:rFonts w:ascii="Calibri" w:hAnsi="Calibri" w:cs="Calibri"/>
        </w:rPr>
        <w:t>приказываю:</w:t>
      </w:r>
    </w:p>
    <w:p w:rsidR="003E0189" w:rsidRPr="003E0189" w:rsidRDefault="005C176B" w:rsidP="005C176B">
      <w:pPr>
        <w:spacing w:before="220" w:after="1" w:line="220" w:lineRule="atLeast"/>
        <w:ind w:firstLine="540"/>
        <w:jc w:val="both"/>
      </w:pPr>
      <w:r w:rsidRPr="005C176B">
        <w:rPr>
          <w:rFonts w:ascii="Calibri" w:hAnsi="Calibri" w:cs="Calibri"/>
        </w:rPr>
        <w:t xml:space="preserve"> </w:t>
      </w:r>
      <w:r w:rsidR="003E0189" w:rsidRPr="003E0189">
        <w:rPr>
          <w:rFonts w:ascii="Calibri" w:hAnsi="Calibri" w:cs="Calibri"/>
        </w:rPr>
        <w:t>1. Утвердить: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1)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хозяйствующим субъектам, осуществляющим торговлю непродовольственными товарами, согласно приложению N 1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2)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при предоставлении гостиничных услуг, согласно приложению N 2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lastRenderedPageBreak/>
        <w:t>3)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при предоставлении услуг временного проживания в общежитиях, согласно приложению N 3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4)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в организациях социального обслуживания, согласно приложению N 4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5)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при осуществлении деятельности хозяйствующими субъектами, осуществляющими санитарную обработку лиц без определенного места жительства и их вещей, согласно приложению N 5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6)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хозяйствующим субъектам, осуществляющим деятельность по управлению многоквартирными домами, согласно приложению N 6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7)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при осуществлении деятельности организаций, осуществляющих холодное и (или) горячее водоснабжение с использованием централизованных и (или) нецентрализованных систем холодного (горячего) водоснабжения, согласно приложению N 7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lastRenderedPageBreak/>
        <w:t>8)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хозяйствующим субъектам, осуществляющим деятельность по водоотведению сточных вод в водные объекты, согласно приложению N 8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9)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хозяйствующим субъектам, осуществляющим рекреационную деятельность на водных объектах, согласно приложению N 9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10)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хозяйствующим субъектам, оказывающим медицинские услуги, согласно приложению N 10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11)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при предоставлении услуг аптечными организациями, согласно приложению N 11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12)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</w:t>
      </w:r>
      <w:proofErr w:type="gramStart"/>
      <w:r w:rsidRPr="003E0189">
        <w:rPr>
          <w:rFonts w:ascii="Calibri" w:hAnsi="Calibri" w:cs="Calibri"/>
        </w:rPr>
        <w:t xml:space="preserve">к деятельности по оказанию услуг по воспитанию и обучению, уходу и присмотру за детьми при организации проведения временного досуга детей в помещениях (специально выделенных местах), устроенных в торговых, культурно-досуговых центрах, аэропортах, железнодорожных вокзалах и иных объектах нежилого назначения (в </w:t>
      </w:r>
      <w:r w:rsidRPr="003E0189">
        <w:rPr>
          <w:rFonts w:ascii="Calibri" w:hAnsi="Calibri" w:cs="Calibri"/>
        </w:rPr>
        <w:lastRenderedPageBreak/>
        <w:t>детских центрах, центрах развития детей, реализующих образовательные программы дошкольного образования и (или) осуществляющих присмотр и уход за детьми, детских игровых комнатах</w:t>
      </w:r>
      <w:proofErr w:type="gramEnd"/>
      <w:r w:rsidRPr="003E0189">
        <w:rPr>
          <w:rFonts w:ascii="Calibri" w:hAnsi="Calibri" w:cs="Calibri"/>
        </w:rPr>
        <w:t>), согласно приложению N 12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13)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деятельности по оказанию услуг по воспитанию и обучению, уходу и присмотру за детьми в дошкольных организациях, реализующих образовательные программы дошкольного образования и (или) осуществляющих присмотр и уход за детьми, согласно приложению N 13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14)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деятельности хозяйствующих субъектов, реализующих образовательные программы начального общего, основного общего и среднего общего образования, согласно приложению N 14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15)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деятельности хозяйствующих субъектов, реализующих образовательные программы дополнительного образования, согласно приложению N 15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16)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деятельности хозяйствующих субъектов, реализующих образовательные программы среднего профессионального образования, согласно приложению N 16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 xml:space="preserve">17)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</w:t>
      </w:r>
      <w:r w:rsidRPr="003E0189">
        <w:rPr>
          <w:rFonts w:ascii="Calibri" w:hAnsi="Calibri" w:cs="Calibri"/>
        </w:rPr>
        <w:lastRenderedPageBreak/>
        <w:t>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деятельности хозяйствующих субъектов, реализующих образовательные программы высшего профессионального образования, согласно приложению N 17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18)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деятельности по предоставлению мест временного проживания, социальных услуг для детей в организациях для детей-сирот и детей, оставшихся без попечения родителей, в учреждениях социального обслуживания семьи и детей, согласно приложению N 18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19)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деятельности организаций отдыха детей и их оздоровления с дневным пребыванием, согласно приложению N 19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20)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деятельности организаций отдыха детей и их оздоровления с круглосуточным пребыванием детей (загородные стационарные лагеря), согласно приложению N 20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21)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организации отдыха детей и молодежи в палаточных лагерях, согласно приложению N 21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 xml:space="preserve">22)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</w:t>
      </w:r>
      <w:r w:rsidRPr="003E0189">
        <w:rPr>
          <w:rFonts w:ascii="Calibri" w:hAnsi="Calibri" w:cs="Calibri"/>
        </w:rPr>
        <w:lastRenderedPageBreak/>
        <w:t>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проведению массовых мероприятий с участием детей и молодежи, согласно приложению N 22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23)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организации перевозок организованных групп детей железнодорожным транспортом, согласно приложению N 23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24)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организации общественного питания детей, согласно приложению N 24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25)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при размещении, устройстве, содержании, эксплуатации зданий, помещений общественных туалетов, согласно приложению N 25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26)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объектам, являющимся источниками химического, физического, биологического воздействия на среду обитания человека, согласно приложению N 26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 xml:space="preserve">27)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</w:t>
      </w:r>
      <w:r w:rsidRPr="003E0189">
        <w:rPr>
          <w:rFonts w:ascii="Calibri" w:hAnsi="Calibri" w:cs="Calibri"/>
        </w:rPr>
        <w:lastRenderedPageBreak/>
        <w:t>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размещению и эксплуатации радиоэлектронных средств, согласно приложению N 27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28)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при осуществлении деятельности хозяйствующими субъектами по обращению пестицидов и </w:t>
      </w:r>
      <w:proofErr w:type="spellStart"/>
      <w:r w:rsidRPr="003E0189">
        <w:rPr>
          <w:rFonts w:ascii="Calibri" w:hAnsi="Calibri" w:cs="Calibri"/>
        </w:rPr>
        <w:t>агрохимикатов</w:t>
      </w:r>
      <w:proofErr w:type="spellEnd"/>
      <w:r w:rsidRPr="003E0189">
        <w:rPr>
          <w:rFonts w:ascii="Calibri" w:hAnsi="Calibri" w:cs="Calibri"/>
        </w:rPr>
        <w:t>, согласно приложению N 28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29)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хозяйствующим субъектам, осуществляющим деятельность с отходами и к объектам, в результате деятельности которых образуются отходы, в том числе отходы животноводства (навоза) и птицеводства (помета), согласно приложению N 29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30)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хозяйствующим субъектам, которые в процессе своей деятельности обеспечивают безопасные условия труда, согласно приложению N 30 к настоящему приказу;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proofErr w:type="gramStart"/>
      <w:r w:rsidRPr="003E0189">
        <w:rPr>
          <w:rFonts w:ascii="Calibri" w:hAnsi="Calibri" w:cs="Calibri"/>
        </w:rPr>
        <w:t>31)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Федеральной службой по надзору в сфере защиты прав потребителей и благополучия человека, ее территориальными органами и федеральными государственными учреждениями при проведении планового контрольного (надзорного) мероприятия (рейдового осмотра, выездной проверки) при осуществлении федерального государственного санитарно-эпидемиологического контроля (надзора) за соблюдением санитарно-эпидемиологических требований</w:t>
      </w:r>
      <w:proofErr w:type="gramEnd"/>
      <w:r w:rsidRPr="003E0189">
        <w:rPr>
          <w:rFonts w:ascii="Calibri" w:hAnsi="Calibri" w:cs="Calibri"/>
        </w:rPr>
        <w:t xml:space="preserve"> к деятельности организаций труда и отдыха (полевой практики), согласно приложению N 31 к настоящему приказу.</w:t>
      </w:r>
    </w:p>
    <w:p w:rsidR="003E0189" w:rsidRPr="003E0189" w:rsidRDefault="003E0189">
      <w:pPr>
        <w:spacing w:before="220" w:after="1" w:line="220" w:lineRule="atLeast"/>
        <w:ind w:firstLine="540"/>
        <w:jc w:val="both"/>
      </w:pPr>
      <w:r w:rsidRPr="003E0189">
        <w:rPr>
          <w:rFonts w:ascii="Calibri" w:hAnsi="Calibri" w:cs="Calibri"/>
        </w:rPr>
        <w:t xml:space="preserve">2. Контрольные (надзорные) мероприятия (плановый рейдовый осмотр, плановая выездная проверка) не ограничиваются оценкой соблюдения обязательных требований, в отношении которых в формах проверочных листов (приложения N </w:t>
      </w:r>
      <w:proofErr w:type="spellStart"/>
      <w:r w:rsidRPr="003E0189">
        <w:rPr>
          <w:rFonts w:ascii="Calibri" w:hAnsi="Calibri" w:cs="Calibri"/>
        </w:rPr>
        <w:t>N</w:t>
      </w:r>
      <w:proofErr w:type="spellEnd"/>
      <w:r w:rsidRPr="003E0189">
        <w:rPr>
          <w:rFonts w:ascii="Calibri" w:hAnsi="Calibri" w:cs="Calibri"/>
        </w:rPr>
        <w:t xml:space="preserve"> 1 - 31 к настоящему приказу) определен список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требований.</w:t>
      </w:r>
    </w:p>
    <w:p w:rsidR="003E0189" w:rsidRPr="003E0189" w:rsidRDefault="003E0189" w:rsidP="005C176B">
      <w:pPr>
        <w:spacing w:before="240" w:after="1" w:line="220" w:lineRule="atLeast"/>
        <w:ind w:firstLine="540"/>
        <w:jc w:val="both"/>
      </w:pPr>
      <w:r w:rsidRPr="003E0189">
        <w:rPr>
          <w:rFonts w:ascii="Calibri" w:hAnsi="Calibri" w:cs="Calibri"/>
        </w:rPr>
        <w:lastRenderedPageBreak/>
        <w:t>3. Признать утратившими силу:</w:t>
      </w:r>
    </w:p>
    <w:p w:rsidR="005C176B" w:rsidRPr="005C176B" w:rsidRDefault="005C176B" w:rsidP="005C176B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proofErr w:type="gramStart"/>
      <w:r w:rsidRPr="005C176B">
        <w:rPr>
          <w:rFonts w:ascii="Calibri" w:hAnsi="Calibri" w:cs="Calibri"/>
        </w:rPr>
        <w:t>1) </w:t>
      </w:r>
      <w:hyperlink r:id="rId14" w:anchor="64S0IJ" w:history="1">
        <w:r w:rsidRPr="005C176B">
          <w:rPr>
            <w:rStyle w:val="a8"/>
            <w:rFonts w:ascii="Calibri" w:hAnsi="Calibri" w:cs="Calibri"/>
          </w:rPr>
          <w:t>приказ Федеральной службы по надзору в сфере защиты прав потребителей и благополучия человека от 20.01.2022 № 18 "Об утверждении форм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применяемых Федеральной службой по надзору в сфере защиты прав потребителей и благополучия человека, ее территориальными органами и подведомственными ей федеральными государственными учреждениями при</w:t>
        </w:r>
        <w:proofErr w:type="gramEnd"/>
        <w:r w:rsidRPr="005C176B">
          <w:rPr>
            <w:rStyle w:val="a8"/>
            <w:rFonts w:ascii="Calibri" w:hAnsi="Calibri" w:cs="Calibri"/>
          </w:rPr>
          <w:t xml:space="preserve"> </w:t>
        </w:r>
        <w:proofErr w:type="gramStart"/>
        <w:r w:rsidRPr="005C176B">
          <w:rPr>
            <w:rStyle w:val="a8"/>
            <w:rFonts w:ascii="Calibri" w:hAnsi="Calibri" w:cs="Calibri"/>
          </w:rPr>
          <w:t>проведении плановых контрольных (надзорных) мероприятий (рейдовых осмотров, выездных проверок) при осуществлении федерального государственного санитарно-эпидемиологического контроля (надзора) за эксплуатацией помещений, зданий, сооружений, оборудования, а также за деятельностью хозяйствующих субъектов, осуществляющих продажу товаров, выполнение отдельных работ или оказание отдельных услуг, и хозяйствующих субъектов, которые в процессе своей деятельности обеспечивают безопасные условия труда"</w:t>
        </w:r>
      </w:hyperlink>
      <w:r w:rsidRPr="005C176B">
        <w:rPr>
          <w:rFonts w:ascii="Calibri" w:hAnsi="Calibri" w:cs="Calibri"/>
        </w:rPr>
        <w:t> (зарегистрирован Минюстом России 25.02.2022, регистрационный № 67473);</w:t>
      </w:r>
      <w:proofErr w:type="gramEnd"/>
    </w:p>
    <w:p w:rsidR="005C176B" w:rsidRPr="005C176B" w:rsidRDefault="005C176B" w:rsidP="005C176B">
      <w:pPr>
        <w:spacing w:before="240" w:after="1" w:line="220" w:lineRule="atLeast"/>
        <w:ind w:firstLine="540"/>
        <w:jc w:val="both"/>
        <w:rPr>
          <w:rFonts w:ascii="Calibri" w:hAnsi="Calibri" w:cs="Calibri"/>
        </w:rPr>
      </w:pPr>
      <w:proofErr w:type="gramStart"/>
      <w:r w:rsidRPr="005C176B">
        <w:rPr>
          <w:rFonts w:ascii="Calibri" w:hAnsi="Calibri" w:cs="Calibri"/>
        </w:rPr>
        <w:t>2) </w:t>
      </w:r>
      <w:hyperlink r:id="rId15" w:anchor="6500IL" w:history="1">
        <w:r w:rsidRPr="005C176B">
          <w:rPr>
            <w:rStyle w:val="a8"/>
            <w:rFonts w:ascii="Calibri" w:hAnsi="Calibri" w:cs="Calibri"/>
          </w:rPr>
          <w:t xml:space="preserve">приказ Федеральной службы по надзору в сфере защиты прав потребителей и благополучия человека от 17.11.2025 № 806 "О внесении изменений в приказ </w:t>
        </w:r>
        <w:proofErr w:type="spellStart"/>
        <w:r w:rsidRPr="005C176B">
          <w:rPr>
            <w:rStyle w:val="a8"/>
            <w:rFonts w:ascii="Calibri" w:hAnsi="Calibri" w:cs="Calibri"/>
          </w:rPr>
          <w:t>Роспотребнадзора</w:t>
        </w:r>
        <w:proofErr w:type="spellEnd"/>
        <w:r w:rsidRPr="005C176B">
          <w:rPr>
            <w:rStyle w:val="a8"/>
            <w:rFonts w:ascii="Calibri" w:hAnsi="Calibri" w:cs="Calibri"/>
          </w:rPr>
          <w:t xml:space="preserve"> от 20.01.2022 № 18 "Об утверждении форм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применяемых Федеральной службой по надзору в сфере защиты прав потребителей и благополучия человека, ее</w:t>
        </w:r>
        <w:proofErr w:type="gramEnd"/>
        <w:r w:rsidRPr="005C176B">
          <w:rPr>
            <w:rStyle w:val="a8"/>
            <w:rFonts w:ascii="Calibri" w:hAnsi="Calibri" w:cs="Calibri"/>
          </w:rPr>
          <w:t xml:space="preserve"> </w:t>
        </w:r>
        <w:proofErr w:type="gramStart"/>
        <w:r w:rsidRPr="005C176B">
          <w:rPr>
            <w:rStyle w:val="a8"/>
            <w:rFonts w:ascii="Calibri" w:hAnsi="Calibri" w:cs="Calibri"/>
          </w:rPr>
          <w:t>территориальными органами и подведомственными ей федеральными государственными учреждениями при проведении плановых контрольных (надзорных) мероприятий (рейдовых осмотров, выездных проверок) при осуществлении федерального государственного санитарно-эпидемиологического контроля (надзора) за эксплуатацией помещений, зданий, сооружений, оборудования, а также за деятельностью хозяйствующих субъектов, осуществляющих продажу товаров, выполнение отдельных работ или оказание отдельных услуг, и хозяйствующих субъектов, которые в процессе своей деятельности обеспечивают безопасные условия труда"</w:t>
        </w:r>
      </w:hyperlink>
      <w:r w:rsidRPr="005C176B">
        <w:rPr>
          <w:rFonts w:ascii="Calibri" w:hAnsi="Calibri" w:cs="Calibri"/>
        </w:rPr>
        <w:t> (зарегистрирован</w:t>
      </w:r>
      <w:proofErr w:type="gramEnd"/>
      <w:r w:rsidRPr="005C176B">
        <w:rPr>
          <w:rFonts w:ascii="Calibri" w:hAnsi="Calibri" w:cs="Calibri"/>
        </w:rPr>
        <w:t xml:space="preserve"> </w:t>
      </w:r>
      <w:proofErr w:type="gramStart"/>
      <w:r w:rsidRPr="005C176B">
        <w:rPr>
          <w:rFonts w:ascii="Calibri" w:hAnsi="Calibri" w:cs="Calibri"/>
        </w:rPr>
        <w:t>Минюстом России 31.03.2026, регистрационный № 85820).</w:t>
      </w:r>
      <w:proofErr w:type="gramEnd"/>
    </w:p>
    <w:p w:rsidR="003E0189" w:rsidRPr="003E0189" w:rsidRDefault="003E0189">
      <w:pPr>
        <w:spacing w:after="1" w:line="220" w:lineRule="atLeast"/>
        <w:ind w:firstLine="540"/>
        <w:jc w:val="both"/>
      </w:pPr>
    </w:p>
    <w:p w:rsidR="003E0189" w:rsidRPr="003E0189" w:rsidRDefault="003E0189">
      <w:pPr>
        <w:spacing w:after="1" w:line="220" w:lineRule="atLeast"/>
        <w:jc w:val="right"/>
        <w:rPr>
          <w:b/>
        </w:rPr>
      </w:pPr>
      <w:r w:rsidRPr="003E0189">
        <w:rPr>
          <w:rFonts w:ascii="Calibri" w:hAnsi="Calibri" w:cs="Calibri"/>
          <w:b/>
        </w:rPr>
        <w:t>Руководитель</w:t>
      </w:r>
    </w:p>
    <w:p w:rsidR="003E0189" w:rsidRPr="003E0189" w:rsidRDefault="003E0189">
      <w:pPr>
        <w:spacing w:after="1" w:line="220" w:lineRule="atLeast"/>
        <w:jc w:val="right"/>
        <w:rPr>
          <w:b/>
        </w:rPr>
      </w:pPr>
      <w:r w:rsidRPr="003E0189">
        <w:rPr>
          <w:rFonts w:ascii="Calibri" w:hAnsi="Calibri" w:cs="Calibri"/>
          <w:b/>
        </w:rPr>
        <w:t>А.Ю.ПОПОВА</w:t>
      </w:r>
    </w:p>
    <w:p w:rsidR="003E0189" w:rsidRPr="003E0189" w:rsidRDefault="003E0189">
      <w:pPr>
        <w:spacing w:after="1" w:line="220" w:lineRule="atLeast"/>
        <w:ind w:firstLine="540"/>
        <w:jc w:val="both"/>
        <w:rPr>
          <w:b/>
        </w:rPr>
      </w:pPr>
    </w:p>
    <w:p w:rsidR="003E0189" w:rsidRPr="003E0189" w:rsidRDefault="003E0189">
      <w:pPr>
        <w:spacing w:after="1" w:line="220" w:lineRule="atLeast"/>
        <w:jc w:val="both"/>
        <w:rPr>
          <w:b/>
          <w:i/>
          <w:u w:val="single"/>
        </w:rPr>
      </w:pPr>
      <w:r w:rsidRPr="003E0189">
        <w:rPr>
          <w:b/>
          <w:i/>
          <w:u w:val="single"/>
        </w:rPr>
        <w:t xml:space="preserve">В настоящий момент, полная версия документа доступна в формате </w:t>
      </w:r>
      <w:r w:rsidRPr="003E0189">
        <w:rPr>
          <w:b/>
          <w:i/>
          <w:u w:val="single"/>
          <w:lang w:val="en-US"/>
        </w:rPr>
        <w:t>PDF</w:t>
      </w:r>
    </w:p>
    <w:sectPr w:rsidR="003E0189" w:rsidRPr="003E0189" w:rsidSect="009560A8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3E0189"/>
    <w:rsid w:val="00454620"/>
    <w:rsid w:val="005C176B"/>
    <w:rsid w:val="00641C92"/>
    <w:rsid w:val="00712DB5"/>
    <w:rsid w:val="007D328D"/>
    <w:rsid w:val="00847224"/>
    <w:rsid w:val="008F54BB"/>
    <w:rsid w:val="00943A03"/>
    <w:rsid w:val="00A07CEF"/>
    <w:rsid w:val="00C452F6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607148291" TargetMode="External"/><Relationship Id="rId13" Type="http://schemas.openxmlformats.org/officeDocument/2006/relationships/hyperlink" Target="https://docs.cntd.ru/document/72660936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607148291" TargetMode="External"/><Relationship Id="rId12" Type="http://schemas.openxmlformats.org/officeDocument/2006/relationships/hyperlink" Target="https://docs.cntd.ru/document/726609361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565415215" TargetMode="External"/><Relationship Id="rId11" Type="http://schemas.openxmlformats.org/officeDocument/2006/relationships/hyperlink" Target="https://docs.cntd.ru/document/726609361" TargetMode="External"/><Relationship Id="rId5" Type="http://schemas.openxmlformats.org/officeDocument/2006/relationships/hyperlink" Target="https://minjust.consultant.ru/documents/60741" TargetMode="External"/><Relationship Id="rId15" Type="http://schemas.openxmlformats.org/officeDocument/2006/relationships/hyperlink" Target="https://docs.cntd.ru/document/1316388210" TargetMode="External"/><Relationship Id="rId10" Type="http://schemas.openxmlformats.org/officeDocument/2006/relationships/hyperlink" Target="https://docs.cntd.ru/document/6071482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607148291" TargetMode="External"/><Relationship Id="rId14" Type="http://schemas.openxmlformats.org/officeDocument/2006/relationships/hyperlink" Target="https://docs.cntd.ru/document/7282549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4325</Words>
  <Characters>24654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2026-09-30T22:01:00Z</dcterms:created>
  <dcterms:modified xsi:type="dcterms:W3CDTF">2026-10-01T08:03:00Z</dcterms:modified>
</cp:coreProperties>
</file>