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1E5" w:rsidRPr="00346E69" w:rsidRDefault="004801E5" w:rsidP="004801E5">
      <w:pPr>
        <w:spacing w:after="1" w:line="360" w:lineRule="auto"/>
        <w:jc w:val="center"/>
      </w:pPr>
      <w:r w:rsidRPr="00346E69">
        <w:rPr>
          <w:rFonts w:ascii="Calibri" w:hAnsi="Calibri" w:cs="Calibri"/>
          <w:b/>
        </w:rPr>
        <w:t>СОВЕТ ЕВРАЗИЙСКОЙ ЭКОНОМИЧЕСКОЙ КОМИССИИ</w:t>
      </w:r>
    </w:p>
    <w:bookmarkStart w:id="0" w:name="_GoBack"/>
    <w:p w:rsidR="004801E5" w:rsidRPr="00346E69" w:rsidRDefault="004852DD" w:rsidP="004801E5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fldChar w:fldCharType="begin"/>
      </w:r>
      <w:r>
        <w:rPr>
          <w:rFonts w:ascii="Calibri" w:hAnsi="Calibri" w:cs="Calibri"/>
          <w:b/>
          <w:bCs/>
        </w:rPr>
        <w:instrText xml:space="preserve"> HYPERLINK "https://docs.eaeunion.org/documents/461/10945/" </w:instrText>
      </w:r>
      <w:r>
        <w:rPr>
          <w:rFonts w:ascii="Calibri" w:hAnsi="Calibri" w:cs="Calibri"/>
          <w:b/>
          <w:bCs/>
        </w:rPr>
      </w:r>
      <w:r>
        <w:rPr>
          <w:rFonts w:ascii="Calibri" w:hAnsi="Calibri" w:cs="Calibri"/>
          <w:b/>
          <w:bCs/>
        </w:rPr>
        <w:fldChar w:fldCharType="separate"/>
      </w:r>
      <w:r w:rsidR="004801E5" w:rsidRPr="004852DD">
        <w:rPr>
          <w:rStyle w:val="a8"/>
          <w:rFonts w:ascii="Calibri" w:hAnsi="Calibri" w:cs="Calibri"/>
          <w:b/>
          <w:bCs/>
        </w:rPr>
        <w:t>Решение Совета Евразийской экономической комиссии от 09.09.2026 N 104</w:t>
      </w:r>
      <w:r>
        <w:rPr>
          <w:rFonts w:ascii="Calibri" w:hAnsi="Calibri" w:cs="Calibri"/>
          <w:b/>
          <w:bCs/>
        </w:rPr>
        <w:fldChar w:fldCharType="end"/>
      </w:r>
    </w:p>
    <w:bookmarkEnd w:id="0"/>
    <w:p w:rsidR="004801E5" w:rsidRPr="004852DD" w:rsidRDefault="004801E5" w:rsidP="004801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4801E5" w:rsidRPr="00346E69" w:rsidRDefault="004801E5" w:rsidP="00346E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r w:rsidRPr="00346E69">
        <w:rPr>
          <w:rFonts w:ascii="Calibri" w:hAnsi="Calibri" w:cs="Calibri"/>
          <w:b/>
          <w:bCs/>
        </w:rPr>
        <w:t>О внесении изменения в пункт 114 Правил регистрации и экспертизы безопасности, качества и эффективности медицинских изделий</w:t>
      </w:r>
    </w:p>
    <w:p w:rsidR="004852DD" w:rsidRPr="004852DD" w:rsidRDefault="004852DD" w:rsidP="004852DD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proofErr w:type="gramStart"/>
      <w:r w:rsidRPr="004852DD">
        <w:rPr>
          <w:rFonts w:ascii="Calibri" w:hAnsi="Calibri" w:cs="Calibri"/>
        </w:rPr>
        <w:t>В соответствии с </w:t>
      </w:r>
      <w:hyperlink r:id="rId5" w:anchor="block_312" w:history="1">
        <w:r w:rsidRPr="004852DD">
          <w:rPr>
            <w:rStyle w:val="a8"/>
            <w:rFonts w:ascii="Calibri" w:hAnsi="Calibri" w:cs="Calibri"/>
          </w:rPr>
          <w:t>пунктом 2 статьи 31</w:t>
        </w:r>
      </w:hyperlink>
      <w:r w:rsidRPr="004852DD">
        <w:rPr>
          <w:rFonts w:ascii="Calibri" w:hAnsi="Calibri" w:cs="Calibri"/>
        </w:rPr>
        <w:t> Договора о Евразийском экономическом союзе от 29 мая 2014 года, </w:t>
      </w:r>
      <w:hyperlink r:id="rId6" w:anchor="block_402" w:history="1">
        <w:r w:rsidRPr="004852DD">
          <w:rPr>
            <w:rStyle w:val="a8"/>
            <w:rFonts w:ascii="Calibri" w:hAnsi="Calibri" w:cs="Calibri"/>
          </w:rPr>
          <w:t>пунктами 2</w:t>
        </w:r>
      </w:hyperlink>
      <w:r w:rsidRPr="004852DD">
        <w:rPr>
          <w:rFonts w:ascii="Calibri" w:hAnsi="Calibri" w:cs="Calibri"/>
        </w:rPr>
        <w:t> и </w:t>
      </w:r>
      <w:hyperlink r:id="rId7" w:anchor="block_404" w:history="1">
        <w:r w:rsidRPr="004852DD">
          <w:rPr>
            <w:rStyle w:val="a8"/>
            <w:rFonts w:ascii="Calibri" w:hAnsi="Calibri" w:cs="Calibri"/>
          </w:rPr>
          <w:t>4 статьи 4</w:t>
        </w:r>
      </w:hyperlink>
      <w:r w:rsidRPr="004852DD">
        <w:rPr>
          <w:rFonts w:ascii="Calibri" w:hAnsi="Calibri" w:cs="Calibri"/>
        </w:rPr>
        <w:t> 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 года, </w:t>
      </w:r>
      <w:hyperlink r:id="rId8" w:anchor="block_11092" w:history="1">
        <w:r w:rsidRPr="004852DD">
          <w:rPr>
            <w:rStyle w:val="a8"/>
            <w:rFonts w:ascii="Calibri" w:hAnsi="Calibri" w:cs="Calibri"/>
          </w:rPr>
          <w:t>пунктом 92</w:t>
        </w:r>
      </w:hyperlink>
      <w:r w:rsidRPr="004852DD">
        <w:rPr>
          <w:rFonts w:ascii="Calibri" w:hAnsi="Calibri" w:cs="Calibri"/>
        </w:rPr>
        <w:t> приложения № 1 к Регламенту работы Евразийской экономической комиссии, утвержденному </w:t>
      </w:r>
      <w:hyperlink r:id="rId9" w:history="1">
        <w:r w:rsidRPr="004852DD">
          <w:rPr>
            <w:rStyle w:val="a8"/>
            <w:rFonts w:ascii="Calibri" w:hAnsi="Calibri" w:cs="Calibri"/>
          </w:rPr>
          <w:t>Решением</w:t>
        </w:r>
        <w:proofErr w:type="gramEnd"/>
      </w:hyperlink>
      <w:r w:rsidRPr="004852DD">
        <w:rPr>
          <w:rFonts w:ascii="Calibri" w:hAnsi="Calibri" w:cs="Calibri"/>
        </w:rPr>
        <w:t> Высшего Евразийского экономического совета от 23 декабря 2014 г. № 98, Совет Евразийской экономической комиссии решил:</w:t>
      </w:r>
    </w:p>
    <w:p w:rsidR="004852DD" w:rsidRPr="004852DD" w:rsidRDefault="004852DD" w:rsidP="004852DD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4852DD">
        <w:rPr>
          <w:rFonts w:ascii="Calibri" w:hAnsi="Calibri" w:cs="Calibri"/>
        </w:rPr>
        <w:t>1. </w:t>
      </w:r>
      <w:hyperlink r:id="rId10" w:anchor="block_10114" w:history="1">
        <w:r w:rsidRPr="004852DD">
          <w:rPr>
            <w:rStyle w:val="a8"/>
            <w:rFonts w:ascii="Calibri" w:hAnsi="Calibri" w:cs="Calibri"/>
          </w:rPr>
          <w:t>Пункт 114</w:t>
        </w:r>
      </w:hyperlink>
      <w:r w:rsidRPr="004852DD">
        <w:rPr>
          <w:rFonts w:ascii="Calibri" w:hAnsi="Calibri" w:cs="Calibri"/>
        </w:rPr>
        <w:t> Правил регистрации и экспертизы безопасности, качества и эффективности медицинских изделий, утвержденных </w:t>
      </w:r>
      <w:hyperlink r:id="rId11" w:history="1">
        <w:r w:rsidRPr="004852DD">
          <w:rPr>
            <w:rStyle w:val="a8"/>
            <w:rFonts w:ascii="Calibri" w:hAnsi="Calibri" w:cs="Calibri"/>
          </w:rPr>
          <w:t>Решением</w:t>
        </w:r>
      </w:hyperlink>
      <w:r w:rsidRPr="004852DD">
        <w:rPr>
          <w:rFonts w:ascii="Calibri" w:hAnsi="Calibri" w:cs="Calibri"/>
        </w:rPr>
        <w:t> Совета Евразийской экономической комиссии от 12 февраля 2016 г. № 46, дополнить </w:t>
      </w:r>
      <w:hyperlink r:id="rId12" w:anchor="/document/0/block/101144" w:history="1">
        <w:r w:rsidRPr="004852DD">
          <w:rPr>
            <w:rStyle w:val="a8"/>
            <w:rFonts w:ascii="Calibri" w:hAnsi="Calibri" w:cs="Calibri"/>
          </w:rPr>
          <w:t>подпунктом "г"</w:t>
        </w:r>
      </w:hyperlink>
      <w:r w:rsidRPr="004852DD">
        <w:rPr>
          <w:rFonts w:ascii="Calibri" w:hAnsi="Calibri" w:cs="Calibri"/>
        </w:rPr>
        <w:t> следующего содержания:</w:t>
      </w:r>
    </w:p>
    <w:p w:rsidR="004852DD" w:rsidRPr="004852DD" w:rsidRDefault="004852DD" w:rsidP="004852DD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proofErr w:type="gramStart"/>
      <w:r w:rsidRPr="004852DD">
        <w:rPr>
          <w:rFonts w:ascii="Calibri" w:hAnsi="Calibri" w:cs="Calibri"/>
        </w:rPr>
        <w:t xml:space="preserve">"г) отсутствие в регистрационном досье действующего отчета о результатах инспектирования производства (за исключением медицинских изделий класса потенциального риска применения 1 и нестерильных медицинских изделий класса потенциального риска применения 2а), кроме случаев, когда заявление о проведении периодического (планового) инспектирования производства было подано в срок, установленный в абзаце втором пункта 35 Требований к системе менеджмента качества, и уполномоченным органом </w:t>
      </w:r>
      <w:proofErr w:type="spellStart"/>
      <w:r w:rsidRPr="004852DD">
        <w:rPr>
          <w:rFonts w:ascii="Calibri" w:hAnsi="Calibri" w:cs="Calibri"/>
        </w:rPr>
        <w:t>референтного</w:t>
      </w:r>
      <w:proofErr w:type="spellEnd"/>
      <w:r w:rsidRPr="004852DD">
        <w:rPr>
          <w:rFonts w:ascii="Calibri" w:hAnsi="Calibri" w:cs="Calibri"/>
        </w:rPr>
        <w:t xml:space="preserve"> государства было</w:t>
      </w:r>
      <w:proofErr w:type="gramEnd"/>
      <w:r w:rsidRPr="004852DD">
        <w:rPr>
          <w:rFonts w:ascii="Calibri" w:hAnsi="Calibri" w:cs="Calibri"/>
        </w:rPr>
        <w:t xml:space="preserve"> получено уведомление от заявителя о факте подачи такого заявления с приложением копий заявления о проведении периодического (планового) инспектирования производства и договора с инспектирующей организацией. В таком случае приостановление действия регистрационного удостоверения может быть осуществлено уполномоченным органом </w:t>
      </w:r>
      <w:proofErr w:type="spellStart"/>
      <w:r w:rsidRPr="004852DD">
        <w:rPr>
          <w:rFonts w:ascii="Calibri" w:hAnsi="Calibri" w:cs="Calibri"/>
        </w:rPr>
        <w:t>референтного</w:t>
      </w:r>
      <w:proofErr w:type="spellEnd"/>
      <w:r w:rsidRPr="004852DD">
        <w:rPr>
          <w:rFonts w:ascii="Calibri" w:hAnsi="Calibri" w:cs="Calibri"/>
        </w:rPr>
        <w:t xml:space="preserve"> государства не ранее чем по истечении 25 рабочих дней со дня окончания действия отчета о результатах проведения предыдущего инспектирования производства</w:t>
      </w:r>
      <w:proofErr w:type="gramStart"/>
      <w:r w:rsidRPr="004852DD">
        <w:rPr>
          <w:rFonts w:ascii="Calibri" w:hAnsi="Calibri" w:cs="Calibri"/>
        </w:rPr>
        <w:t>.".</w:t>
      </w:r>
      <w:proofErr w:type="gramEnd"/>
    </w:p>
    <w:p w:rsidR="004852DD" w:rsidRPr="004852DD" w:rsidRDefault="004852DD" w:rsidP="004852DD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r w:rsidRPr="004852DD">
        <w:rPr>
          <w:rFonts w:ascii="Calibri" w:hAnsi="Calibri" w:cs="Calibri"/>
        </w:rPr>
        <w:t xml:space="preserve">2. Настоящее Решение вступает в силу по истечении 30 календарных дней </w:t>
      </w:r>
      <w:proofErr w:type="gramStart"/>
      <w:r w:rsidRPr="004852DD">
        <w:rPr>
          <w:rFonts w:ascii="Calibri" w:hAnsi="Calibri" w:cs="Calibri"/>
        </w:rPr>
        <w:t>с</w:t>
      </w:r>
      <w:proofErr w:type="gramEnd"/>
      <w:r w:rsidRPr="004852DD">
        <w:rPr>
          <w:rFonts w:ascii="Calibri" w:hAnsi="Calibri" w:cs="Calibri"/>
        </w:rPr>
        <w:t xml:space="preserve"> даты его </w:t>
      </w:r>
      <w:hyperlink r:id="rId13" w:history="1">
        <w:r w:rsidRPr="004852DD">
          <w:rPr>
            <w:rStyle w:val="a8"/>
            <w:rFonts w:ascii="Calibri" w:hAnsi="Calibri" w:cs="Calibri"/>
          </w:rPr>
          <w:t>официального опубликования</w:t>
        </w:r>
      </w:hyperlink>
      <w:r w:rsidRPr="004852DD">
        <w:rPr>
          <w:rFonts w:ascii="Calibri" w:hAnsi="Calibri" w:cs="Calibri"/>
        </w:rPr>
        <w:t>.</w:t>
      </w:r>
    </w:p>
    <w:p w:rsidR="004801E5" w:rsidRDefault="004801E5">
      <w:pPr>
        <w:spacing w:after="1" w:line="220" w:lineRule="atLeast"/>
        <w:ind w:firstLine="540"/>
        <w:jc w:val="both"/>
        <w:rPr>
          <w:lang w:val="en-US"/>
        </w:rPr>
      </w:pPr>
    </w:p>
    <w:p w:rsidR="004852DD" w:rsidRPr="004852DD" w:rsidRDefault="004852DD">
      <w:pPr>
        <w:spacing w:after="1" w:line="220" w:lineRule="atLeast"/>
        <w:ind w:firstLine="540"/>
        <w:jc w:val="both"/>
        <w:rPr>
          <w:lang w:val="en-US"/>
        </w:rPr>
      </w:pPr>
    </w:p>
    <w:p w:rsidR="004801E5" w:rsidRPr="00346E69" w:rsidRDefault="004801E5">
      <w:pPr>
        <w:spacing w:after="1" w:line="220" w:lineRule="atLeast"/>
        <w:jc w:val="center"/>
      </w:pPr>
      <w:r w:rsidRPr="00346E69">
        <w:rPr>
          <w:rFonts w:ascii="Calibri" w:hAnsi="Calibri" w:cs="Calibri"/>
        </w:rPr>
        <w:t>Члены Совета Евразийской экономической комиссии:</w:t>
      </w:r>
    </w:p>
    <w:p w:rsidR="004801E5" w:rsidRPr="00346E69" w:rsidRDefault="004801E5">
      <w:pPr>
        <w:spacing w:after="1" w:line="220" w:lineRule="atLeast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346E69" w:rsidRPr="004852DD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801E5" w:rsidRPr="004852DD" w:rsidRDefault="004801E5">
            <w:pPr>
              <w:spacing w:after="1" w:line="220" w:lineRule="atLeast"/>
              <w:jc w:val="center"/>
              <w:rPr>
                <w:b/>
                <w:sz w:val="20"/>
                <w:szCs w:val="20"/>
              </w:rPr>
            </w:pPr>
            <w:r w:rsidRPr="004852DD">
              <w:rPr>
                <w:rFonts w:ascii="Calibri" w:hAnsi="Calibri" w:cs="Calibri"/>
                <w:b/>
                <w:sz w:val="20"/>
                <w:szCs w:val="20"/>
              </w:rPr>
              <w:t>От Республики Армения</w:t>
            </w:r>
          </w:p>
          <w:p w:rsidR="004801E5" w:rsidRPr="004852DD" w:rsidRDefault="004801E5">
            <w:pPr>
              <w:spacing w:after="1" w:line="220" w:lineRule="atLeast"/>
              <w:jc w:val="center"/>
              <w:rPr>
                <w:b/>
                <w:sz w:val="20"/>
                <w:szCs w:val="20"/>
              </w:rPr>
            </w:pPr>
            <w:r w:rsidRPr="004852DD">
              <w:rPr>
                <w:rFonts w:ascii="Calibri" w:hAnsi="Calibri" w:cs="Calibri"/>
                <w:b/>
                <w:sz w:val="20"/>
                <w:szCs w:val="20"/>
              </w:rPr>
              <w:t>М.ГРИГОРЯН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801E5" w:rsidRPr="004852DD" w:rsidRDefault="004801E5">
            <w:pPr>
              <w:spacing w:after="1" w:line="220" w:lineRule="atLeast"/>
              <w:jc w:val="center"/>
              <w:rPr>
                <w:b/>
                <w:sz w:val="20"/>
                <w:szCs w:val="20"/>
              </w:rPr>
            </w:pPr>
            <w:r w:rsidRPr="004852DD">
              <w:rPr>
                <w:rFonts w:ascii="Calibri" w:hAnsi="Calibri" w:cs="Calibri"/>
                <w:b/>
                <w:sz w:val="20"/>
                <w:szCs w:val="20"/>
              </w:rPr>
              <w:t>От Республики Беларусь</w:t>
            </w:r>
          </w:p>
          <w:p w:rsidR="004801E5" w:rsidRPr="004852DD" w:rsidRDefault="004801E5">
            <w:pPr>
              <w:spacing w:after="1" w:line="220" w:lineRule="atLeast"/>
              <w:jc w:val="center"/>
              <w:rPr>
                <w:b/>
                <w:sz w:val="20"/>
                <w:szCs w:val="20"/>
              </w:rPr>
            </w:pPr>
            <w:r w:rsidRPr="004852DD">
              <w:rPr>
                <w:rFonts w:ascii="Calibri" w:hAnsi="Calibri" w:cs="Calibri"/>
                <w:b/>
                <w:sz w:val="20"/>
                <w:szCs w:val="20"/>
              </w:rPr>
              <w:t>Н.ПЕТКЕВИЧ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801E5" w:rsidRPr="004852DD" w:rsidRDefault="004801E5">
            <w:pPr>
              <w:spacing w:after="1" w:line="220" w:lineRule="atLeast"/>
              <w:jc w:val="center"/>
              <w:rPr>
                <w:b/>
                <w:sz w:val="20"/>
                <w:szCs w:val="20"/>
              </w:rPr>
            </w:pPr>
            <w:r w:rsidRPr="004852DD">
              <w:rPr>
                <w:rFonts w:ascii="Calibri" w:hAnsi="Calibri" w:cs="Calibri"/>
                <w:b/>
                <w:sz w:val="20"/>
                <w:szCs w:val="20"/>
              </w:rPr>
              <w:t>От Республики Казахстан</w:t>
            </w:r>
          </w:p>
          <w:p w:rsidR="004801E5" w:rsidRPr="004852DD" w:rsidRDefault="004801E5">
            <w:pPr>
              <w:spacing w:after="1" w:line="220" w:lineRule="atLeast"/>
              <w:jc w:val="center"/>
              <w:rPr>
                <w:b/>
                <w:sz w:val="20"/>
                <w:szCs w:val="20"/>
              </w:rPr>
            </w:pPr>
            <w:r w:rsidRPr="004852DD">
              <w:rPr>
                <w:rFonts w:ascii="Calibri" w:hAnsi="Calibri" w:cs="Calibri"/>
                <w:b/>
                <w:sz w:val="20"/>
                <w:szCs w:val="20"/>
              </w:rPr>
              <w:t>С.ЖУМАНГАРИН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801E5" w:rsidRPr="004852DD" w:rsidRDefault="004801E5">
            <w:pPr>
              <w:spacing w:after="1" w:line="220" w:lineRule="atLeast"/>
              <w:jc w:val="center"/>
              <w:rPr>
                <w:b/>
                <w:sz w:val="20"/>
                <w:szCs w:val="20"/>
              </w:rPr>
            </w:pPr>
            <w:r w:rsidRPr="004852DD">
              <w:rPr>
                <w:rFonts w:ascii="Calibri" w:hAnsi="Calibri" w:cs="Calibri"/>
                <w:b/>
                <w:sz w:val="20"/>
                <w:szCs w:val="20"/>
              </w:rPr>
              <w:t>От Кыргызской Республики</w:t>
            </w:r>
          </w:p>
          <w:p w:rsidR="004801E5" w:rsidRPr="004852DD" w:rsidRDefault="004801E5">
            <w:pPr>
              <w:spacing w:after="1" w:line="220" w:lineRule="atLeast"/>
              <w:jc w:val="center"/>
              <w:rPr>
                <w:b/>
                <w:sz w:val="20"/>
                <w:szCs w:val="20"/>
              </w:rPr>
            </w:pPr>
            <w:r w:rsidRPr="004852DD">
              <w:rPr>
                <w:rFonts w:ascii="Calibri" w:hAnsi="Calibri" w:cs="Calibri"/>
                <w:b/>
                <w:sz w:val="20"/>
                <w:szCs w:val="20"/>
              </w:rPr>
              <w:t>Д.АМАНГЕЛЬДИЕВ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801E5" w:rsidRPr="004852DD" w:rsidRDefault="004801E5">
            <w:pPr>
              <w:spacing w:after="1" w:line="220" w:lineRule="atLeast"/>
              <w:jc w:val="center"/>
              <w:rPr>
                <w:b/>
                <w:sz w:val="20"/>
                <w:szCs w:val="20"/>
              </w:rPr>
            </w:pPr>
            <w:r w:rsidRPr="004852DD">
              <w:rPr>
                <w:rFonts w:ascii="Calibri" w:hAnsi="Calibri" w:cs="Calibri"/>
                <w:b/>
                <w:sz w:val="20"/>
                <w:szCs w:val="20"/>
              </w:rPr>
              <w:t>От Российской Федерации</w:t>
            </w:r>
          </w:p>
          <w:p w:rsidR="004801E5" w:rsidRPr="004852DD" w:rsidRDefault="004801E5">
            <w:pPr>
              <w:spacing w:after="1" w:line="220" w:lineRule="atLeast"/>
              <w:jc w:val="center"/>
              <w:rPr>
                <w:b/>
                <w:sz w:val="20"/>
                <w:szCs w:val="20"/>
              </w:rPr>
            </w:pPr>
            <w:r w:rsidRPr="004852DD">
              <w:rPr>
                <w:rFonts w:ascii="Calibri" w:hAnsi="Calibri" w:cs="Calibri"/>
                <w:b/>
                <w:sz w:val="20"/>
                <w:szCs w:val="20"/>
              </w:rPr>
              <w:t>А.ОВЕРЧУК</w:t>
            </w:r>
          </w:p>
        </w:tc>
      </w:tr>
    </w:tbl>
    <w:p w:rsidR="004801E5" w:rsidRPr="00346E69" w:rsidRDefault="004801E5">
      <w:pPr>
        <w:spacing w:after="1" w:line="220" w:lineRule="atLeast"/>
        <w:jc w:val="both"/>
      </w:pPr>
    </w:p>
    <w:sectPr w:rsidR="004801E5" w:rsidRPr="00346E69" w:rsidSect="008F7EDD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46E69"/>
    <w:rsid w:val="003C415B"/>
    <w:rsid w:val="00454620"/>
    <w:rsid w:val="004801E5"/>
    <w:rsid w:val="004852DD"/>
    <w:rsid w:val="005A335F"/>
    <w:rsid w:val="00641C92"/>
    <w:rsid w:val="00712DB5"/>
    <w:rsid w:val="007D328D"/>
    <w:rsid w:val="00847224"/>
    <w:rsid w:val="008F54BB"/>
    <w:rsid w:val="00943A03"/>
    <w:rsid w:val="00A07CEF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0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1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829424/" TargetMode="External"/><Relationship Id="rId13" Type="http://schemas.openxmlformats.org/officeDocument/2006/relationships/hyperlink" Target="https://base.garant.ru/41498382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70832634/" TargetMode="External"/><Relationship Id="rId12" Type="http://schemas.openxmlformats.org/officeDocument/2006/relationships/hyperlink" Target="https://ivo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ase.garant.ru/70832634/" TargetMode="External"/><Relationship Id="rId11" Type="http://schemas.openxmlformats.org/officeDocument/2006/relationships/hyperlink" Target="https://base.garant.ru/71441610/" TargetMode="External"/><Relationship Id="rId5" Type="http://schemas.openxmlformats.org/officeDocument/2006/relationships/hyperlink" Target="https://base.garant.ru/70670880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base.garant.ru/7144161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0829424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5</cp:revision>
  <dcterms:created xsi:type="dcterms:W3CDTF">2026-10-02T03:10:00Z</dcterms:created>
  <dcterms:modified xsi:type="dcterms:W3CDTF">2026-10-02T07:15:00Z</dcterms:modified>
</cp:coreProperties>
</file>